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7C" w:rsidRDefault="00367E7D">
      <w:pPr>
        <w:pStyle w:val="Normln1"/>
        <w:rPr>
          <w:rFonts w:cs="Calibri"/>
        </w:rPr>
      </w:pPr>
      <w:r>
        <w:rPr>
          <w:rFonts w:cs="Calibri"/>
        </w:rPr>
        <w:t xml:space="preserve">          Základní škola a Mateřská škola Zubří, okres Žďár nad Sázavou, příspěvková organizace</w:t>
      </w:r>
    </w:p>
    <w:p w:rsidR="0082297C" w:rsidRDefault="0082297C">
      <w:pPr>
        <w:pStyle w:val="Normln1"/>
        <w:rPr>
          <w:rFonts w:cs="Calibri"/>
        </w:rPr>
      </w:pPr>
    </w:p>
    <w:p w:rsidR="0082297C" w:rsidRDefault="0082297C">
      <w:pPr>
        <w:pStyle w:val="Normln1"/>
        <w:rPr>
          <w:rFonts w:cs="Calibri"/>
        </w:rPr>
      </w:pPr>
    </w:p>
    <w:p w:rsidR="0082297C" w:rsidRDefault="0082297C">
      <w:pPr>
        <w:pStyle w:val="Normln1"/>
        <w:rPr>
          <w:rFonts w:cs="Calibri"/>
        </w:rPr>
      </w:pPr>
    </w:p>
    <w:p w:rsidR="0082297C" w:rsidRDefault="0082297C">
      <w:pPr>
        <w:pStyle w:val="Normln1"/>
        <w:rPr>
          <w:rFonts w:cs="Calibri"/>
        </w:rPr>
      </w:pPr>
    </w:p>
    <w:p w:rsidR="0082297C" w:rsidRDefault="0082297C">
      <w:pPr>
        <w:pStyle w:val="Normln1"/>
        <w:rPr>
          <w:rFonts w:cs="Calibri"/>
        </w:rPr>
      </w:pPr>
    </w:p>
    <w:p w:rsidR="0082297C" w:rsidRDefault="0082297C">
      <w:pPr>
        <w:pStyle w:val="Normln1"/>
        <w:rPr>
          <w:rFonts w:cs="Calibri"/>
        </w:rPr>
      </w:pPr>
    </w:p>
    <w:p w:rsidR="0082297C" w:rsidRDefault="00367E7D">
      <w:pPr>
        <w:pStyle w:val="Normln1"/>
        <w:rPr>
          <w:rFonts w:cs="Calibri"/>
          <w:b/>
          <w:sz w:val="72"/>
          <w:szCs w:val="72"/>
        </w:rPr>
      </w:pPr>
      <w:r>
        <w:rPr>
          <w:rFonts w:cs="Calibri"/>
          <w:b/>
          <w:sz w:val="72"/>
          <w:szCs w:val="72"/>
        </w:rPr>
        <w:t xml:space="preserve"> </w:t>
      </w:r>
    </w:p>
    <w:p w:rsidR="0082297C" w:rsidRDefault="00367E7D">
      <w:pPr>
        <w:pStyle w:val="Normln1"/>
        <w:jc w:val="center"/>
        <w:rPr>
          <w:rFonts w:cs="Calibri"/>
          <w:b/>
          <w:sz w:val="72"/>
          <w:szCs w:val="72"/>
        </w:rPr>
      </w:pPr>
      <w:r>
        <w:rPr>
          <w:rFonts w:cs="Calibri"/>
          <w:b/>
          <w:sz w:val="72"/>
          <w:szCs w:val="72"/>
        </w:rPr>
        <w:t xml:space="preserve">Školní vzdělávací program  </w:t>
      </w:r>
    </w:p>
    <w:p w:rsidR="0082297C" w:rsidRDefault="00367E7D">
      <w:pPr>
        <w:pStyle w:val="Normln1"/>
        <w:jc w:val="center"/>
        <w:rPr>
          <w:rFonts w:cs="Calibri"/>
          <w:b/>
          <w:sz w:val="72"/>
          <w:szCs w:val="72"/>
        </w:rPr>
      </w:pPr>
      <w:r>
        <w:rPr>
          <w:rFonts w:cs="Calibri"/>
          <w:b/>
          <w:sz w:val="72"/>
          <w:szCs w:val="72"/>
        </w:rPr>
        <w:t>pro předškolní vzdělávání</w:t>
      </w:r>
    </w:p>
    <w:p w:rsidR="0082297C" w:rsidRDefault="0082297C">
      <w:pPr>
        <w:pStyle w:val="Normln1"/>
        <w:rPr>
          <w:rFonts w:cs="Calibri"/>
          <w:b/>
          <w:sz w:val="72"/>
          <w:szCs w:val="72"/>
        </w:rPr>
      </w:pPr>
    </w:p>
    <w:p w:rsidR="0082297C" w:rsidRDefault="0082297C">
      <w:pPr>
        <w:pStyle w:val="Normln1"/>
      </w:pPr>
    </w:p>
    <w:p w:rsidR="0082297C" w:rsidRDefault="0082297C">
      <w:pPr>
        <w:pStyle w:val="Normln1"/>
      </w:pPr>
    </w:p>
    <w:p w:rsidR="0082297C" w:rsidRDefault="00367E7D">
      <w:pPr>
        <w:pStyle w:val="Normln1"/>
        <w:rPr>
          <w:rFonts w:cs="Calibri"/>
          <w:b/>
          <w:sz w:val="32"/>
          <w:szCs w:val="32"/>
        </w:rPr>
      </w:pPr>
      <w:r>
        <w:rPr>
          <w:rFonts w:cs="Calibri"/>
          <w:b/>
          <w:sz w:val="32"/>
          <w:szCs w:val="32"/>
        </w:rPr>
        <w:t>Platný od roku 2007 /otevřený dokument/</w:t>
      </w:r>
    </w:p>
    <w:p w:rsidR="0082297C" w:rsidRDefault="0082297C">
      <w:pPr>
        <w:pStyle w:val="Normln1"/>
        <w:rPr>
          <w:rFonts w:cs="Calibri"/>
          <w:b/>
          <w:sz w:val="32"/>
          <w:szCs w:val="32"/>
        </w:rPr>
      </w:pPr>
    </w:p>
    <w:p w:rsidR="0082297C" w:rsidRDefault="00583C90">
      <w:pPr>
        <w:pStyle w:val="Normln1"/>
        <w:rPr>
          <w:rFonts w:cs="Calibri"/>
          <w:b/>
          <w:sz w:val="32"/>
          <w:szCs w:val="32"/>
        </w:rPr>
      </w:pPr>
      <w:r>
        <w:rPr>
          <w:rFonts w:cs="Calibri"/>
          <w:b/>
          <w:sz w:val="32"/>
          <w:szCs w:val="32"/>
        </w:rPr>
        <w:t>Revidován 28. 8</w:t>
      </w:r>
      <w:r w:rsidR="00F22AA4">
        <w:rPr>
          <w:rFonts w:cs="Calibri"/>
          <w:b/>
          <w:sz w:val="32"/>
          <w:szCs w:val="32"/>
        </w:rPr>
        <w:t>. 2017</w:t>
      </w:r>
    </w:p>
    <w:p w:rsidR="0082297C" w:rsidRDefault="0082297C">
      <w:pPr>
        <w:pStyle w:val="Normln1"/>
        <w:rPr>
          <w:rFonts w:cs="Calibri"/>
        </w:rPr>
      </w:pPr>
    </w:p>
    <w:p w:rsidR="0082297C" w:rsidRDefault="00367E7D">
      <w:pPr>
        <w:pStyle w:val="Normln1"/>
        <w:rPr>
          <w:rFonts w:cs="Calibri"/>
          <w:b/>
          <w:sz w:val="48"/>
          <w:szCs w:val="48"/>
        </w:rPr>
      </w:pPr>
      <w:r>
        <w:rPr>
          <w:rFonts w:cs="Calibri"/>
          <w:b/>
          <w:sz w:val="48"/>
          <w:szCs w:val="48"/>
        </w:rPr>
        <w:t xml:space="preserve">     </w:t>
      </w:r>
    </w:p>
    <w:p w:rsidR="0082297C" w:rsidRDefault="0082297C">
      <w:pPr>
        <w:pStyle w:val="Normln1"/>
        <w:rPr>
          <w:rFonts w:cs="Calibri"/>
        </w:rPr>
      </w:pPr>
    </w:p>
    <w:p w:rsidR="0082297C" w:rsidRDefault="0082297C">
      <w:pPr>
        <w:pStyle w:val="Normln1"/>
        <w:tabs>
          <w:tab w:val="left" w:pos="7125"/>
        </w:tabs>
        <w:rPr>
          <w:rFonts w:cs="Calibri"/>
          <w:b/>
          <w:sz w:val="20"/>
          <w:szCs w:val="20"/>
        </w:rPr>
      </w:pPr>
    </w:p>
    <w:p w:rsidR="008D4CCB" w:rsidRDefault="008D4CCB">
      <w:pPr>
        <w:pStyle w:val="Normln1"/>
        <w:tabs>
          <w:tab w:val="left" w:pos="7125"/>
        </w:tabs>
        <w:rPr>
          <w:rFonts w:cs="Calibri"/>
          <w:b/>
          <w:sz w:val="20"/>
          <w:szCs w:val="20"/>
        </w:rPr>
      </w:pPr>
    </w:p>
    <w:tbl>
      <w:tblPr>
        <w:tblStyle w:val="Mkatabulky"/>
        <w:tblW w:w="0" w:type="auto"/>
        <w:tblLook w:val="04A0" w:firstRow="1" w:lastRow="0" w:firstColumn="1" w:lastColumn="0" w:noHBand="0" w:noVBand="1"/>
      </w:tblPr>
      <w:tblGrid>
        <w:gridCol w:w="7905"/>
        <w:gridCol w:w="1307"/>
      </w:tblGrid>
      <w:tr w:rsidR="008D4CCB" w:rsidTr="008D4CCB">
        <w:tc>
          <w:tcPr>
            <w:tcW w:w="7905" w:type="dxa"/>
          </w:tcPr>
          <w:p w:rsidR="008D4CCB" w:rsidRPr="008D4CCB" w:rsidRDefault="008D4CCB" w:rsidP="008D4CCB">
            <w:pPr>
              <w:pStyle w:val="Normln1"/>
              <w:tabs>
                <w:tab w:val="left" w:pos="7125"/>
              </w:tabs>
              <w:jc w:val="center"/>
              <w:rPr>
                <w:rFonts w:cs="Calibri"/>
                <w:b/>
                <w:sz w:val="28"/>
                <w:szCs w:val="28"/>
              </w:rPr>
            </w:pPr>
            <w:r>
              <w:rPr>
                <w:rFonts w:cs="Calibri"/>
                <w:b/>
                <w:sz w:val="28"/>
                <w:szCs w:val="28"/>
              </w:rPr>
              <w:lastRenderedPageBreak/>
              <w:t>Obsah</w:t>
            </w:r>
          </w:p>
        </w:tc>
        <w:tc>
          <w:tcPr>
            <w:tcW w:w="1307" w:type="dxa"/>
          </w:tcPr>
          <w:p w:rsidR="008D4CCB" w:rsidRDefault="008D4CCB" w:rsidP="008D4CCB">
            <w:pPr>
              <w:pStyle w:val="Normln1"/>
              <w:tabs>
                <w:tab w:val="left" w:pos="7125"/>
              </w:tabs>
              <w:jc w:val="center"/>
              <w:rPr>
                <w:rFonts w:cs="Calibri"/>
                <w:b/>
                <w:sz w:val="24"/>
                <w:szCs w:val="24"/>
              </w:rPr>
            </w:pPr>
            <w:r>
              <w:rPr>
                <w:rFonts w:cs="Calibri"/>
                <w:b/>
                <w:sz w:val="24"/>
                <w:szCs w:val="24"/>
              </w:rPr>
              <w:t>strana</w:t>
            </w:r>
          </w:p>
        </w:tc>
      </w:tr>
      <w:tr w:rsidR="008D4CCB" w:rsidTr="008D4CCB">
        <w:tc>
          <w:tcPr>
            <w:tcW w:w="7905" w:type="dxa"/>
          </w:tcPr>
          <w:p w:rsidR="008D4CCB" w:rsidRPr="008D4CCB" w:rsidRDefault="008D4CCB">
            <w:pPr>
              <w:pStyle w:val="Normln1"/>
              <w:tabs>
                <w:tab w:val="left" w:pos="7125"/>
              </w:tabs>
              <w:rPr>
                <w:rFonts w:cs="Calibri"/>
                <w:sz w:val="24"/>
                <w:szCs w:val="24"/>
              </w:rPr>
            </w:pPr>
            <w:r>
              <w:rPr>
                <w:rFonts w:cs="Calibri"/>
                <w:sz w:val="24"/>
                <w:szCs w:val="24"/>
              </w:rPr>
              <w:t>Identifikační údaje</w:t>
            </w:r>
          </w:p>
        </w:tc>
        <w:tc>
          <w:tcPr>
            <w:tcW w:w="1307" w:type="dxa"/>
          </w:tcPr>
          <w:p w:rsidR="008D4CCB" w:rsidRPr="008D4CCB" w:rsidRDefault="008D4CCB" w:rsidP="008D4CCB">
            <w:pPr>
              <w:pStyle w:val="Normln1"/>
              <w:tabs>
                <w:tab w:val="left" w:pos="7125"/>
              </w:tabs>
              <w:jc w:val="center"/>
              <w:rPr>
                <w:rFonts w:cs="Calibri"/>
                <w:sz w:val="24"/>
                <w:szCs w:val="24"/>
              </w:rPr>
            </w:pPr>
            <w:r>
              <w:rPr>
                <w:rFonts w:cs="Calibri"/>
                <w:sz w:val="24"/>
                <w:szCs w:val="24"/>
              </w:rPr>
              <w:t>3</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Obecná charakteristika školy</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4</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Podmínky pro vzdělávání</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4</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Věcné podmínky</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5</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Podnětné věcné prostředí</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5</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Životospráva</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6</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Tělesná pohoda a volný pobyt dětí venku</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7</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Psychosociální podmínky</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8</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Organizace</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9</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Řízení mateřské školy</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10</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Personální a pedagogické zajištění</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11</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Spoluúčast rodičů</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13</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Vzdělávání dětí se speciálními vzdělávacími potřebami</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14</w:t>
            </w:r>
          </w:p>
        </w:tc>
      </w:tr>
      <w:tr w:rsidR="008D4CCB" w:rsidTr="008D4CCB">
        <w:tc>
          <w:tcPr>
            <w:tcW w:w="7905" w:type="dxa"/>
          </w:tcPr>
          <w:p w:rsidR="008D4CCB" w:rsidRPr="00706A49" w:rsidRDefault="00706A49">
            <w:pPr>
              <w:pStyle w:val="Normln1"/>
              <w:tabs>
                <w:tab w:val="left" w:pos="7125"/>
              </w:tabs>
              <w:rPr>
                <w:rFonts w:cs="Calibri"/>
                <w:sz w:val="24"/>
                <w:szCs w:val="24"/>
              </w:rPr>
            </w:pPr>
            <w:r>
              <w:rPr>
                <w:rFonts w:cs="Calibri"/>
                <w:sz w:val="24"/>
                <w:szCs w:val="24"/>
              </w:rPr>
              <w:t>Vzdělávání dětí nadaných</w:t>
            </w:r>
            <w:r w:rsidR="00AD5DFC">
              <w:rPr>
                <w:rFonts w:cs="Calibri"/>
                <w:sz w:val="24"/>
                <w:szCs w:val="24"/>
              </w:rPr>
              <w:t>, Individuální vzdělávání dětí, Povinné předškolní vzdělávání</w:t>
            </w:r>
          </w:p>
        </w:tc>
        <w:tc>
          <w:tcPr>
            <w:tcW w:w="1307" w:type="dxa"/>
          </w:tcPr>
          <w:p w:rsidR="008D4CCB" w:rsidRPr="008D4CCB" w:rsidRDefault="00706A49" w:rsidP="008D4CCB">
            <w:pPr>
              <w:pStyle w:val="Normln1"/>
              <w:tabs>
                <w:tab w:val="left" w:pos="7125"/>
              </w:tabs>
              <w:jc w:val="center"/>
              <w:rPr>
                <w:rFonts w:cs="Calibri"/>
                <w:sz w:val="24"/>
                <w:szCs w:val="24"/>
              </w:rPr>
            </w:pPr>
            <w:r>
              <w:rPr>
                <w:rFonts w:cs="Calibri"/>
                <w:sz w:val="24"/>
                <w:szCs w:val="24"/>
              </w:rPr>
              <w:t>16</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Vzdělávání dětí od dvou do tří let</w:t>
            </w:r>
          </w:p>
        </w:tc>
        <w:tc>
          <w:tcPr>
            <w:tcW w:w="1307" w:type="dxa"/>
          </w:tcPr>
          <w:p w:rsidR="008D4CCB" w:rsidRPr="008D4CCB" w:rsidRDefault="00AD5DFC" w:rsidP="00AD5DFC">
            <w:pPr>
              <w:pStyle w:val="Normln1"/>
              <w:tabs>
                <w:tab w:val="left" w:pos="7125"/>
              </w:tabs>
              <w:jc w:val="center"/>
              <w:rPr>
                <w:rFonts w:cs="Calibri"/>
                <w:sz w:val="24"/>
                <w:szCs w:val="24"/>
              </w:rPr>
            </w:pPr>
            <w:r>
              <w:rPr>
                <w:rFonts w:cs="Calibri"/>
                <w:sz w:val="24"/>
                <w:szCs w:val="24"/>
              </w:rPr>
              <w:t>17</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Organizace vzdělávání</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18</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Pravidla pro realizaci</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19</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Evaluační systém a pedagogické hodnocení</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20</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Charakteristika vzdělávacího programu</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22</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Vymezení výchovně vzdělávacího programu</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24</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Formální kurikulum</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25</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Charakteristika třídního vzdělávacího programu</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26</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Dlouhodobý záměr školy</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27</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Vzdělávací obsah</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28</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Vnitřní řád mateřské školy</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33</w:t>
            </w:r>
          </w:p>
        </w:tc>
      </w:tr>
      <w:tr w:rsidR="008D4CCB" w:rsidTr="008D4CCB">
        <w:tc>
          <w:tcPr>
            <w:tcW w:w="7905" w:type="dxa"/>
          </w:tcPr>
          <w:p w:rsidR="008D4CCB" w:rsidRPr="00706A49" w:rsidRDefault="00AD5DFC">
            <w:pPr>
              <w:pStyle w:val="Normln1"/>
              <w:tabs>
                <w:tab w:val="left" w:pos="7125"/>
              </w:tabs>
              <w:rPr>
                <w:rFonts w:cs="Calibri"/>
                <w:sz w:val="24"/>
                <w:szCs w:val="24"/>
              </w:rPr>
            </w:pPr>
            <w:r>
              <w:rPr>
                <w:rFonts w:cs="Calibri"/>
                <w:sz w:val="24"/>
                <w:szCs w:val="24"/>
              </w:rPr>
              <w:t>Kritéria pro přijetí dětí do mateřské školy</w:t>
            </w:r>
          </w:p>
        </w:tc>
        <w:tc>
          <w:tcPr>
            <w:tcW w:w="1307" w:type="dxa"/>
          </w:tcPr>
          <w:p w:rsidR="008D4CCB" w:rsidRPr="008D4CCB" w:rsidRDefault="00AD5DFC" w:rsidP="008D4CCB">
            <w:pPr>
              <w:pStyle w:val="Normln1"/>
              <w:tabs>
                <w:tab w:val="left" w:pos="7125"/>
              </w:tabs>
              <w:jc w:val="center"/>
              <w:rPr>
                <w:rFonts w:cs="Calibri"/>
                <w:sz w:val="24"/>
                <w:szCs w:val="24"/>
              </w:rPr>
            </w:pPr>
            <w:r>
              <w:rPr>
                <w:rFonts w:cs="Calibri"/>
                <w:sz w:val="24"/>
                <w:szCs w:val="24"/>
              </w:rPr>
              <w:t>35</w:t>
            </w:r>
          </w:p>
        </w:tc>
      </w:tr>
    </w:tbl>
    <w:p w:rsidR="0082297C" w:rsidRDefault="00367E7D">
      <w:pPr>
        <w:pStyle w:val="Normln1"/>
        <w:tabs>
          <w:tab w:val="left" w:pos="7125"/>
        </w:tabs>
        <w:rPr>
          <w:rFonts w:cs="Calibri"/>
          <w:sz w:val="44"/>
          <w:szCs w:val="44"/>
        </w:rPr>
      </w:pPr>
      <w:r>
        <w:rPr>
          <w:rFonts w:cs="Calibri"/>
          <w:sz w:val="44"/>
          <w:szCs w:val="44"/>
        </w:rPr>
        <w:lastRenderedPageBreak/>
        <w:t>Identifikační údaje</w:t>
      </w:r>
    </w:p>
    <w:p w:rsidR="0082297C" w:rsidRDefault="00367E7D">
      <w:pPr>
        <w:pStyle w:val="Normln1"/>
        <w:rPr>
          <w:rFonts w:cs="Calibri"/>
          <w:b/>
          <w:bCs/>
          <w:sz w:val="24"/>
          <w:szCs w:val="24"/>
        </w:rPr>
      </w:pPr>
      <w:r>
        <w:rPr>
          <w:rFonts w:cs="Calibri"/>
          <w:b/>
          <w:bCs/>
          <w:sz w:val="24"/>
          <w:szCs w:val="24"/>
        </w:rPr>
        <w:t>Předkladatel:</w:t>
      </w:r>
    </w:p>
    <w:p w:rsidR="0082297C" w:rsidRDefault="00367E7D">
      <w:pPr>
        <w:pStyle w:val="Normln1"/>
        <w:rPr>
          <w:rFonts w:cs="Calibri"/>
          <w:sz w:val="24"/>
          <w:szCs w:val="24"/>
        </w:rPr>
      </w:pPr>
      <w:r>
        <w:rPr>
          <w:rFonts w:cs="Calibri"/>
          <w:sz w:val="24"/>
          <w:szCs w:val="24"/>
        </w:rPr>
        <w:t>Základní škola a mateřská škola Zubří, okres Žďár nad Sázavou, příspěvková organizace</w:t>
      </w:r>
    </w:p>
    <w:p w:rsidR="0082297C" w:rsidRDefault="00367E7D">
      <w:pPr>
        <w:pStyle w:val="Normln1"/>
        <w:rPr>
          <w:rFonts w:cs="Calibri"/>
          <w:sz w:val="24"/>
          <w:szCs w:val="24"/>
        </w:rPr>
      </w:pPr>
      <w:r>
        <w:rPr>
          <w:rFonts w:cs="Calibri"/>
          <w:sz w:val="24"/>
          <w:szCs w:val="24"/>
        </w:rPr>
        <w:t>ZUBŘÍ 77</w:t>
      </w:r>
    </w:p>
    <w:p w:rsidR="0082297C" w:rsidRDefault="00367E7D">
      <w:pPr>
        <w:pStyle w:val="Normln1"/>
        <w:rPr>
          <w:rFonts w:cs="Calibri"/>
          <w:sz w:val="24"/>
          <w:szCs w:val="24"/>
        </w:rPr>
      </w:pPr>
      <w:r>
        <w:rPr>
          <w:rFonts w:cs="Calibri"/>
          <w:sz w:val="24"/>
          <w:szCs w:val="24"/>
        </w:rPr>
        <w:t>592 31 Nové Město na Moravě</w:t>
      </w:r>
    </w:p>
    <w:p w:rsidR="0082297C" w:rsidRDefault="00367E7D">
      <w:pPr>
        <w:pStyle w:val="Normln1"/>
        <w:rPr>
          <w:rFonts w:cs="Calibri"/>
          <w:sz w:val="24"/>
          <w:szCs w:val="24"/>
        </w:rPr>
      </w:pPr>
      <w:r>
        <w:rPr>
          <w:rFonts w:cs="Calibri"/>
          <w:sz w:val="24"/>
          <w:szCs w:val="24"/>
        </w:rPr>
        <w:t>Ředitelka školy:  Mgr. Hana Stejskalová</w:t>
      </w:r>
    </w:p>
    <w:p w:rsidR="0082297C" w:rsidRDefault="00367E7D">
      <w:pPr>
        <w:pStyle w:val="Normln1"/>
        <w:rPr>
          <w:rFonts w:cs="Calibri"/>
          <w:sz w:val="24"/>
          <w:szCs w:val="24"/>
        </w:rPr>
      </w:pPr>
      <w:r>
        <w:rPr>
          <w:rFonts w:cs="Calibri"/>
          <w:sz w:val="24"/>
          <w:szCs w:val="24"/>
        </w:rPr>
        <w:t>Tel: 566 615 123</w:t>
      </w:r>
    </w:p>
    <w:p w:rsidR="0082297C" w:rsidRDefault="00367E7D">
      <w:pPr>
        <w:pStyle w:val="Normln1"/>
        <w:rPr>
          <w:rFonts w:cs="Calibri"/>
          <w:sz w:val="24"/>
          <w:szCs w:val="24"/>
        </w:rPr>
      </w:pPr>
      <w:r>
        <w:rPr>
          <w:rFonts w:cs="Calibri"/>
          <w:sz w:val="24"/>
          <w:szCs w:val="24"/>
        </w:rPr>
        <w:t>IČO: 709 930 084</w:t>
      </w:r>
    </w:p>
    <w:p w:rsidR="0082297C" w:rsidRDefault="00367E7D">
      <w:pPr>
        <w:pStyle w:val="Normln1"/>
        <w:rPr>
          <w:rFonts w:cs="Calibri"/>
          <w:sz w:val="24"/>
          <w:szCs w:val="24"/>
        </w:rPr>
      </w:pPr>
      <w:r>
        <w:rPr>
          <w:rFonts w:cs="Calibri"/>
          <w:sz w:val="24"/>
          <w:szCs w:val="24"/>
        </w:rPr>
        <w:t>RED-IZO: 600 495 130</w:t>
      </w:r>
    </w:p>
    <w:p w:rsidR="0082297C" w:rsidRDefault="00367E7D">
      <w:pPr>
        <w:pStyle w:val="Normln1"/>
        <w:rPr>
          <w:rFonts w:cs="Calibri"/>
          <w:b/>
          <w:bCs/>
          <w:sz w:val="24"/>
          <w:szCs w:val="24"/>
        </w:rPr>
      </w:pPr>
      <w:r>
        <w:rPr>
          <w:rFonts w:cs="Calibri"/>
          <w:b/>
          <w:bCs/>
          <w:sz w:val="24"/>
          <w:szCs w:val="24"/>
        </w:rPr>
        <w:t>Zřizovatel:</w:t>
      </w:r>
    </w:p>
    <w:p w:rsidR="0082297C" w:rsidRDefault="00367E7D">
      <w:pPr>
        <w:pStyle w:val="Normln1"/>
        <w:rPr>
          <w:rFonts w:cs="Calibri"/>
          <w:sz w:val="24"/>
          <w:szCs w:val="24"/>
        </w:rPr>
      </w:pPr>
      <w:r>
        <w:rPr>
          <w:rFonts w:cs="Calibri"/>
          <w:sz w:val="24"/>
          <w:szCs w:val="24"/>
        </w:rPr>
        <w:t>Obec Zubří</w:t>
      </w:r>
    </w:p>
    <w:p w:rsidR="0082297C" w:rsidRDefault="00367E7D">
      <w:pPr>
        <w:pStyle w:val="Normln1"/>
        <w:rPr>
          <w:rFonts w:cs="Calibri"/>
          <w:sz w:val="24"/>
          <w:szCs w:val="24"/>
        </w:rPr>
      </w:pPr>
      <w:r>
        <w:rPr>
          <w:rFonts w:cs="Calibri"/>
          <w:sz w:val="24"/>
          <w:szCs w:val="24"/>
        </w:rPr>
        <w:t>Zubří 37</w:t>
      </w:r>
    </w:p>
    <w:p w:rsidR="0082297C" w:rsidRDefault="00367E7D">
      <w:pPr>
        <w:pStyle w:val="Normln1"/>
        <w:rPr>
          <w:rFonts w:cs="Calibri"/>
          <w:sz w:val="24"/>
          <w:szCs w:val="24"/>
        </w:rPr>
      </w:pPr>
      <w:r>
        <w:rPr>
          <w:rFonts w:cs="Calibri"/>
          <w:sz w:val="24"/>
          <w:szCs w:val="24"/>
        </w:rPr>
        <w:t>592 31 Nové Město na Moravě</w:t>
      </w:r>
    </w:p>
    <w:p w:rsidR="0082297C" w:rsidRDefault="00367E7D">
      <w:pPr>
        <w:pStyle w:val="Normln1"/>
        <w:rPr>
          <w:rFonts w:cs="Calibri"/>
          <w:sz w:val="24"/>
          <w:szCs w:val="24"/>
        </w:rPr>
      </w:pPr>
      <w:r>
        <w:rPr>
          <w:rFonts w:cs="Calibri"/>
          <w:sz w:val="24"/>
          <w:szCs w:val="24"/>
        </w:rPr>
        <w:t>Tel: 566 617 377</w:t>
      </w:r>
    </w:p>
    <w:p w:rsidR="0082297C" w:rsidRDefault="00367E7D">
      <w:pPr>
        <w:pStyle w:val="Normln1"/>
        <w:rPr>
          <w:rFonts w:cs="Calibri"/>
          <w:sz w:val="24"/>
          <w:szCs w:val="24"/>
        </w:rPr>
      </w:pPr>
      <w:r>
        <w:rPr>
          <w:rFonts w:cs="Calibri"/>
          <w:sz w:val="24"/>
          <w:szCs w:val="24"/>
        </w:rPr>
        <w:t>IČO: 00842656</w:t>
      </w:r>
    </w:p>
    <w:p w:rsidR="0082297C" w:rsidRDefault="003510B9">
      <w:pPr>
        <w:pStyle w:val="Normln1"/>
        <w:rPr>
          <w:rStyle w:val="Internetovodkaz"/>
          <w:rFonts w:cs="Calibri"/>
          <w:sz w:val="24"/>
          <w:szCs w:val="24"/>
        </w:rPr>
      </w:pPr>
      <w:hyperlink r:id="rId8">
        <w:r w:rsidR="00367E7D">
          <w:rPr>
            <w:rStyle w:val="Internetovodkaz"/>
            <w:rFonts w:cs="Calibri"/>
            <w:sz w:val="24"/>
            <w:szCs w:val="24"/>
          </w:rPr>
          <w:t>www.obeczubri.cz</w:t>
        </w:r>
      </w:hyperlink>
    </w:p>
    <w:p w:rsidR="0082297C" w:rsidRDefault="00367E7D">
      <w:pPr>
        <w:pStyle w:val="Normln1"/>
        <w:rPr>
          <w:rFonts w:cs="Calibri"/>
          <w:sz w:val="24"/>
          <w:szCs w:val="24"/>
        </w:rPr>
      </w:pPr>
      <w:r>
        <w:rPr>
          <w:rFonts w:cs="Calibri"/>
          <w:sz w:val="24"/>
          <w:szCs w:val="24"/>
        </w:rPr>
        <w:t>email: obeczubri@obeczubri.cz</w:t>
      </w:r>
    </w:p>
    <w:p w:rsidR="0082297C" w:rsidRDefault="0082297C">
      <w:pPr>
        <w:pStyle w:val="Normln1"/>
        <w:rPr>
          <w:rFonts w:cs="Calibri"/>
        </w:rPr>
      </w:pPr>
    </w:p>
    <w:p w:rsidR="0082297C" w:rsidRDefault="0082297C">
      <w:pPr>
        <w:pStyle w:val="Normln1"/>
        <w:rPr>
          <w:rFonts w:cs="Calibri"/>
        </w:rPr>
      </w:pPr>
    </w:p>
    <w:p w:rsidR="0082297C" w:rsidRDefault="0082297C">
      <w:pPr>
        <w:pStyle w:val="Normln1"/>
        <w:rPr>
          <w:rFonts w:cs="Calibri"/>
        </w:rPr>
      </w:pPr>
    </w:p>
    <w:p w:rsidR="0082297C" w:rsidRDefault="00F22AA4">
      <w:pPr>
        <w:pStyle w:val="Normln1"/>
        <w:rPr>
          <w:rFonts w:cs="Calibri"/>
          <w:sz w:val="24"/>
          <w:szCs w:val="24"/>
        </w:rPr>
      </w:pPr>
      <w:r>
        <w:rPr>
          <w:rFonts w:cs="Calibri"/>
          <w:sz w:val="24"/>
          <w:szCs w:val="24"/>
        </w:rPr>
        <w:t>Zpracování</w:t>
      </w:r>
      <w:r w:rsidR="00367E7D">
        <w:rPr>
          <w:rFonts w:cs="Calibri"/>
          <w:sz w:val="24"/>
          <w:szCs w:val="24"/>
        </w:rPr>
        <w:t>:</w:t>
      </w:r>
    </w:p>
    <w:p w:rsidR="0082297C" w:rsidRDefault="00367E7D">
      <w:pPr>
        <w:pStyle w:val="Normln1"/>
        <w:rPr>
          <w:rFonts w:cs="Calibri"/>
          <w:sz w:val="24"/>
          <w:szCs w:val="24"/>
        </w:rPr>
      </w:pPr>
      <w:r>
        <w:rPr>
          <w:rFonts w:cs="Calibri"/>
          <w:sz w:val="24"/>
          <w:szCs w:val="24"/>
        </w:rPr>
        <w:t>Havlíčková Dana – vedoucí učitelka mateřské školy</w:t>
      </w:r>
    </w:p>
    <w:p w:rsidR="0082297C" w:rsidRDefault="0082297C">
      <w:pPr>
        <w:pStyle w:val="Normln1"/>
        <w:rPr>
          <w:rFonts w:cs="Calibri"/>
        </w:rPr>
      </w:pPr>
      <w:bookmarkStart w:id="0" w:name="_GoBack"/>
      <w:bookmarkEnd w:id="0"/>
    </w:p>
    <w:p w:rsidR="0082297C" w:rsidRDefault="0082297C">
      <w:pPr>
        <w:pStyle w:val="Normln1"/>
        <w:jc w:val="both"/>
        <w:rPr>
          <w:rFonts w:cs="Calibri"/>
        </w:rPr>
      </w:pPr>
    </w:p>
    <w:p w:rsidR="0082297C" w:rsidRDefault="0082297C">
      <w:pPr>
        <w:pStyle w:val="Normln1"/>
        <w:jc w:val="both"/>
        <w:rPr>
          <w:sz w:val="32"/>
          <w:szCs w:val="32"/>
        </w:rPr>
      </w:pPr>
    </w:p>
    <w:p w:rsidR="0082297C" w:rsidRPr="00155E58" w:rsidRDefault="00367E7D" w:rsidP="00155E58">
      <w:pPr>
        <w:pStyle w:val="Normln1"/>
        <w:jc w:val="center"/>
        <w:rPr>
          <w:rFonts w:cs="Calibri"/>
          <w:b/>
          <w:bCs/>
          <w:sz w:val="32"/>
          <w:szCs w:val="32"/>
        </w:rPr>
      </w:pPr>
      <w:r w:rsidRPr="00155E58">
        <w:rPr>
          <w:rFonts w:cs="Calibri"/>
          <w:b/>
          <w:bCs/>
          <w:sz w:val="32"/>
          <w:szCs w:val="32"/>
        </w:rPr>
        <w:lastRenderedPageBreak/>
        <w:t>Obecná charakteristika školy</w:t>
      </w:r>
    </w:p>
    <w:p w:rsidR="0082297C" w:rsidRDefault="00367E7D">
      <w:pPr>
        <w:pStyle w:val="Normln1"/>
        <w:jc w:val="both"/>
        <w:rPr>
          <w:rFonts w:cs="Calibri"/>
          <w:sz w:val="24"/>
          <w:szCs w:val="24"/>
        </w:rPr>
      </w:pPr>
      <w:r>
        <w:rPr>
          <w:rFonts w:cs="Calibri"/>
          <w:sz w:val="24"/>
          <w:szCs w:val="24"/>
        </w:rPr>
        <w:t>Mateřská škola je součástí Základní školy v Zubří s právní subjektivitou od 1. 1. 2003. Zřizovatelem školy je Obecní úřad v Zubří.</w:t>
      </w:r>
    </w:p>
    <w:p w:rsidR="0082297C" w:rsidRDefault="00367E7D">
      <w:pPr>
        <w:pStyle w:val="Normln1"/>
        <w:jc w:val="both"/>
        <w:rPr>
          <w:rFonts w:cs="Calibri"/>
          <w:sz w:val="24"/>
          <w:szCs w:val="24"/>
        </w:rPr>
      </w:pPr>
      <w:r>
        <w:rPr>
          <w:rFonts w:cs="Calibri"/>
          <w:sz w:val="24"/>
          <w:szCs w:val="24"/>
        </w:rPr>
        <w:t>Budova školy pochází z roku 1872. Je kamenná, cihlová. Budova byla během let několikrát přestavována a upravována. Škola je jednoposchoďová. Jedna třída pro smíšené oddělení dětí ve věku od tří do šesti let je umístěna v prvním poschodí budovy. V mateřské škole jsou dvě paní učitelky na plný úvazek. Mateřská škola byla poprvé zřízena v roce 1948 jako celodenní, bez stravování, s polední přestávkou. V roce 1975 byly provedeny úpravy služebního bytu a vznikla kuchyň, jídelna a ložnice pro děti mateřské školy. V tomtéž roce byly provedeny úpravy sociálního zařízení. V roce 2013 se ložnice zrušila, dětem se zakoupila dřevěná lehátka, která se ukládají v rozšířené části MŠ a která se každý den rozkládají na koberec ve třídě MŠ.</w:t>
      </w:r>
      <w:r w:rsidR="000C6767">
        <w:rPr>
          <w:rFonts w:cs="Calibri"/>
          <w:sz w:val="24"/>
          <w:szCs w:val="24"/>
        </w:rPr>
        <w:t xml:space="preserve"> </w:t>
      </w:r>
      <w:r>
        <w:rPr>
          <w:rFonts w:cs="Calibri"/>
          <w:sz w:val="24"/>
          <w:szCs w:val="24"/>
        </w:rPr>
        <w:t>Děti i zaměstnanci se stravují v jídelně školy. Strava splňuje podmínky pro zdravou výživu.</w:t>
      </w:r>
    </w:p>
    <w:p w:rsidR="0082297C" w:rsidRDefault="00367E7D">
      <w:pPr>
        <w:pStyle w:val="Normln1"/>
        <w:jc w:val="both"/>
        <w:rPr>
          <w:rFonts w:cs="Calibri"/>
          <w:sz w:val="24"/>
          <w:szCs w:val="24"/>
        </w:rPr>
      </w:pPr>
      <w:r>
        <w:rPr>
          <w:rFonts w:cs="Calibri"/>
          <w:sz w:val="24"/>
          <w:szCs w:val="24"/>
        </w:rPr>
        <w:t>Mateřská škola se nachází v jižní části obce. Je obklopena velkou zahradou s vybavením pro pobyt dětí venku /altánkem, zděnou boudou na uschování hraček, průlezkami, dvěma pískovišti</w:t>
      </w:r>
      <w:r w:rsidR="00F22AA4">
        <w:rPr>
          <w:rFonts w:cs="Calibri"/>
          <w:sz w:val="24"/>
          <w:szCs w:val="24"/>
        </w:rPr>
        <w:t>, houpačkou</w:t>
      </w:r>
      <w:r>
        <w:rPr>
          <w:rFonts w:cs="Calibri"/>
          <w:sz w:val="24"/>
          <w:szCs w:val="24"/>
        </w:rPr>
        <w:t xml:space="preserve"> a skluzavkou/. Škola využívá při přímém pozorování s dětmi přirozeného přírodního prostředí.</w:t>
      </w:r>
    </w:p>
    <w:p w:rsidR="0082297C" w:rsidRDefault="0082297C">
      <w:pPr>
        <w:pStyle w:val="Normln1"/>
        <w:jc w:val="both"/>
        <w:rPr>
          <w:sz w:val="24"/>
          <w:szCs w:val="24"/>
        </w:rPr>
      </w:pPr>
    </w:p>
    <w:p w:rsidR="0082297C" w:rsidRPr="00155E58" w:rsidRDefault="00367E7D" w:rsidP="00155E58">
      <w:pPr>
        <w:pStyle w:val="Normln1"/>
        <w:jc w:val="center"/>
        <w:rPr>
          <w:rFonts w:cs="Calibri"/>
          <w:b/>
          <w:bCs/>
          <w:sz w:val="32"/>
          <w:szCs w:val="32"/>
        </w:rPr>
      </w:pPr>
      <w:r w:rsidRPr="00155E58">
        <w:rPr>
          <w:rFonts w:cs="Calibri"/>
          <w:b/>
          <w:bCs/>
          <w:sz w:val="32"/>
          <w:szCs w:val="32"/>
        </w:rPr>
        <w:t>Podmínky pro vzdělávání</w:t>
      </w:r>
    </w:p>
    <w:p w:rsidR="0082297C" w:rsidRDefault="00367E7D">
      <w:pPr>
        <w:pStyle w:val="Normln1"/>
        <w:jc w:val="both"/>
        <w:rPr>
          <w:rFonts w:cs="Calibri"/>
          <w:sz w:val="24"/>
          <w:szCs w:val="24"/>
        </w:rPr>
      </w:pPr>
      <w:r>
        <w:rPr>
          <w:rFonts w:cs="Calibri"/>
          <w:sz w:val="24"/>
          <w:szCs w:val="24"/>
        </w:rPr>
        <w:t xml:space="preserve">Škola je dobře vybavena </w:t>
      </w:r>
      <w:r w:rsidR="00FF1E35">
        <w:rPr>
          <w:rFonts w:cs="Calibri"/>
          <w:sz w:val="24"/>
          <w:szCs w:val="24"/>
        </w:rPr>
        <w:t>pomůckami, hračkami</w:t>
      </w:r>
      <w:r>
        <w:rPr>
          <w:rFonts w:cs="Calibri"/>
          <w:sz w:val="24"/>
          <w:szCs w:val="24"/>
        </w:rPr>
        <w:t>, náčiním a materiály, které odpovídají počtu a věku dětí a které jsou průběžně doplňovány a obnovovány. V poslední době věnujeme pozornost především dřevěným hračkám a didaktickým pomůckám. Hračky a pomůcky jsou umístěny tak, aby na ně děti dobře viděly a mohly si je samostatně brát. Spontánní hře je věnován dostatečný prostor ve třídě a zejména při pobytu venku na školní zahradě, v lese, v okolí školy na vycházkách. Využíváme přírodní terén.</w:t>
      </w:r>
    </w:p>
    <w:p w:rsidR="0082297C" w:rsidRDefault="00367E7D">
      <w:pPr>
        <w:pStyle w:val="Normln1"/>
        <w:jc w:val="both"/>
        <w:rPr>
          <w:rFonts w:cs="Calibri"/>
          <w:b/>
          <w:sz w:val="24"/>
          <w:szCs w:val="24"/>
        </w:rPr>
      </w:pPr>
      <w:r>
        <w:rPr>
          <w:rFonts w:cs="Calibri"/>
          <w:b/>
          <w:sz w:val="24"/>
          <w:szCs w:val="24"/>
        </w:rPr>
        <w:t>Cíl: Poskytovat přiměřený čas pro hru, kdy se předškolní dítě může přirozeně seberealizovat</w:t>
      </w:r>
    </w:p>
    <w:p w:rsidR="0082297C" w:rsidRDefault="00367E7D">
      <w:pPr>
        <w:pStyle w:val="Odstavecseseznamem"/>
        <w:numPr>
          <w:ilvl w:val="0"/>
          <w:numId w:val="3"/>
        </w:numPr>
        <w:jc w:val="both"/>
        <w:rPr>
          <w:rFonts w:cs="Calibri"/>
          <w:sz w:val="24"/>
          <w:szCs w:val="24"/>
        </w:rPr>
      </w:pPr>
      <w:r>
        <w:rPr>
          <w:rFonts w:cs="Calibri"/>
          <w:sz w:val="24"/>
          <w:szCs w:val="24"/>
        </w:rPr>
        <w:t>Využívat všech vhodných prostorů pro hru dětí</w:t>
      </w:r>
    </w:p>
    <w:p w:rsidR="0082297C" w:rsidRDefault="00367E7D">
      <w:pPr>
        <w:pStyle w:val="Odstavecseseznamem"/>
        <w:numPr>
          <w:ilvl w:val="0"/>
          <w:numId w:val="4"/>
        </w:numPr>
        <w:jc w:val="both"/>
        <w:rPr>
          <w:rFonts w:cs="Calibri"/>
          <w:sz w:val="24"/>
          <w:szCs w:val="24"/>
        </w:rPr>
      </w:pPr>
      <w:r>
        <w:rPr>
          <w:rFonts w:cs="Calibri"/>
          <w:sz w:val="24"/>
          <w:szCs w:val="24"/>
        </w:rPr>
        <w:t>Poskytnout dětem prostor pro spontánní hru, vytvářet vhodné podmínky</w:t>
      </w:r>
    </w:p>
    <w:p w:rsidR="0082297C" w:rsidRDefault="00367E7D">
      <w:pPr>
        <w:pStyle w:val="Odstavecseseznamem"/>
        <w:numPr>
          <w:ilvl w:val="0"/>
          <w:numId w:val="4"/>
        </w:numPr>
        <w:jc w:val="both"/>
        <w:rPr>
          <w:rFonts w:cs="Calibri"/>
          <w:sz w:val="24"/>
          <w:szCs w:val="24"/>
        </w:rPr>
      </w:pPr>
      <w:r>
        <w:rPr>
          <w:rFonts w:cs="Calibri"/>
          <w:sz w:val="24"/>
          <w:szCs w:val="24"/>
        </w:rPr>
        <w:t>Dát dětem prostor pro dokončení činnosti, nestresovat je předčasným ukončením</w:t>
      </w:r>
    </w:p>
    <w:p w:rsidR="0082297C" w:rsidRDefault="00367E7D">
      <w:pPr>
        <w:pStyle w:val="Odstavecseseznamem"/>
        <w:numPr>
          <w:ilvl w:val="0"/>
          <w:numId w:val="4"/>
        </w:numPr>
        <w:jc w:val="both"/>
        <w:rPr>
          <w:rFonts w:cs="Calibri"/>
          <w:sz w:val="24"/>
          <w:szCs w:val="24"/>
        </w:rPr>
      </w:pPr>
      <w:r>
        <w:rPr>
          <w:rFonts w:cs="Calibri"/>
          <w:sz w:val="24"/>
          <w:szCs w:val="24"/>
        </w:rPr>
        <w:t>Umožnit dětem volný přístup ke všem hračkám avšak stanovit každé hračce své místo</w:t>
      </w:r>
    </w:p>
    <w:p w:rsidR="0082297C" w:rsidRDefault="00367E7D">
      <w:pPr>
        <w:pStyle w:val="Odstavecseseznamem"/>
        <w:numPr>
          <w:ilvl w:val="0"/>
          <w:numId w:val="4"/>
        </w:numPr>
        <w:jc w:val="both"/>
        <w:rPr>
          <w:rFonts w:cs="Calibri"/>
          <w:sz w:val="24"/>
          <w:szCs w:val="24"/>
        </w:rPr>
      </w:pPr>
      <w:r>
        <w:rPr>
          <w:rFonts w:cs="Calibri"/>
          <w:sz w:val="24"/>
          <w:szCs w:val="24"/>
        </w:rPr>
        <w:t>Preferovat hračky, které podněcují tvořivost dětí, fantazii, využívat přírodní a netradiční materiály</w:t>
      </w:r>
    </w:p>
    <w:p w:rsidR="0082297C" w:rsidRDefault="00367E7D" w:rsidP="00155E58">
      <w:pPr>
        <w:pStyle w:val="Normln1"/>
        <w:jc w:val="center"/>
        <w:rPr>
          <w:b/>
          <w:bCs/>
          <w:sz w:val="32"/>
          <w:szCs w:val="32"/>
        </w:rPr>
      </w:pPr>
      <w:r>
        <w:rPr>
          <w:b/>
          <w:bCs/>
          <w:sz w:val="32"/>
          <w:szCs w:val="32"/>
        </w:rPr>
        <w:lastRenderedPageBreak/>
        <w:t>Věcné podmínky</w:t>
      </w:r>
    </w:p>
    <w:p w:rsidR="0082297C" w:rsidRDefault="00367E7D">
      <w:pPr>
        <w:pStyle w:val="Normln1"/>
        <w:jc w:val="both"/>
        <w:rPr>
          <w:sz w:val="24"/>
          <w:szCs w:val="24"/>
        </w:rPr>
      </w:pPr>
      <w:r>
        <w:rPr>
          <w:sz w:val="24"/>
          <w:szCs w:val="24"/>
        </w:rPr>
        <w:t>Třída MŠ má dostatečně velké prostory a prostorové uspořádání, které vyhovuje nejrůznějším skupinovým a individuálním činnostem dětí.</w:t>
      </w:r>
    </w:p>
    <w:p w:rsidR="0082297C" w:rsidRDefault="00367E7D">
      <w:pPr>
        <w:pStyle w:val="Normln1"/>
        <w:jc w:val="both"/>
        <w:rPr>
          <w:sz w:val="24"/>
          <w:szCs w:val="24"/>
        </w:rPr>
      </w:pPr>
      <w:r>
        <w:rPr>
          <w:sz w:val="24"/>
          <w:szCs w:val="24"/>
        </w:rPr>
        <w:t>Kapacita třídy je 27 dětí.</w:t>
      </w:r>
    </w:p>
    <w:p w:rsidR="000620C0" w:rsidRDefault="000620C0">
      <w:pPr>
        <w:pStyle w:val="Normln1"/>
        <w:jc w:val="both"/>
        <w:rPr>
          <w:sz w:val="24"/>
          <w:szCs w:val="24"/>
        </w:rPr>
      </w:pPr>
      <w:r>
        <w:rPr>
          <w:sz w:val="24"/>
          <w:szCs w:val="24"/>
        </w:rPr>
        <w:t>Pomůcky, hračky a náčiní jsou umístěny tak, aby je děti dobře viděly a měly k nim přístup. Mohou si je samostatně brát a po ukončení činnosti, hry je opět uložily tam, kam patří.</w:t>
      </w:r>
    </w:p>
    <w:p w:rsidR="0082297C" w:rsidRDefault="00367E7D">
      <w:pPr>
        <w:pStyle w:val="Normln1"/>
        <w:jc w:val="both"/>
        <w:rPr>
          <w:sz w:val="24"/>
          <w:szCs w:val="24"/>
        </w:rPr>
      </w:pPr>
      <w:r>
        <w:rPr>
          <w:sz w:val="24"/>
          <w:szCs w:val="24"/>
        </w:rPr>
        <w:t>V roce 2014 byl do třídy MŠ zakoupen nový nábytek, který splňuje antropometrické požadav</w:t>
      </w:r>
      <w:r w:rsidR="000620C0">
        <w:rPr>
          <w:sz w:val="24"/>
          <w:szCs w:val="24"/>
        </w:rPr>
        <w:t>ky.  Tyto požadavky také splňuje</w:t>
      </w:r>
      <w:r>
        <w:rPr>
          <w:sz w:val="24"/>
          <w:szCs w:val="24"/>
        </w:rPr>
        <w:t xml:space="preserve"> umývárna, toalety a vybavení pro odpočinek. Vše odpovídá počtu dětí, je zdravotně nezávadné a bezpečné, je estetického vzhledu.</w:t>
      </w:r>
    </w:p>
    <w:p w:rsidR="0082297C" w:rsidRDefault="00367E7D">
      <w:pPr>
        <w:pStyle w:val="Normln1"/>
        <w:jc w:val="both"/>
        <w:rPr>
          <w:sz w:val="24"/>
          <w:szCs w:val="24"/>
        </w:rPr>
      </w:pPr>
      <w:r>
        <w:rPr>
          <w:sz w:val="24"/>
          <w:szCs w:val="24"/>
        </w:rPr>
        <w:t>Prostředí v MŠ je upraveno tak, aby dětské práce byly přístupné jak dětem, tak i jejich rodičům. Dětské práce jsou vystaveny ve třídě MŠ a v šatně MŠ.</w:t>
      </w:r>
    </w:p>
    <w:p w:rsidR="0082297C" w:rsidRDefault="00367E7D">
      <w:pPr>
        <w:pStyle w:val="Normln1"/>
        <w:jc w:val="both"/>
        <w:rPr>
          <w:sz w:val="24"/>
          <w:szCs w:val="24"/>
        </w:rPr>
      </w:pPr>
      <w:r>
        <w:rPr>
          <w:sz w:val="24"/>
          <w:szCs w:val="24"/>
        </w:rPr>
        <w:t>Na budovu Základní a Mateřské školy navazuje zahrada, která svým vybavením umožňuje různorodé pohybové činnosti a aktivity. Je vybavena průlezkami,</w:t>
      </w:r>
      <w:r w:rsidR="000620C0">
        <w:rPr>
          <w:sz w:val="24"/>
          <w:szCs w:val="24"/>
        </w:rPr>
        <w:t xml:space="preserve"> skluzavkou, houpačkami</w:t>
      </w:r>
      <w:r>
        <w:rPr>
          <w:sz w:val="24"/>
          <w:szCs w:val="24"/>
        </w:rPr>
        <w:t>, altánem a dvěma p</w:t>
      </w:r>
      <w:r w:rsidR="000620C0">
        <w:rPr>
          <w:sz w:val="24"/>
          <w:szCs w:val="24"/>
        </w:rPr>
        <w:t>ískovišti. Nově zde vznikl tunel</w:t>
      </w:r>
      <w:r>
        <w:rPr>
          <w:sz w:val="24"/>
          <w:szCs w:val="24"/>
        </w:rPr>
        <w:t xml:space="preserve"> z vrbových prutů.</w:t>
      </w:r>
    </w:p>
    <w:p w:rsidR="0082297C" w:rsidRDefault="00367E7D">
      <w:pPr>
        <w:pStyle w:val="Normln1"/>
        <w:jc w:val="both"/>
        <w:rPr>
          <w:sz w:val="24"/>
          <w:szCs w:val="24"/>
        </w:rPr>
      </w:pPr>
      <w:r>
        <w:rPr>
          <w:sz w:val="24"/>
          <w:szCs w:val="24"/>
        </w:rPr>
        <w:t>Všechny vnitřní i venkovní prostory splňují bezpečnostní a hygienické normy dle platných předpisů.</w:t>
      </w:r>
    </w:p>
    <w:p w:rsidR="0082297C" w:rsidRDefault="0082297C">
      <w:pPr>
        <w:pStyle w:val="Normln1"/>
        <w:jc w:val="both"/>
        <w:rPr>
          <w:b/>
          <w:bCs/>
          <w:sz w:val="24"/>
          <w:szCs w:val="24"/>
        </w:rPr>
      </w:pPr>
    </w:p>
    <w:p w:rsidR="0082297C" w:rsidRDefault="00367E7D" w:rsidP="00155E58">
      <w:pPr>
        <w:pStyle w:val="Normln1"/>
        <w:jc w:val="center"/>
        <w:rPr>
          <w:rFonts w:cs="Calibri"/>
          <w:b/>
          <w:sz w:val="32"/>
          <w:szCs w:val="32"/>
        </w:rPr>
      </w:pPr>
      <w:r>
        <w:rPr>
          <w:rFonts w:cs="Calibri"/>
          <w:b/>
          <w:sz w:val="32"/>
          <w:szCs w:val="32"/>
        </w:rPr>
        <w:t>Podnětné věcné prostředí</w:t>
      </w:r>
    </w:p>
    <w:p w:rsidR="0082297C" w:rsidRDefault="00367E7D">
      <w:pPr>
        <w:pStyle w:val="Normln1"/>
        <w:jc w:val="both"/>
        <w:rPr>
          <w:rFonts w:cs="Calibri"/>
          <w:sz w:val="24"/>
          <w:szCs w:val="24"/>
        </w:rPr>
      </w:pPr>
      <w:r>
        <w:rPr>
          <w:rFonts w:cs="Calibri"/>
          <w:sz w:val="24"/>
          <w:szCs w:val="24"/>
        </w:rPr>
        <w:t>Prostory školy i třídy jsou vyzdobeny dětskými pracemi. Děti tím stimulujeme k tvůrčí činnosti a rozvoji tvořivosti a fantazie. Výzdoba také slouží k informování rodičů o výsledcích práce a zručnosti jejich dětí.</w:t>
      </w:r>
    </w:p>
    <w:p w:rsidR="0082297C" w:rsidRDefault="0082297C">
      <w:pPr>
        <w:pStyle w:val="Normln1"/>
        <w:jc w:val="both"/>
        <w:rPr>
          <w:sz w:val="24"/>
          <w:szCs w:val="24"/>
        </w:rPr>
      </w:pPr>
    </w:p>
    <w:p w:rsidR="0082297C" w:rsidRDefault="00367E7D">
      <w:pPr>
        <w:pStyle w:val="Normln1"/>
        <w:jc w:val="both"/>
        <w:rPr>
          <w:rFonts w:cs="Calibri"/>
          <w:b/>
          <w:sz w:val="24"/>
          <w:szCs w:val="24"/>
        </w:rPr>
      </w:pPr>
      <w:r>
        <w:rPr>
          <w:rFonts w:cs="Calibri"/>
          <w:b/>
          <w:sz w:val="24"/>
          <w:szCs w:val="24"/>
        </w:rPr>
        <w:t>Cíl: Přiměřená výzdoba upřednostňující přírodní materiály a práce dětí. Možnost výběru a snadný přístup k hračkám v zorném poli dětí.</w:t>
      </w:r>
    </w:p>
    <w:p w:rsidR="0082297C" w:rsidRDefault="00367E7D">
      <w:pPr>
        <w:pStyle w:val="Odstavecseseznamem"/>
        <w:numPr>
          <w:ilvl w:val="0"/>
          <w:numId w:val="5"/>
        </w:numPr>
        <w:jc w:val="both"/>
        <w:rPr>
          <w:rFonts w:cs="Calibri"/>
          <w:sz w:val="24"/>
          <w:szCs w:val="24"/>
        </w:rPr>
      </w:pPr>
      <w:r>
        <w:rPr>
          <w:rFonts w:cs="Calibri"/>
          <w:sz w:val="24"/>
          <w:szCs w:val="24"/>
        </w:rPr>
        <w:t>Vyt</w:t>
      </w:r>
      <w:r w:rsidR="000620C0">
        <w:rPr>
          <w:rFonts w:cs="Calibri"/>
          <w:sz w:val="24"/>
          <w:szCs w:val="24"/>
        </w:rPr>
        <w:t>váření koutků pro hru, ale i</w:t>
      </w:r>
      <w:r>
        <w:rPr>
          <w:rFonts w:cs="Calibri"/>
          <w:sz w:val="24"/>
          <w:szCs w:val="24"/>
        </w:rPr>
        <w:t xml:space="preserve"> dosta</w:t>
      </w:r>
      <w:r w:rsidR="000620C0">
        <w:rPr>
          <w:rFonts w:cs="Calibri"/>
          <w:sz w:val="24"/>
          <w:szCs w:val="24"/>
        </w:rPr>
        <w:t>tku</w:t>
      </w:r>
      <w:r>
        <w:rPr>
          <w:rFonts w:cs="Calibri"/>
          <w:sz w:val="24"/>
          <w:szCs w:val="24"/>
        </w:rPr>
        <w:t xml:space="preserve"> volného prostoru pro hru</w:t>
      </w:r>
    </w:p>
    <w:p w:rsidR="0082297C" w:rsidRDefault="00367E7D">
      <w:pPr>
        <w:pStyle w:val="Odstavecseseznamem"/>
        <w:numPr>
          <w:ilvl w:val="0"/>
          <w:numId w:val="5"/>
        </w:numPr>
        <w:jc w:val="both"/>
        <w:rPr>
          <w:rFonts w:cs="Calibri"/>
          <w:sz w:val="24"/>
          <w:szCs w:val="24"/>
        </w:rPr>
      </w:pPr>
      <w:r>
        <w:rPr>
          <w:rFonts w:cs="Calibri"/>
          <w:sz w:val="24"/>
          <w:szCs w:val="24"/>
        </w:rPr>
        <w:t>Dát dětem k dispozici výtvarné materiály a potřeby</w:t>
      </w:r>
    </w:p>
    <w:p w:rsidR="0082297C" w:rsidRDefault="00367E7D">
      <w:pPr>
        <w:pStyle w:val="Odstavecseseznamem"/>
        <w:numPr>
          <w:ilvl w:val="0"/>
          <w:numId w:val="5"/>
        </w:numPr>
        <w:jc w:val="both"/>
        <w:rPr>
          <w:rFonts w:cs="Calibri"/>
          <w:sz w:val="24"/>
          <w:szCs w:val="24"/>
        </w:rPr>
      </w:pPr>
      <w:r>
        <w:rPr>
          <w:rFonts w:cs="Calibri"/>
          <w:sz w:val="24"/>
          <w:szCs w:val="24"/>
        </w:rPr>
        <w:t>Využívat práce dětí k výzdobě školy a třídy v souladu s tématem, se kterým právě pracujeme</w:t>
      </w:r>
    </w:p>
    <w:p w:rsidR="0082297C" w:rsidRDefault="0082297C">
      <w:pPr>
        <w:pStyle w:val="Odstavecseseznamem"/>
        <w:jc w:val="both"/>
        <w:rPr>
          <w:rFonts w:cs="Calibri"/>
          <w:sz w:val="24"/>
          <w:szCs w:val="24"/>
        </w:rPr>
      </w:pPr>
    </w:p>
    <w:p w:rsidR="0082297C" w:rsidRDefault="0082297C">
      <w:pPr>
        <w:pStyle w:val="Normln1"/>
        <w:jc w:val="both"/>
        <w:rPr>
          <w:sz w:val="32"/>
          <w:szCs w:val="32"/>
        </w:rPr>
      </w:pPr>
    </w:p>
    <w:p w:rsidR="00663FAD" w:rsidRDefault="00663FAD" w:rsidP="00155E58">
      <w:pPr>
        <w:pStyle w:val="Normln1"/>
        <w:jc w:val="center"/>
        <w:rPr>
          <w:rFonts w:cs="Calibri"/>
          <w:b/>
          <w:sz w:val="32"/>
          <w:szCs w:val="32"/>
        </w:rPr>
      </w:pPr>
      <w:r>
        <w:rPr>
          <w:rFonts w:cs="Calibri"/>
          <w:b/>
          <w:sz w:val="32"/>
          <w:szCs w:val="32"/>
        </w:rPr>
        <w:lastRenderedPageBreak/>
        <w:t>Životospráva</w:t>
      </w:r>
    </w:p>
    <w:p w:rsidR="00663FAD" w:rsidRDefault="00663FAD" w:rsidP="00663FAD">
      <w:pPr>
        <w:pStyle w:val="Normln1"/>
        <w:jc w:val="both"/>
        <w:rPr>
          <w:rFonts w:cs="Calibri"/>
          <w:sz w:val="24"/>
          <w:szCs w:val="24"/>
        </w:rPr>
      </w:pPr>
      <w:r>
        <w:rPr>
          <w:rFonts w:cs="Calibri"/>
          <w:sz w:val="24"/>
          <w:szCs w:val="24"/>
        </w:rPr>
        <w:t>Dětem je podávána plnohodnotná a vyvážená strava ve školní jídelně. Je zachována vhodná skladba jídelníčku, dodržována zdravá technologie přípravy pokrmů a nápojů.</w:t>
      </w:r>
    </w:p>
    <w:p w:rsidR="00663FAD" w:rsidRDefault="00663FAD" w:rsidP="00663FAD">
      <w:pPr>
        <w:pStyle w:val="Normln1"/>
        <w:jc w:val="both"/>
        <w:rPr>
          <w:rFonts w:cs="Calibri"/>
          <w:sz w:val="24"/>
          <w:szCs w:val="24"/>
        </w:rPr>
      </w:pPr>
      <w:r>
        <w:rPr>
          <w:rFonts w:cs="Calibri"/>
          <w:sz w:val="24"/>
          <w:szCs w:val="24"/>
        </w:rPr>
        <w:t>Děti mají zajištěn dostatečný přísun tekutin jak v jídelně, tak ve třídě a při pobytu na školní zahradě.</w:t>
      </w:r>
    </w:p>
    <w:p w:rsidR="00663FAD" w:rsidRDefault="00663FAD" w:rsidP="00663FAD">
      <w:pPr>
        <w:pStyle w:val="Normln1"/>
        <w:jc w:val="both"/>
        <w:rPr>
          <w:rFonts w:cs="Calibri"/>
          <w:sz w:val="24"/>
          <w:szCs w:val="24"/>
        </w:rPr>
      </w:pPr>
      <w:r>
        <w:rPr>
          <w:rFonts w:cs="Calibri"/>
          <w:sz w:val="24"/>
          <w:szCs w:val="24"/>
        </w:rPr>
        <w:t xml:space="preserve">Mezi podáváním jednotlivých pokrmů jsou dostatečné intervaly. Jídelna je esteticky upravena. Pracovnice školní jídelny se pravidelně účastní školení a seminářů ke zdravé výživě. Dodržují tzv. spotřební koš potravin. </w:t>
      </w:r>
    </w:p>
    <w:p w:rsidR="00663FAD" w:rsidRDefault="00663FAD" w:rsidP="00663FAD">
      <w:pPr>
        <w:pStyle w:val="Normln1"/>
        <w:jc w:val="both"/>
        <w:rPr>
          <w:rFonts w:cs="Calibri"/>
          <w:sz w:val="24"/>
          <w:szCs w:val="24"/>
        </w:rPr>
      </w:pPr>
      <w:r>
        <w:rPr>
          <w:rFonts w:cs="Calibri"/>
          <w:sz w:val="24"/>
          <w:szCs w:val="24"/>
        </w:rPr>
        <w:t xml:space="preserve">Děti se učí kulturně stolovat a získávají kulturně – společenské návyky. Nejsou do jídla nuceny, mají možnost si přidat. Mohou se samy obsluhovat. Nemají možnost výběru z různých jídel a nápojů. </w:t>
      </w:r>
    </w:p>
    <w:p w:rsidR="000C5BD9" w:rsidRDefault="00663FAD" w:rsidP="00663FAD">
      <w:pPr>
        <w:pStyle w:val="Normln1"/>
        <w:jc w:val="both"/>
        <w:rPr>
          <w:rFonts w:cs="Calibri"/>
          <w:sz w:val="24"/>
          <w:szCs w:val="24"/>
        </w:rPr>
      </w:pPr>
      <w:r>
        <w:rPr>
          <w:rFonts w:cs="Calibri"/>
          <w:sz w:val="24"/>
          <w:szCs w:val="24"/>
        </w:rPr>
        <w:t xml:space="preserve">Pracovnice školní jídelny respektují doporučení lékaře dítěte při alergiích (např. na mléko, ryby, mák a jiné potraviny). </w:t>
      </w:r>
    </w:p>
    <w:p w:rsidR="00663FAD" w:rsidRDefault="00C44A08" w:rsidP="00663FAD">
      <w:pPr>
        <w:pStyle w:val="Normln1"/>
        <w:jc w:val="both"/>
        <w:rPr>
          <w:rFonts w:cs="Calibri"/>
          <w:sz w:val="24"/>
          <w:szCs w:val="24"/>
        </w:rPr>
      </w:pPr>
      <w:r>
        <w:rPr>
          <w:rFonts w:cs="Calibri"/>
          <w:sz w:val="24"/>
          <w:szCs w:val="24"/>
        </w:rPr>
        <w:t>Rodiče mají k dispozici</w:t>
      </w:r>
      <w:r w:rsidR="00663FAD">
        <w:rPr>
          <w:rFonts w:cs="Calibri"/>
          <w:sz w:val="24"/>
          <w:szCs w:val="24"/>
        </w:rPr>
        <w:t xml:space="preserve"> aktuální jídelníček s výpisem alergenů, aby mohli stravu dětí vhodně doma doplnit.</w:t>
      </w:r>
    </w:p>
    <w:p w:rsidR="00C44A08" w:rsidRDefault="00C44A08" w:rsidP="00663FAD">
      <w:pPr>
        <w:pStyle w:val="Normln1"/>
        <w:jc w:val="both"/>
        <w:rPr>
          <w:rFonts w:cs="Calibri"/>
          <w:sz w:val="24"/>
          <w:szCs w:val="24"/>
        </w:rPr>
      </w:pPr>
      <w:r>
        <w:rPr>
          <w:rFonts w:cs="Calibri"/>
          <w:sz w:val="24"/>
          <w:szCs w:val="24"/>
        </w:rPr>
        <w:t>Preferujeme dostatečně dlouhý pobyt dětí venku. Program činností je přizpů</w:t>
      </w:r>
      <w:r w:rsidR="0045698F">
        <w:rPr>
          <w:rFonts w:cs="Calibri"/>
          <w:sz w:val="24"/>
          <w:szCs w:val="24"/>
        </w:rPr>
        <w:t>sobován okamžitému stavu počasí</w:t>
      </w:r>
      <w:r>
        <w:rPr>
          <w:rFonts w:cs="Calibri"/>
          <w:sz w:val="24"/>
          <w:szCs w:val="24"/>
        </w:rPr>
        <w:t>. Děti mají dostatek volného pobytu nejen na školní zahradě, ale i v interiéru mateřské školy.</w:t>
      </w:r>
    </w:p>
    <w:p w:rsidR="00C44A08" w:rsidRDefault="00C44A08" w:rsidP="00663FAD">
      <w:pPr>
        <w:pStyle w:val="Normln1"/>
        <w:jc w:val="both"/>
        <w:rPr>
          <w:rFonts w:cs="Calibri"/>
          <w:sz w:val="24"/>
          <w:szCs w:val="24"/>
        </w:rPr>
      </w:pPr>
      <w:r>
        <w:rPr>
          <w:rFonts w:cs="Calibri"/>
          <w:sz w:val="24"/>
          <w:szCs w:val="24"/>
        </w:rPr>
        <w:t>V denním programu je respektována individuální potřeba aktivity, spánku a odpočinku jednotlivých dětí.</w:t>
      </w:r>
    </w:p>
    <w:p w:rsidR="00663FAD" w:rsidRDefault="00663FAD" w:rsidP="00663FAD">
      <w:pPr>
        <w:pStyle w:val="Normln1"/>
        <w:jc w:val="both"/>
      </w:pPr>
    </w:p>
    <w:p w:rsidR="00663FAD" w:rsidRDefault="00663FAD" w:rsidP="00663FAD">
      <w:pPr>
        <w:pStyle w:val="Normln1"/>
        <w:jc w:val="both"/>
        <w:rPr>
          <w:rFonts w:cs="Calibri"/>
          <w:b/>
          <w:sz w:val="24"/>
          <w:szCs w:val="24"/>
        </w:rPr>
      </w:pPr>
      <w:r>
        <w:rPr>
          <w:rFonts w:cs="Calibri"/>
          <w:sz w:val="24"/>
          <w:szCs w:val="24"/>
        </w:rPr>
        <w:t>Cíl: V</w:t>
      </w:r>
      <w:r>
        <w:rPr>
          <w:rFonts w:cs="Calibri"/>
          <w:b/>
          <w:sz w:val="24"/>
          <w:szCs w:val="24"/>
        </w:rPr>
        <w:t>ytváření správných stravovacích návyků, odpovídající</w:t>
      </w:r>
      <w:r w:rsidR="00C44A08">
        <w:rPr>
          <w:rFonts w:cs="Calibri"/>
          <w:b/>
          <w:sz w:val="24"/>
          <w:szCs w:val="24"/>
        </w:rPr>
        <w:t>ch</w:t>
      </w:r>
      <w:r>
        <w:rPr>
          <w:rFonts w:cs="Calibri"/>
          <w:b/>
          <w:sz w:val="24"/>
          <w:szCs w:val="24"/>
        </w:rPr>
        <w:t xml:space="preserve"> současnému poznávání jaká výživa nám prospívá.</w:t>
      </w:r>
      <w:r w:rsidR="00C44A08">
        <w:rPr>
          <w:rFonts w:cs="Calibri"/>
          <w:b/>
          <w:sz w:val="24"/>
          <w:szCs w:val="24"/>
        </w:rPr>
        <w:t xml:space="preserve"> </w:t>
      </w:r>
      <w:r w:rsidR="0045698F">
        <w:rPr>
          <w:rFonts w:cs="Calibri"/>
          <w:b/>
          <w:sz w:val="24"/>
          <w:szCs w:val="24"/>
        </w:rPr>
        <w:t>Dostatečně dlouhý pobyt venku.</w:t>
      </w:r>
    </w:p>
    <w:p w:rsidR="00663FAD" w:rsidRDefault="00663FAD" w:rsidP="00663FAD">
      <w:pPr>
        <w:pStyle w:val="Odstavecseseznamem"/>
        <w:numPr>
          <w:ilvl w:val="0"/>
          <w:numId w:val="2"/>
        </w:numPr>
        <w:jc w:val="both"/>
        <w:rPr>
          <w:rFonts w:cs="Calibri"/>
          <w:sz w:val="24"/>
          <w:szCs w:val="24"/>
        </w:rPr>
      </w:pPr>
      <w:r>
        <w:rPr>
          <w:rFonts w:cs="Calibri"/>
          <w:sz w:val="24"/>
          <w:szCs w:val="24"/>
        </w:rPr>
        <w:t>Vytvářet stravovací návyky odpovídající správné výživě</w:t>
      </w:r>
    </w:p>
    <w:p w:rsidR="00663FAD" w:rsidRDefault="00663FAD" w:rsidP="00663FAD">
      <w:pPr>
        <w:pStyle w:val="Odstavecseseznamem"/>
        <w:numPr>
          <w:ilvl w:val="0"/>
          <w:numId w:val="2"/>
        </w:numPr>
        <w:jc w:val="both"/>
        <w:rPr>
          <w:rFonts w:cs="Calibri"/>
          <w:sz w:val="24"/>
          <w:szCs w:val="24"/>
        </w:rPr>
      </w:pPr>
      <w:r>
        <w:rPr>
          <w:rFonts w:cs="Calibri"/>
          <w:sz w:val="24"/>
          <w:szCs w:val="24"/>
        </w:rPr>
        <w:t>Učit děti kulturně stolovat</w:t>
      </w:r>
    </w:p>
    <w:p w:rsidR="00663FAD" w:rsidRDefault="00663FAD" w:rsidP="00663FAD">
      <w:pPr>
        <w:pStyle w:val="Odstavecseseznamem"/>
        <w:numPr>
          <w:ilvl w:val="0"/>
          <w:numId w:val="2"/>
        </w:numPr>
        <w:jc w:val="both"/>
        <w:rPr>
          <w:rFonts w:cs="Calibri"/>
          <w:sz w:val="24"/>
          <w:szCs w:val="24"/>
        </w:rPr>
      </w:pPr>
      <w:r>
        <w:rPr>
          <w:rFonts w:cs="Calibri"/>
          <w:sz w:val="24"/>
          <w:szCs w:val="24"/>
        </w:rPr>
        <w:t>Pomocí nástěnek informovat rodiče aktuálními články o zdravé výživě</w:t>
      </w:r>
    </w:p>
    <w:p w:rsidR="0045698F" w:rsidRDefault="0045698F" w:rsidP="00663FAD">
      <w:pPr>
        <w:pStyle w:val="Odstavecseseznamem"/>
        <w:numPr>
          <w:ilvl w:val="0"/>
          <w:numId w:val="2"/>
        </w:numPr>
        <w:jc w:val="both"/>
        <w:rPr>
          <w:rFonts w:cs="Calibri"/>
          <w:sz w:val="24"/>
          <w:szCs w:val="24"/>
        </w:rPr>
      </w:pPr>
      <w:r>
        <w:rPr>
          <w:rFonts w:cs="Calibri"/>
          <w:sz w:val="24"/>
          <w:szCs w:val="24"/>
        </w:rPr>
        <w:t>Umožnit dětem co nejdelší pobyt venku, aby se mohly rozvíjet v přírodním prostředí</w:t>
      </w:r>
    </w:p>
    <w:p w:rsidR="0045698F" w:rsidRDefault="0045698F" w:rsidP="00663FAD">
      <w:pPr>
        <w:pStyle w:val="Odstavecseseznamem"/>
        <w:numPr>
          <w:ilvl w:val="0"/>
          <w:numId w:val="2"/>
        </w:numPr>
        <w:jc w:val="both"/>
        <w:rPr>
          <w:rFonts w:cs="Calibri"/>
          <w:sz w:val="24"/>
          <w:szCs w:val="24"/>
        </w:rPr>
      </w:pPr>
      <w:r>
        <w:rPr>
          <w:rFonts w:cs="Calibri"/>
          <w:sz w:val="24"/>
          <w:szCs w:val="24"/>
        </w:rPr>
        <w:t>Není-li okamžitý stav počasí dobrý, nahradit pobyt venku dostatečnými pohybovými aktivitami v interiéru školy</w:t>
      </w:r>
    </w:p>
    <w:p w:rsidR="000C5BD9" w:rsidRDefault="000C5BD9" w:rsidP="000C5BD9">
      <w:pPr>
        <w:pStyle w:val="Normln1"/>
        <w:tabs>
          <w:tab w:val="left" w:pos="1428"/>
          <w:tab w:val="left" w:pos="3690"/>
        </w:tabs>
        <w:jc w:val="both"/>
        <w:rPr>
          <w:rFonts w:cs="Calibri"/>
          <w:b/>
          <w:sz w:val="32"/>
          <w:szCs w:val="32"/>
        </w:rPr>
      </w:pPr>
    </w:p>
    <w:p w:rsidR="000C5BD9" w:rsidRPr="00155E58" w:rsidRDefault="000C5BD9" w:rsidP="00155E58">
      <w:pPr>
        <w:pStyle w:val="Normln1"/>
        <w:tabs>
          <w:tab w:val="left" w:pos="1428"/>
          <w:tab w:val="left" w:pos="3690"/>
        </w:tabs>
        <w:jc w:val="center"/>
        <w:rPr>
          <w:rFonts w:cs="Calibri"/>
          <w:b/>
          <w:sz w:val="32"/>
          <w:szCs w:val="32"/>
        </w:rPr>
      </w:pPr>
      <w:r w:rsidRPr="00155E58">
        <w:rPr>
          <w:rFonts w:cs="Calibri"/>
          <w:b/>
          <w:sz w:val="32"/>
          <w:szCs w:val="32"/>
        </w:rPr>
        <w:lastRenderedPageBreak/>
        <w:t>Tělesná pohoda a volný pobyt dětí venku</w:t>
      </w:r>
    </w:p>
    <w:p w:rsidR="000C5BD9" w:rsidRDefault="000C5BD9" w:rsidP="000C5BD9">
      <w:pPr>
        <w:pStyle w:val="Normln1"/>
        <w:jc w:val="both"/>
        <w:rPr>
          <w:rFonts w:cs="Calibri"/>
          <w:sz w:val="24"/>
          <w:szCs w:val="24"/>
        </w:rPr>
      </w:pPr>
      <w:r>
        <w:rPr>
          <w:rFonts w:cs="Calibri"/>
          <w:sz w:val="24"/>
          <w:szCs w:val="24"/>
        </w:rPr>
        <w:t>Pro děti je zajištěn pravidelný rytmus a řád, který je přizpůsobený tak, aby umožňoval organizaci činností v průběhu dne přizpůsobit potřebám a aktuální situaci.</w:t>
      </w:r>
    </w:p>
    <w:p w:rsidR="000C5BD9" w:rsidRDefault="000C5BD9" w:rsidP="000C5BD9">
      <w:pPr>
        <w:pStyle w:val="Normln1"/>
        <w:jc w:val="both"/>
        <w:rPr>
          <w:rFonts w:cs="Calibri"/>
          <w:sz w:val="24"/>
          <w:szCs w:val="24"/>
        </w:rPr>
      </w:pPr>
      <w:r>
        <w:rPr>
          <w:rFonts w:cs="Calibri"/>
          <w:sz w:val="24"/>
          <w:szCs w:val="24"/>
        </w:rPr>
        <w:t>Děti mají dostatek volného pohybu, je-li okamžitý stav počasí dobrý, jsou každodenně a dostatečně dlouho venku. Při velmi nepříznivých venkovních podmínkách jsou zajištěny náhradní pohybové aktivity v interiéru školy.</w:t>
      </w:r>
    </w:p>
    <w:p w:rsidR="000C5BD9" w:rsidRDefault="000C5BD9" w:rsidP="000C5BD9">
      <w:pPr>
        <w:pStyle w:val="Normln1"/>
        <w:jc w:val="both"/>
        <w:rPr>
          <w:rFonts w:cs="Calibri"/>
          <w:sz w:val="24"/>
          <w:szCs w:val="24"/>
        </w:rPr>
      </w:pPr>
      <w:r>
        <w:rPr>
          <w:rFonts w:cs="Calibri"/>
          <w:sz w:val="24"/>
          <w:szCs w:val="24"/>
        </w:rPr>
        <w:t>Školní zahrada je oplocena, osázena keři a rostlinami. Od silnice jsou děti proti prachu chráněny živým plotem. Školní zahrada je velká, obklopuje budovu školy a je do ní přístup přímo z budovy školy.</w:t>
      </w:r>
    </w:p>
    <w:p w:rsidR="000C5BD9" w:rsidRDefault="000C5BD9" w:rsidP="000C5BD9">
      <w:pPr>
        <w:pStyle w:val="Normln1"/>
        <w:jc w:val="both"/>
        <w:rPr>
          <w:rFonts w:cs="Calibri"/>
          <w:sz w:val="24"/>
          <w:szCs w:val="24"/>
        </w:rPr>
      </w:pPr>
      <w:r>
        <w:rPr>
          <w:rFonts w:cs="Calibri"/>
          <w:sz w:val="24"/>
          <w:szCs w:val="24"/>
        </w:rPr>
        <w:t xml:space="preserve">Zahrada je vybavena průlezkami pro aktivní pohyb a hry dětí, skluzavkou, houpačkami. Je zde zděná bouda na vybavení a hračky, altánek na hry dětí a dvě pískoviště, opatřené sítěmi proti návštěvě zvířat z blízkého okolí a listům stromů na podzim. </w:t>
      </w:r>
    </w:p>
    <w:p w:rsidR="000C5BD9" w:rsidRDefault="000C5BD9" w:rsidP="000C5BD9">
      <w:pPr>
        <w:pStyle w:val="Normln1"/>
        <w:jc w:val="both"/>
        <w:rPr>
          <w:rFonts w:cs="Calibri"/>
          <w:sz w:val="24"/>
          <w:szCs w:val="24"/>
        </w:rPr>
      </w:pPr>
      <w:r>
        <w:rPr>
          <w:rFonts w:cs="Calibri"/>
          <w:sz w:val="24"/>
          <w:szCs w:val="24"/>
        </w:rPr>
        <w:t xml:space="preserve">Zahrada má členitý terén a využíváme ji ve všech ročních obdobích ke hrám a k rozvoji pohybových dovedností. V okolí školy máme velký prostor k pobytu venku a možnosti pěstovat u dětí vztah k zimním sportům, které mají v našem regionu bohatou tradici. </w:t>
      </w:r>
    </w:p>
    <w:p w:rsidR="000C5BD9" w:rsidRDefault="000C5BD9" w:rsidP="000C5BD9">
      <w:pPr>
        <w:pStyle w:val="Normln1"/>
        <w:jc w:val="both"/>
        <w:rPr>
          <w:rFonts w:cs="Calibri"/>
          <w:sz w:val="24"/>
          <w:szCs w:val="24"/>
        </w:rPr>
      </w:pPr>
      <w:r>
        <w:rPr>
          <w:rFonts w:cs="Calibri"/>
          <w:sz w:val="24"/>
          <w:szCs w:val="24"/>
        </w:rPr>
        <w:t>Děti se po celý školní rok seznamují s přírodou a jsou vedeny k její ochraně při vycházkách do lesa, na louku a k rybníku. Seznamují se a poznávají rostliny a volně žijící zvířata.</w:t>
      </w:r>
    </w:p>
    <w:p w:rsidR="000C5BD9" w:rsidRDefault="000C5BD9" w:rsidP="000C5BD9">
      <w:pPr>
        <w:pStyle w:val="Normln1"/>
        <w:jc w:val="both"/>
      </w:pPr>
    </w:p>
    <w:p w:rsidR="000C5BD9" w:rsidRDefault="000C5BD9" w:rsidP="000C5BD9">
      <w:pPr>
        <w:pStyle w:val="Normln1"/>
        <w:jc w:val="both"/>
        <w:rPr>
          <w:rFonts w:cs="Calibri"/>
          <w:b/>
          <w:sz w:val="24"/>
          <w:szCs w:val="24"/>
        </w:rPr>
      </w:pPr>
      <w:r>
        <w:rPr>
          <w:rFonts w:cs="Calibri"/>
          <w:b/>
          <w:sz w:val="24"/>
          <w:szCs w:val="24"/>
        </w:rPr>
        <w:t>Cíl: Napomáhat ochraně a posilování organismu dítěte nabídkou příležitostí k volnému pohybu</w:t>
      </w:r>
    </w:p>
    <w:p w:rsidR="000C5BD9" w:rsidRDefault="000C5BD9" w:rsidP="000C5BD9">
      <w:pPr>
        <w:pStyle w:val="Odstavecseseznamem"/>
        <w:numPr>
          <w:ilvl w:val="0"/>
          <w:numId w:val="15"/>
        </w:numPr>
        <w:jc w:val="both"/>
        <w:rPr>
          <w:rFonts w:cs="Calibri"/>
          <w:sz w:val="24"/>
          <w:szCs w:val="24"/>
        </w:rPr>
      </w:pPr>
      <w:r>
        <w:rPr>
          <w:rFonts w:cs="Calibri"/>
          <w:sz w:val="24"/>
          <w:szCs w:val="24"/>
        </w:rPr>
        <w:t xml:space="preserve">Denně využívat různé tělovýchovné nářadí a náčiní v interiéru školy při rozcvičkách </w:t>
      </w:r>
    </w:p>
    <w:p w:rsidR="000C5BD9" w:rsidRDefault="000C5BD9" w:rsidP="000C5BD9">
      <w:pPr>
        <w:pStyle w:val="Odstavecseseznamem"/>
        <w:numPr>
          <w:ilvl w:val="0"/>
          <w:numId w:val="15"/>
        </w:numPr>
        <w:jc w:val="both"/>
        <w:rPr>
          <w:rFonts w:cs="Calibri"/>
          <w:sz w:val="24"/>
          <w:szCs w:val="24"/>
        </w:rPr>
      </w:pPr>
      <w:r>
        <w:rPr>
          <w:rFonts w:cs="Calibri"/>
          <w:sz w:val="24"/>
          <w:szCs w:val="24"/>
        </w:rPr>
        <w:t>Využívat pomůcky podporující pohyb při pobytu venku (míče, gymnastické kruhy, létající talíře, trojkolky, klouzačky, dětské chůdy aj.)</w:t>
      </w:r>
    </w:p>
    <w:p w:rsidR="000C5BD9" w:rsidRDefault="000C5BD9" w:rsidP="000C5BD9">
      <w:pPr>
        <w:pStyle w:val="Odstavecseseznamem"/>
        <w:numPr>
          <w:ilvl w:val="0"/>
          <w:numId w:val="15"/>
        </w:numPr>
        <w:jc w:val="both"/>
        <w:rPr>
          <w:rFonts w:cs="Calibri"/>
          <w:sz w:val="24"/>
          <w:szCs w:val="24"/>
        </w:rPr>
      </w:pPr>
      <w:r>
        <w:rPr>
          <w:rFonts w:cs="Calibri"/>
          <w:sz w:val="24"/>
          <w:szCs w:val="24"/>
        </w:rPr>
        <w:t>Podporovat správné držení těla při všech činnostech</w:t>
      </w:r>
    </w:p>
    <w:p w:rsidR="000C5BD9" w:rsidRDefault="000C5BD9" w:rsidP="000C5BD9">
      <w:pPr>
        <w:pStyle w:val="Odstavecseseznamem"/>
        <w:numPr>
          <w:ilvl w:val="0"/>
          <w:numId w:val="15"/>
        </w:numPr>
        <w:jc w:val="both"/>
        <w:rPr>
          <w:rFonts w:cs="Calibri"/>
          <w:sz w:val="24"/>
          <w:szCs w:val="24"/>
        </w:rPr>
      </w:pPr>
      <w:r>
        <w:rPr>
          <w:rFonts w:cs="Calibri"/>
          <w:sz w:val="24"/>
          <w:szCs w:val="24"/>
        </w:rPr>
        <w:t>Větrat, udržovat optimální teplotu ve všech prostorách</w:t>
      </w:r>
    </w:p>
    <w:p w:rsidR="000C5BD9" w:rsidRDefault="000C5BD9" w:rsidP="000C5BD9">
      <w:pPr>
        <w:pStyle w:val="Odstavecseseznamem"/>
        <w:numPr>
          <w:ilvl w:val="0"/>
          <w:numId w:val="15"/>
        </w:numPr>
        <w:jc w:val="both"/>
        <w:rPr>
          <w:rFonts w:cs="Calibri"/>
          <w:sz w:val="24"/>
          <w:szCs w:val="24"/>
        </w:rPr>
      </w:pPr>
      <w:r>
        <w:rPr>
          <w:rFonts w:cs="Calibri"/>
          <w:sz w:val="24"/>
          <w:szCs w:val="24"/>
        </w:rPr>
        <w:t>Využívat prostor školní zahrady při každé příležitosti a v různých ročních dobách</w:t>
      </w:r>
    </w:p>
    <w:p w:rsidR="000C5BD9" w:rsidRDefault="000C5BD9" w:rsidP="000C5BD9">
      <w:pPr>
        <w:pStyle w:val="Odstavecseseznamem"/>
        <w:numPr>
          <w:ilvl w:val="0"/>
          <w:numId w:val="15"/>
        </w:numPr>
        <w:jc w:val="both"/>
        <w:rPr>
          <w:rFonts w:cs="Calibri"/>
          <w:sz w:val="24"/>
          <w:szCs w:val="24"/>
        </w:rPr>
      </w:pPr>
      <w:r>
        <w:rPr>
          <w:rFonts w:cs="Calibri"/>
          <w:sz w:val="24"/>
          <w:szCs w:val="24"/>
        </w:rPr>
        <w:t>Doplňovat pomůcky a nářadí rozvíjející možnost pohybu a pohybových aktivit</w:t>
      </w:r>
    </w:p>
    <w:p w:rsidR="00663FAD" w:rsidRDefault="00663FAD">
      <w:pPr>
        <w:pStyle w:val="Normln1"/>
        <w:jc w:val="both"/>
        <w:rPr>
          <w:rFonts w:cs="Calibri"/>
          <w:b/>
          <w:sz w:val="32"/>
          <w:szCs w:val="32"/>
        </w:rPr>
      </w:pPr>
    </w:p>
    <w:p w:rsidR="0045698F" w:rsidRDefault="0045698F">
      <w:pPr>
        <w:pStyle w:val="Normln1"/>
        <w:jc w:val="both"/>
        <w:rPr>
          <w:rFonts w:cs="Calibri"/>
          <w:b/>
          <w:sz w:val="32"/>
          <w:szCs w:val="32"/>
        </w:rPr>
      </w:pPr>
    </w:p>
    <w:p w:rsidR="000C5BD9" w:rsidRDefault="000C5BD9">
      <w:pPr>
        <w:pStyle w:val="Normln1"/>
        <w:jc w:val="both"/>
        <w:rPr>
          <w:rFonts w:cs="Calibri"/>
          <w:b/>
          <w:sz w:val="32"/>
          <w:szCs w:val="32"/>
        </w:rPr>
      </w:pPr>
    </w:p>
    <w:p w:rsidR="0082297C" w:rsidRDefault="00367E7D" w:rsidP="00155E58">
      <w:pPr>
        <w:pStyle w:val="Normln1"/>
        <w:jc w:val="center"/>
        <w:rPr>
          <w:rFonts w:cs="Calibri"/>
          <w:b/>
          <w:sz w:val="32"/>
          <w:szCs w:val="32"/>
        </w:rPr>
      </w:pPr>
      <w:r>
        <w:rPr>
          <w:rFonts w:cs="Calibri"/>
          <w:b/>
          <w:sz w:val="32"/>
          <w:szCs w:val="32"/>
        </w:rPr>
        <w:lastRenderedPageBreak/>
        <w:t>Psychosociální podmí</w:t>
      </w:r>
      <w:r w:rsidR="001F794C">
        <w:rPr>
          <w:rFonts w:cs="Calibri"/>
          <w:b/>
          <w:sz w:val="32"/>
          <w:szCs w:val="32"/>
        </w:rPr>
        <w:t>nky</w:t>
      </w:r>
    </w:p>
    <w:p w:rsidR="00BA3ADE" w:rsidRDefault="0045698F">
      <w:pPr>
        <w:pStyle w:val="Normln1"/>
        <w:jc w:val="both"/>
        <w:rPr>
          <w:rFonts w:cs="Calibri"/>
          <w:sz w:val="24"/>
          <w:szCs w:val="24"/>
        </w:rPr>
      </w:pPr>
      <w:r>
        <w:rPr>
          <w:rFonts w:cs="Calibri"/>
          <w:sz w:val="24"/>
          <w:szCs w:val="24"/>
        </w:rPr>
        <w:t>Naší snahou je, aby byly děti</w:t>
      </w:r>
      <w:r w:rsidR="00367E7D">
        <w:rPr>
          <w:rFonts w:cs="Calibri"/>
          <w:sz w:val="24"/>
          <w:szCs w:val="24"/>
        </w:rPr>
        <w:t xml:space="preserve"> naprosto uvolněné a bezprostřední, dovedly formulovat svoje požadavky, přání, svoje pocity. </w:t>
      </w:r>
    </w:p>
    <w:p w:rsidR="00BA3ADE" w:rsidRDefault="00367E7D">
      <w:pPr>
        <w:pStyle w:val="Normln1"/>
        <w:jc w:val="both"/>
        <w:rPr>
          <w:rFonts w:cs="Calibri"/>
          <w:sz w:val="24"/>
          <w:szCs w:val="24"/>
        </w:rPr>
      </w:pPr>
      <w:r>
        <w:rPr>
          <w:rFonts w:cs="Calibri"/>
          <w:sz w:val="24"/>
          <w:szCs w:val="24"/>
        </w:rPr>
        <w:t>Klademe na ně přiměřené požadavky a respektujeme individuální tempo.</w:t>
      </w:r>
      <w:r w:rsidR="00BA3ADE" w:rsidRPr="00BA3ADE">
        <w:rPr>
          <w:rFonts w:cs="Calibri"/>
          <w:sz w:val="24"/>
          <w:szCs w:val="24"/>
        </w:rPr>
        <w:t xml:space="preserve"> </w:t>
      </w:r>
      <w:r w:rsidR="00BA3ADE">
        <w:rPr>
          <w:rFonts w:cs="Calibri"/>
          <w:sz w:val="24"/>
          <w:szCs w:val="24"/>
        </w:rPr>
        <w:t xml:space="preserve">Potřeby dětí respektujeme, reagujeme na ně a napomáháme k jejich uspokojování nenásilně, přirozeně a citlivě. </w:t>
      </w:r>
      <w:r>
        <w:rPr>
          <w:rFonts w:cs="Calibri"/>
          <w:sz w:val="24"/>
          <w:szCs w:val="24"/>
        </w:rPr>
        <w:t xml:space="preserve"> Zvyšujeme sebed</w:t>
      </w:r>
      <w:r w:rsidR="0045698F">
        <w:rPr>
          <w:rFonts w:cs="Calibri"/>
          <w:sz w:val="24"/>
          <w:szCs w:val="24"/>
        </w:rPr>
        <w:t xml:space="preserve">ůvěru a zdravé sebevědomí </w:t>
      </w:r>
      <w:r>
        <w:rPr>
          <w:rFonts w:cs="Calibri"/>
          <w:sz w:val="24"/>
          <w:szCs w:val="24"/>
        </w:rPr>
        <w:t xml:space="preserve">dětí pochvalou, kladnou motivací. </w:t>
      </w:r>
    </w:p>
    <w:p w:rsidR="0082297C" w:rsidRDefault="00367E7D">
      <w:pPr>
        <w:pStyle w:val="Normln1"/>
        <w:jc w:val="both"/>
        <w:rPr>
          <w:rFonts w:cs="Calibri"/>
          <w:sz w:val="24"/>
          <w:szCs w:val="24"/>
        </w:rPr>
      </w:pPr>
      <w:r>
        <w:rPr>
          <w:rFonts w:cs="Calibri"/>
          <w:sz w:val="24"/>
          <w:szCs w:val="24"/>
        </w:rPr>
        <w:t>Vzdělávací nabídka odpovídá mentalitě předškolního dítěte a jeho potřebám.</w:t>
      </w:r>
      <w:r w:rsidR="0045698F">
        <w:rPr>
          <w:rFonts w:cs="Calibri"/>
          <w:sz w:val="24"/>
          <w:szCs w:val="24"/>
        </w:rPr>
        <w:t xml:space="preserve"> Důležité je, aby se děti i dospělí cítili v prostředí mateřské školy dobře, spokojeně, jistě a bezpečně.</w:t>
      </w:r>
      <w:r w:rsidR="00BA3ADE">
        <w:rPr>
          <w:rFonts w:cs="Calibri"/>
          <w:sz w:val="24"/>
          <w:szCs w:val="24"/>
        </w:rPr>
        <w:t xml:space="preserve"> Všechny děti mají rovnocenné postavení. Děti mají dostatečnou volnost a osobní svobodu, které jsou však vyváženy potřebným řádem a dodržováním stanovených pravidel soužití. </w:t>
      </w:r>
    </w:p>
    <w:p w:rsidR="0045698F" w:rsidRDefault="0045698F">
      <w:pPr>
        <w:pStyle w:val="Normln1"/>
        <w:jc w:val="both"/>
        <w:rPr>
          <w:rFonts w:cs="Calibri"/>
          <w:sz w:val="24"/>
          <w:szCs w:val="24"/>
        </w:rPr>
      </w:pPr>
      <w:r>
        <w:rPr>
          <w:rFonts w:cs="Calibri"/>
          <w:sz w:val="24"/>
          <w:szCs w:val="24"/>
        </w:rPr>
        <w:t>Nově příchozí děti mají možnost postupně se adaptovat na nové prostředí i situaci.</w:t>
      </w:r>
    </w:p>
    <w:p w:rsidR="0082297C" w:rsidRDefault="0082297C">
      <w:pPr>
        <w:pStyle w:val="Normln1"/>
        <w:jc w:val="both"/>
      </w:pPr>
    </w:p>
    <w:p w:rsidR="0082297C" w:rsidRDefault="00367E7D">
      <w:pPr>
        <w:pStyle w:val="Normln1"/>
        <w:jc w:val="both"/>
        <w:rPr>
          <w:rFonts w:cs="Calibri"/>
          <w:b/>
          <w:sz w:val="24"/>
          <w:szCs w:val="24"/>
        </w:rPr>
      </w:pPr>
      <w:r>
        <w:rPr>
          <w:rFonts w:cs="Calibri"/>
          <w:b/>
          <w:sz w:val="24"/>
          <w:szCs w:val="24"/>
        </w:rPr>
        <w:t>Cíl: Rozvíjení partnerských vztahů na základě úct</w:t>
      </w:r>
      <w:r w:rsidR="00BA3ADE">
        <w:rPr>
          <w:rFonts w:cs="Calibri"/>
          <w:b/>
          <w:sz w:val="24"/>
          <w:szCs w:val="24"/>
        </w:rPr>
        <w:t>y mezi všemi – dětmi, učiteli</w:t>
      </w:r>
      <w:r>
        <w:rPr>
          <w:rFonts w:cs="Calibri"/>
          <w:b/>
          <w:sz w:val="24"/>
          <w:szCs w:val="24"/>
        </w:rPr>
        <w:t>, ostatními zaměstnanci a rodiči.</w:t>
      </w:r>
    </w:p>
    <w:p w:rsidR="0082297C" w:rsidRDefault="00367E7D">
      <w:pPr>
        <w:pStyle w:val="Odstavecseseznamem"/>
        <w:numPr>
          <w:ilvl w:val="0"/>
          <w:numId w:val="6"/>
        </w:numPr>
        <w:jc w:val="both"/>
        <w:rPr>
          <w:rFonts w:cs="Calibri"/>
          <w:sz w:val="24"/>
          <w:szCs w:val="24"/>
        </w:rPr>
      </w:pPr>
      <w:r>
        <w:rPr>
          <w:rFonts w:cs="Calibri"/>
          <w:sz w:val="24"/>
          <w:szCs w:val="24"/>
        </w:rPr>
        <w:t>Realizovat adaptační program pro nové děti</w:t>
      </w:r>
    </w:p>
    <w:p w:rsidR="0082297C" w:rsidRDefault="00367E7D">
      <w:pPr>
        <w:pStyle w:val="Odstavecseseznamem"/>
        <w:numPr>
          <w:ilvl w:val="0"/>
          <w:numId w:val="6"/>
        </w:numPr>
        <w:jc w:val="both"/>
        <w:rPr>
          <w:rFonts w:cs="Calibri"/>
          <w:sz w:val="24"/>
          <w:szCs w:val="24"/>
        </w:rPr>
      </w:pPr>
      <w:r>
        <w:rPr>
          <w:rFonts w:cs="Calibri"/>
          <w:sz w:val="24"/>
          <w:szCs w:val="24"/>
        </w:rPr>
        <w:t xml:space="preserve">Respektovat potřeby dětí </w:t>
      </w:r>
    </w:p>
    <w:p w:rsidR="0082297C" w:rsidRDefault="00367E7D">
      <w:pPr>
        <w:pStyle w:val="Odstavecseseznamem"/>
        <w:numPr>
          <w:ilvl w:val="0"/>
          <w:numId w:val="6"/>
        </w:numPr>
        <w:jc w:val="both"/>
        <w:rPr>
          <w:rFonts w:cs="Calibri"/>
          <w:sz w:val="24"/>
          <w:szCs w:val="24"/>
        </w:rPr>
      </w:pPr>
      <w:r>
        <w:rPr>
          <w:rFonts w:cs="Calibri"/>
          <w:sz w:val="24"/>
          <w:szCs w:val="24"/>
        </w:rPr>
        <w:t>Přizpůsobovat činnosti věku a možnostem dětí</w:t>
      </w:r>
    </w:p>
    <w:p w:rsidR="0082297C" w:rsidRDefault="00367E7D">
      <w:pPr>
        <w:pStyle w:val="Odstavecseseznamem"/>
        <w:numPr>
          <w:ilvl w:val="0"/>
          <w:numId w:val="6"/>
        </w:numPr>
        <w:jc w:val="both"/>
        <w:rPr>
          <w:rFonts w:cs="Calibri"/>
          <w:sz w:val="24"/>
          <w:szCs w:val="24"/>
        </w:rPr>
      </w:pPr>
      <w:r>
        <w:rPr>
          <w:rFonts w:cs="Calibri"/>
          <w:sz w:val="24"/>
          <w:szCs w:val="24"/>
        </w:rPr>
        <w:t>Podporovat přátelskou atmosféru ve škole, předcházet stresu, spěchu</w:t>
      </w:r>
    </w:p>
    <w:p w:rsidR="0082297C" w:rsidRDefault="00367E7D">
      <w:pPr>
        <w:pStyle w:val="Odstavecseseznamem"/>
        <w:numPr>
          <w:ilvl w:val="0"/>
          <w:numId w:val="6"/>
        </w:numPr>
        <w:jc w:val="both"/>
        <w:rPr>
          <w:rFonts w:cs="Calibri"/>
          <w:sz w:val="24"/>
          <w:szCs w:val="24"/>
        </w:rPr>
      </w:pPr>
      <w:r>
        <w:rPr>
          <w:rFonts w:cs="Calibri"/>
          <w:sz w:val="24"/>
          <w:szCs w:val="24"/>
        </w:rPr>
        <w:t>Využívat ocenění a zpětnou vazbu, dávat dětem jasné a srozumitelné pokyny, vyhýbat se negativním slovním komentářům</w:t>
      </w:r>
    </w:p>
    <w:p w:rsidR="0082297C" w:rsidRDefault="00367E7D">
      <w:pPr>
        <w:pStyle w:val="Odstavecseseznamem"/>
        <w:numPr>
          <w:ilvl w:val="0"/>
          <w:numId w:val="6"/>
        </w:numPr>
        <w:jc w:val="both"/>
        <w:rPr>
          <w:rFonts w:cs="Calibri"/>
          <w:sz w:val="24"/>
          <w:szCs w:val="24"/>
        </w:rPr>
      </w:pPr>
      <w:r>
        <w:rPr>
          <w:rFonts w:cs="Calibri"/>
          <w:sz w:val="24"/>
          <w:szCs w:val="24"/>
        </w:rPr>
        <w:t>Důsledně dodržovat a uplatňovat společně vytvořená pravidla a to:</w:t>
      </w:r>
    </w:p>
    <w:p w:rsidR="0082297C" w:rsidRDefault="00367E7D">
      <w:pPr>
        <w:pStyle w:val="Odstavecseseznamem"/>
        <w:numPr>
          <w:ilvl w:val="0"/>
          <w:numId w:val="17"/>
        </w:numPr>
        <w:tabs>
          <w:tab w:val="left" w:pos="1428"/>
          <w:tab w:val="left" w:pos="3690"/>
        </w:tabs>
        <w:jc w:val="both"/>
        <w:rPr>
          <w:rFonts w:cs="Calibri"/>
          <w:sz w:val="24"/>
          <w:szCs w:val="24"/>
        </w:rPr>
      </w:pPr>
      <w:r>
        <w:rPr>
          <w:rFonts w:cs="Calibri"/>
          <w:sz w:val="24"/>
          <w:szCs w:val="24"/>
        </w:rPr>
        <w:t>Jsme kamarádi a pomáháme si, konflikty řešíme dohodou</w:t>
      </w:r>
    </w:p>
    <w:p w:rsidR="0082297C" w:rsidRDefault="00367E7D">
      <w:pPr>
        <w:pStyle w:val="Odstavecseseznamem"/>
        <w:numPr>
          <w:ilvl w:val="0"/>
          <w:numId w:val="17"/>
        </w:numPr>
        <w:tabs>
          <w:tab w:val="left" w:pos="1428"/>
          <w:tab w:val="left" w:pos="3690"/>
        </w:tabs>
        <w:jc w:val="both"/>
        <w:rPr>
          <w:rFonts w:cs="Calibri"/>
          <w:sz w:val="24"/>
          <w:szCs w:val="24"/>
        </w:rPr>
      </w:pPr>
      <w:r>
        <w:rPr>
          <w:rFonts w:cs="Calibri"/>
          <w:sz w:val="24"/>
          <w:szCs w:val="24"/>
        </w:rPr>
        <w:t>Každou práci dokončíme a vše uklidíme na své místo</w:t>
      </w:r>
    </w:p>
    <w:p w:rsidR="0082297C" w:rsidRDefault="00367E7D">
      <w:pPr>
        <w:pStyle w:val="Odstavecseseznamem"/>
        <w:numPr>
          <w:ilvl w:val="0"/>
          <w:numId w:val="17"/>
        </w:numPr>
        <w:tabs>
          <w:tab w:val="left" w:pos="1428"/>
          <w:tab w:val="left" w:pos="3690"/>
        </w:tabs>
        <w:jc w:val="both"/>
        <w:rPr>
          <w:rFonts w:cs="Calibri"/>
          <w:sz w:val="24"/>
          <w:szCs w:val="24"/>
        </w:rPr>
      </w:pPr>
      <w:r>
        <w:rPr>
          <w:rFonts w:cs="Calibri"/>
          <w:sz w:val="24"/>
          <w:szCs w:val="24"/>
        </w:rPr>
        <w:t>Mluvíme spolu tiše, používáme vhodná slova, o pomoc požádáme, poděkujeme</w:t>
      </w:r>
    </w:p>
    <w:p w:rsidR="0082297C" w:rsidRDefault="00367E7D">
      <w:pPr>
        <w:pStyle w:val="Odstavecseseznamem"/>
        <w:numPr>
          <w:ilvl w:val="0"/>
          <w:numId w:val="17"/>
        </w:numPr>
        <w:tabs>
          <w:tab w:val="left" w:pos="1428"/>
          <w:tab w:val="left" w:pos="3690"/>
        </w:tabs>
        <w:jc w:val="both"/>
        <w:rPr>
          <w:rFonts w:cs="Calibri"/>
          <w:sz w:val="24"/>
          <w:szCs w:val="24"/>
        </w:rPr>
      </w:pPr>
      <w:r>
        <w:rPr>
          <w:rFonts w:cs="Calibri"/>
          <w:sz w:val="24"/>
          <w:szCs w:val="24"/>
        </w:rPr>
        <w:t>Ve třídě chodíme pomalu, abychom neublížili sobě ani kamarádům</w:t>
      </w:r>
    </w:p>
    <w:p w:rsidR="0082297C" w:rsidRDefault="00367E7D">
      <w:pPr>
        <w:pStyle w:val="Odstavecseseznamem"/>
        <w:numPr>
          <w:ilvl w:val="0"/>
          <w:numId w:val="17"/>
        </w:numPr>
        <w:tabs>
          <w:tab w:val="left" w:pos="1428"/>
          <w:tab w:val="left" w:pos="3690"/>
        </w:tabs>
        <w:jc w:val="both"/>
        <w:rPr>
          <w:rFonts w:cs="Calibri"/>
          <w:sz w:val="24"/>
          <w:szCs w:val="24"/>
        </w:rPr>
      </w:pPr>
      <w:r>
        <w:rPr>
          <w:rFonts w:cs="Calibri"/>
          <w:sz w:val="24"/>
          <w:szCs w:val="24"/>
        </w:rPr>
        <w:t>Dodržujeme hygienické zásady mytí rukou před a po jídle, po použití WC po sobě splachujeme, při rýmě používáme kapesníky</w:t>
      </w:r>
    </w:p>
    <w:p w:rsidR="0082297C" w:rsidRDefault="0082297C">
      <w:pPr>
        <w:pStyle w:val="Normln1"/>
        <w:tabs>
          <w:tab w:val="left" w:pos="1428"/>
          <w:tab w:val="left" w:pos="3690"/>
        </w:tabs>
        <w:jc w:val="both"/>
      </w:pPr>
    </w:p>
    <w:p w:rsidR="00AA35A1" w:rsidRDefault="00AA35A1">
      <w:pPr>
        <w:pStyle w:val="Normln1"/>
        <w:jc w:val="both"/>
      </w:pPr>
    </w:p>
    <w:p w:rsidR="0082297C" w:rsidRDefault="00AA35A1" w:rsidP="00155E58">
      <w:pPr>
        <w:pStyle w:val="Normln1"/>
        <w:jc w:val="center"/>
        <w:rPr>
          <w:rFonts w:cs="Calibri"/>
          <w:b/>
          <w:sz w:val="32"/>
          <w:szCs w:val="32"/>
        </w:rPr>
      </w:pPr>
      <w:r>
        <w:rPr>
          <w:rFonts w:cs="Calibri"/>
          <w:b/>
          <w:sz w:val="32"/>
          <w:szCs w:val="32"/>
        </w:rPr>
        <w:lastRenderedPageBreak/>
        <w:t>Organizace</w:t>
      </w:r>
    </w:p>
    <w:p w:rsidR="00AA35A1" w:rsidRDefault="00AA35A1">
      <w:pPr>
        <w:pStyle w:val="Normln1"/>
        <w:jc w:val="both"/>
        <w:rPr>
          <w:rFonts w:cs="Calibri"/>
          <w:sz w:val="24"/>
          <w:szCs w:val="24"/>
        </w:rPr>
      </w:pPr>
      <w:r>
        <w:rPr>
          <w:rFonts w:cs="Calibri"/>
          <w:sz w:val="24"/>
          <w:szCs w:val="24"/>
        </w:rPr>
        <w:t>Denní program j</w:t>
      </w:r>
      <w:r w:rsidR="00367E7D">
        <w:rPr>
          <w:rFonts w:cs="Calibri"/>
          <w:sz w:val="24"/>
          <w:szCs w:val="24"/>
        </w:rPr>
        <w:t>e flexi</w:t>
      </w:r>
      <w:r>
        <w:rPr>
          <w:rFonts w:cs="Calibri"/>
          <w:sz w:val="24"/>
          <w:szCs w:val="24"/>
        </w:rPr>
        <w:t>bilní,</w:t>
      </w:r>
      <w:r w:rsidR="00367E7D">
        <w:rPr>
          <w:rFonts w:cs="Calibri"/>
          <w:sz w:val="24"/>
          <w:szCs w:val="24"/>
        </w:rPr>
        <w:t xml:space="preserve"> závislý na </w:t>
      </w:r>
      <w:r>
        <w:rPr>
          <w:rFonts w:cs="Calibri"/>
          <w:sz w:val="24"/>
          <w:szCs w:val="24"/>
        </w:rPr>
        <w:t xml:space="preserve">individuálních </w:t>
      </w:r>
      <w:r w:rsidR="00367E7D">
        <w:rPr>
          <w:rFonts w:cs="Calibri"/>
          <w:sz w:val="24"/>
          <w:szCs w:val="24"/>
        </w:rPr>
        <w:t xml:space="preserve">potřebách dětí, vnějších a vnitřních podmínkách. </w:t>
      </w:r>
    </w:p>
    <w:p w:rsidR="0082297C" w:rsidRDefault="00367E7D">
      <w:pPr>
        <w:pStyle w:val="Normln1"/>
        <w:jc w:val="both"/>
        <w:rPr>
          <w:rFonts w:cs="Calibri"/>
          <w:sz w:val="24"/>
          <w:szCs w:val="24"/>
        </w:rPr>
      </w:pPr>
      <w:r>
        <w:rPr>
          <w:rFonts w:cs="Calibri"/>
          <w:sz w:val="24"/>
          <w:szCs w:val="24"/>
        </w:rPr>
        <w:t>Veškeré aktivity jsou organizovány tak, aby děti podněcovaly k vlastní aktivitě a experimentování. Poměr spontánních a řízených činností je v denním programu vyvážený.</w:t>
      </w:r>
      <w:r w:rsidR="00AA35A1">
        <w:rPr>
          <w:rFonts w:cs="Calibri"/>
          <w:sz w:val="24"/>
          <w:szCs w:val="24"/>
        </w:rPr>
        <w:t xml:space="preserve"> Do denního programu jsou pravidelně zařazovány řízené zdravotně preventivní pohybové aktivity. </w:t>
      </w:r>
    </w:p>
    <w:p w:rsidR="00AA35A1" w:rsidRDefault="00AA35A1">
      <w:pPr>
        <w:pStyle w:val="Normln1"/>
        <w:jc w:val="both"/>
        <w:rPr>
          <w:rFonts w:cs="Calibri"/>
          <w:sz w:val="24"/>
          <w:szCs w:val="24"/>
        </w:rPr>
      </w:pPr>
      <w:r>
        <w:rPr>
          <w:rFonts w:cs="Calibri"/>
          <w:sz w:val="24"/>
          <w:szCs w:val="24"/>
        </w:rPr>
        <w:t>Při nástupu do mateřské školy je uplatňován individuálně přizpůsobený adaptační režim. Děti zde nacházejí potřebné zázemí, klid, bezpečí a soukromí. Pokud dětí potřebují, mají možnost uchýlit se do klidného koutku a neúčastnit se společenských činností, do ničeho nejsou násilně nuceny. Při realizaci plánovaných činností jsou vytvářeny vhodné materiální podmínky.</w:t>
      </w:r>
    </w:p>
    <w:p w:rsidR="0082297C" w:rsidRDefault="0082297C">
      <w:pPr>
        <w:pStyle w:val="Normln1"/>
        <w:jc w:val="both"/>
        <w:rPr>
          <w:rFonts w:cs="Calibri"/>
          <w:b/>
          <w:sz w:val="24"/>
          <w:szCs w:val="24"/>
        </w:rPr>
      </w:pPr>
    </w:p>
    <w:p w:rsidR="0082297C" w:rsidRDefault="00367E7D">
      <w:pPr>
        <w:pStyle w:val="Normln1"/>
        <w:jc w:val="both"/>
        <w:rPr>
          <w:rFonts w:cs="Calibri"/>
          <w:b/>
          <w:sz w:val="24"/>
          <w:szCs w:val="24"/>
        </w:rPr>
      </w:pPr>
      <w:r>
        <w:rPr>
          <w:rFonts w:cs="Calibri"/>
          <w:b/>
          <w:sz w:val="24"/>
          <w:szCs w:val="24"/>
        </w:rPr>
        <w:t xml:space="preserve">Cíl: Naplňování potřeb svobody a potřeby řádu, nezbytných pro pocit bezpečí dítěte </w:t>
      </w:r>
      <w:r>
        <w:rPr>
          <w:rFonts w:cs="Calibri"/>
          <w:b/>
          <w:sz w:val="24"/>
          <w:szCs w:val="24"/>
        </w:rPr>
        <w:tab/>
        <w:t>předškolního věku</w:t>
      </w:r>
    </w:p>
    <w:p w:rsidR="0082297C" w:rsidRDefault="0082297C">
      <w:pPr>
        <w:pStyle w:val="Vchoz"/>
        <w:jc w:val="both"/>
      </w:pPr>
    </w:p>
    <w:p w:rsidR="0082297C" w:rsidRDefault="00367E7D">
      <w:pPr>
        <w:pStyle w:val="Vchoz"/>
        <w:jc w:val="both"/>
        <w:rPr>
          <w:rFonts w:cs="Calibri"/>
          <w:sz w:val="24"/>
          <w:szCs w:val="24"/>
        </w:rPr>
      </w:pPr>
      <w:r>
        <w:rPr>
          <w:rFonts w:cs="Calibri"/>
          <w:b/>
          <w:bCs/>
          <w:sz w:val="24"/>
          <w:szCs w:val="24"/>
        </w:rPr>
        <w:t xml:space="preserve">6:45 </w:t>
      </w:r>
      <w:r>
        <w:rPr>
          <w:rFonts w:cs="Calibri"/>
          <w:sz w:val="24"/>
          <w:szCs w:val="24"/>
        </w:rPr>
        <w:t>- Mateřská škola zahajuje provoz. Děti přicházejí v doprovodu rodičů postupně do třídy, kde se přivítají s u</w:t>
      </w:r>
      <w:r w:rsidR="00AA35A1">
        <w:rPr>
          <w:rFonts w:cs="Calibri"/>
          <w:sz w:val="24"/>
          <w:szCs w:val="24"/>
        </w:rPr>
        <w:t>čitelkou a mohou si hrát</w:t>
      </w:r>
      <w:r>
        <w:rPr>
          <w:rFonts w:cs="Calibri"/>
          <w:sz w:val="24"/>
          <w:szCs w:val="24"/>
        </w:rPr>
        <w:t>, malovat, vyrábět nebo se z</w:t>
      </w:r>
      <w:r w:rsidR="00AA35A1">
        <w:rPr>
          <w:rFonts w:cs="Calibri"/>
          <w:sz w:val="24"/>
          <w:szCs w:val="24"/>
        </w:rPr>
        <w:t>apojují do připravených</w:t>
      </w:r>
      <w:r>
        <w:rPr>
          <w:rFonts w:cs="Calibri"/>
          <w:sz w:val="24"/>
          <w:szCs w:val="24"/>
        </w:rPr>
        <w:t xml:space="preserve"> řízených </w:t>
      </w:r>
      <w:r w:rsidR="00AA35A1">
        <w:rPr>
          <w:rFonts w:cs="Calibri"/>
          <w:sz w:val="24"/>
          <w:szCs w:val="24"/>
        </w:rPr>
        <w:t xml:space="preserve">činností </w:t>
      </w:r>
      <w:r>
        <w:rPr>
          <w:rFonts w:cs="Calibri"/>
          <w:sz w:val="24"/>
          <w:szCs w:val="24"/>
        </w:rPr>
        <w:t>učitelkou.</w:t>
      </w:r>
    </w:p>
    <w:p w:rsidR="0082297C" w:rsidRDefault="00367E7D">
      <w:pPr>
        <w:pStyle w:val="Vchoz"/>
        <w:jc w:val="both"/>
        <w:rPr>
          <w:rFonts w:cs="Calibri"/>
          <w:sz w:val="24"/>
          <w:szCs w:val="24"/>
        </w:rPr>
      </w:pPr>
      <w:r>
        <w:rPr>
          <w:rFonts w:cs="Calibri"/>
          <w:b/>
          <w:bCs/>
          <w:sz w:val="24"/>
          <w:szCs w:val="24"/>
        </w:rPr>
        <w:t>8:50</w:t>
      </w:r>
      <w:r w:rsidR="005E63EF">
        <w:rPr>
          <w:rFonts w:cs="Calibri"/>
          <w:sz w:val="24"/>
          <w:szCs w:val="24"/>
        </w:rPr>
        <w:t xml:space="preserve"> - Po hygieně je</w:t>
      </w:r>
      <w:r w:rsidR="00AA35A1">
        <w:rPr>
          <w:rFonts w:cs="Calibri"/>
          <w:sz w:val="24"/>
          <w:szCs w:val="24"/>
        </w:rPr>
        <w:t xml:space="preserve"> pro děti připravena svačin</w:t>
      </w:r>
      <w:r>
        <w:rPr>
          <w:rFonts w:cs="Calibri"/>
          <w:sz w:val="24"/>
          <w:szCs w:val="24"/>
        </w:rPr>
        <w:t>a v jídelně školy v přízemí. Po svačině mají děti možnost si opět hrát nebo si zvolit zapojení do řízených činností.</w:t>
      </w:r>
    </w:p>
    <w:p w:rsidR="00AA35A1" w:rsidRDefault="00AA35A1">
      <w:pPr>
        <w:pStyle w:val="Vchoz"/>
        <w:jc w:val="both"/>
        <w:rPr>
          <w:rFonts w:cs="Calibri"/>
          <w:sz w:val="24"/>
          <w:szCs w:val="24"/>
        </w:rPr>
      </w:pPr>
      <w:r>
        <w:rPr>
          <w:rFonts w:cs="Calibri"/>
          <w:b/>
          <w:bCs/>
          <w:sz w:val="24"/>
          <w:szCs w:val="24"/>
        </w:rPr>
        <w:t>9:50</w:t>
      </w:r>
      <w:r w:rsidR="00367E7D">
        <w:rPr>
          <w:rFonts w:cs="Calibri"/>
          <w:b/>
          <w:bCs/>
          <w:sz w:val="24"/>
          <w:szCs w:val="24"/>
        </w:rPr>
        <w:t xml:space="preserve"> </w:t>
      </w:r>
      <w:r w:rsidR="006C2F0D">
        <w:rPr>
          <w:rFonts w:cs="Calibri"/>
          <w:sz w:val="24"/>
          <w:szCs w:val="24"/>
        </w:rPr>
        <w:t>-  Zpravidla u</w:t>
      </w:r>
      <w:r w:rsidR="00367E7D">
        <w:rPr>
          <w:rFonts w:cs="Calibri"/>
          <w:sz w:val="24"/>
          <w:szCs w:val="24"/>
        </w:rPr>
        <w:t>končujeme činnosti ve třídě a odcházíme se oblékat na pobyt venku.</w:t>
      </w:r>
    </w:p>
    <w:p w:rsidR="0082297C" w:rsidRDefault="00367E7D">
      <w:pPr>
        <w:pStyle w:val="Vchoz"/>
        <w:jc w:val="both"/>
        <w:rPr>
          <w:rFonts w:cs="Calibri"/>
          <w:sz w:val="24"/>
          <w:szCs w:val="24"/>
        </w:rPr>
      </w:pPr>
      <w:r>
        <w:rPr>
          <w:rFonts w:cs="Calibri"/>
          <w:sz w:val="24"/>
          <w:szCs w:val="24"/>
        </w:rPr>
        <w:t xml:space="preserve">  - Pravidelně chodíme ven, délku pobytu upravujeme dle počasí a podmínek venku.</w:t>
      </w:r>
    </w:p>
    <w:p w:rsidR="0082297C" w:rsidRDefault="00367E7D">
      <w:pPr>
        <w:pStyle w:val="Vchoz"/>
        <w:jc w:val="both"/>
        <w:rPr>
          <w:rFonts w:cs="Calibri"/>
          <w:sz w:val="24"/>
          <w:szCs w:val="24"/>
        </w:rPr>
      </w:pPr>
      <w:r>
        <w:rPr>
          <w:rFonts w:cs="Calibri"/>
          <w:b/>
          <w:bCs/>
          <w:sz w:val="24"/>
          <w:szCs w:val="24"/>
        </w:rPr>
        <w:t>11:50</w:t>
      </w:r>
      <w:r>
        <w:rPr>
          <w:rFonts w:cs="Calibri"/>
          <w:sz w:val="24"/>
          <w:szCs w:val="24"/>
        </w:rPr>
        <w:tab/>
        <w:t>-  Jdeme na oběd.</w:t>
      </w:r>
    </w:p>
    <w:p w:rsidR="0082297C" w:rsidRDefault="00367E7D">
      <w:pPr>
        <w:pStyle w:val="Vchoz"/>
        <w:jc w:val="both"/>
        <w:rPr>
          <w:rFonts w:cs="Calibri"/>
          <w:sz w:val="24"/>
          <w:szCs w:val="24"/>
        </w:rPr>
      </w:pPr>
      <w:r>
        <w:rPr>
          <w:rFonts w:cs="Calibri"/>
          <w:b/>
          <w:bCs/>
          <w:sz w:val="24"/>
          <w:szCs w:val="24"/>
        </w:rPr>
        <w:t xml:space="preserve">12:30 </w:t>
      </w:r>
      <w:r>
        <w:rPr>
          <w:rFonts w:cs="Calibri"/>
          <w:sz w:val="24"/>
          <w:szCs w:val="24"/>
        </w:rPr>
        <w:t>- Většina dětí po obědě chodí odpočívat, několik jedinců odchází v doprovodu rodičů domů.</w:t>
      </w:r>
    </w:p>
    <w:p w:rsidR="0082297C" w:rsidRDefault="00367E7D">
      <w:pPr>
        <w:pStyle w:val="Vchoz"/>
        <w:jc w:val="both"/>
        <w:rPr>
          <w:rFonts w:cs="Calibri"/>
          <w:sz w:val="24"/>
          <w:szCs w:val="24"/>
        </w:rPr>
      </w:pPr>
      <w:r>
        <w:rPr>
          <w:rFonts w:cs="Calibri"/>
          <w:b/>
          <w:bCs/>
          <w:sz w:val="24"/>
          <w:szCs w:val="24"/>
        </w:rPr>
        <w:t>13:30</w:t>
      </w:r>
      <w:r>
        <w:rPr>
          <w:rFonts w:cs="Calibri"/>
          <w:sz w:val="24"/>
          <w:szCs w:val="24"/>
        </w:rPr>
        <w:tab/>
        <w:t>- Děti, které nespí, mohou vstát a věnovat se činnostem, které neruší spánek ostatních.</w:t>
      </w:r>
    </w:p>
    <w:p w:rsidR="0082297C" w:rsidRDefault="00367E7D">
      <w:pPr>
        <w:pStyle w:val="Vchoz"/>
        <w:jc w:val="both"/>
        <w:rPr>
          <w:rFonts w:cs="Calibri"/>
          <w:sz w:val="24"/>
          <w:szCs w:val="24"/>
        </w:rPr>
      </w:pPr>
      <w:r>
        <w:rPr>
          <w:rFonts w:cs="Calibri"/>
          <w:b/>
          <w:bCs/>
          <w:sz w:val="24"/>
          <w:szCs w:val="24"/>
        </w:rPr>
        <w:t>14:05</w:t>
      </w:r>
      <w:r>
        <w:rPr>
          <w:rFonts w:cs="Calibri"/>
          <w:sz w:val="24"/>
          <w:szCs w:val="24"/>
        </w:rPr>
        <w:tab/>
        <w:t>-  Postupně vstávají všechny d</w:t>
      </w:r>
      <w:r w:rsidR="00AA35A1">
        <w:rPr>
          <w:rFonts w:cs="Calibri"/>
          <w:sz w:val="24"/>
          <w:szCs w:val="24"/>
        </w:rPr>
        <w:t>ěti. Po hygieně jdeme na svačin</w:t>
      </w:r>
      <w:r>
        <w:rPr>
          <w:rFonts w:cs="Calibri"/>
          <w:sz w:val="24"/>
          <w:szCs w:val="24"/>
        </w:rPr>
        <w:t>u a po svačině si děti hrají. V jarních a letních měsících odcházejí děti na školní zahradu, kde si je vyzvedávají rodiče.</w:t>
      </w:r>
    </w:p>
    <w:p w:rsidR="005F127B" w:rsidRDefault="00367E7D" w:rsidP="00AA35A1">
      <w:pPr>
        <w:pStyle w:val="Vchoz"/>
        <w:jc w:val="both"/>
        <w:rPr>
          <w:rFonts w:cs="Calibri"/>
          <w:sz w:val="24"/>
          <w:szCs w:val="24"/>
        </w:rPr>
      </w:pPr>
      <w:r>
        <w:rPr>
          <w:rFonts w:cs="Calibri"/>
          <w:b/>
          <w:bCs/>
          <w:sz w:val="24"/>
          <w:szCs w:val="24"/>
        </w:rPr>
        <w:t>15:30</w:t>
      </w:r>
      <w:r>
        <w:rPr>
          <w:rFonts w:cs="Calibri"/>
          <w:sz w:val="24"/>
          <w:szCs w:val="24"/>
        </w:rPr>
        <w:t xml:space="preserve"> </w:t>
      </w:r>
      <w:r>
        <w:rPr>
          <w:rFonts w:cs="Calibri"/>
          <w:sz w:val="24"/>
          <w:szCs w:val="24"/>
        </w:rPr>
        <w:tab/>
        <w:t>-  Provoz mateřské školy končí.</w:t>
      </w:r>
    </w:p>
    <w:p w:rsidR="00883FE6" w:rsidRPr="005F127B" w:rsidRDefault="00367E7D" w:rsidP="00155E58">
      <w:pPr>
        <w:pStyle w:val="Vchoz"/>
        <w:jc w:val="center"/>
        <w:rPr>
          <w:rFonts w:cs="Calibri"/>
          <w:sz w:val="24"/>
          <w:szCs w:val="24"/>
        </w:rPr>
      </w:pPr>
      <w:r>
        <w:rPr>
          <w:rFonts w:cs="Calibri"/>
          <w:b/>
          <w:sz w:val="32"/>
          <w:szCs w:val="32"/>
        </w:rPr>
        <w:lastRenderedPageBreak/>
        <w:t xml:space="preserve">Řízení </w:t>
      </w:r>
      <w:r w:rsidR="00883FE6">
        <w:rPr>
          <w:rFonts w:cs="Calibri"/>
          <w:b/>
          <w:sz w:val="32"/>
          <w:szCs w:val="32"/>
        </w:rPr>
        <w:t>mateřské školy</w:t>
      </w:r>
    </w:p>
    <w:p w:rsidR="000C6767" w:rsidRDefault="00883FE6" w:rsidP="00AA35A1">
      <w:pPr>
        <w:pStyle w:val="Vchoz"/>
        <w:jc w:val="both"/>
        <w:rPr>
          <w:rFonts w:cs="Calibri"/>
          <w:sz w:val="24"/>
          <w:szCs w:val="24"/>
        </w:rPr>
      </w:pPr>
      <w:r>
        <w:rPr>
          <w:rFonts w:cs="Calibri"/>
          <w:sz w:val="24"/>
          <w:szCs w:val="24"/>
        </w:rPr>
        <w:t>Vš</w:t>
      </w:r>
      <w:r w:rsidR="00D67FA3">
        <w:rPr>
          <w:rFonts w:cs="Calibri"/>
          <w:sz w:val="24"/>
          <w:szCs w:val="24"/>
        </w:rPr>
        <w:t>echny povinnosti, pravomoci a</w:t>
      </w:r>
      <w:r>
        <w:rPr>
          <w:rFonts w:cs="Calibri"/>
          <w:sz w:val="24"/>
          <w:szCs w:val="24"/>
        </w:rPr>
        <w:t> úkoly všech zaměstnanců</w:t>
      </w:r>
      <w:r w:rsidR="00D67FA3">
        <w:rPr>
          <w:rFonts w:cs="Calibri"/>
          <w:sz w:val="24"/>
          <w:szCs w:val="24"/>
        </w:rPr>
        <w:t xml:space="preserve"> školy</w:t>
      </w:r>
      <w:r>
        <w:rPr>
          <w:rFonts w:cs="Calibri"/>
          <w:sz w:val="24"/>
          <w:szCs w:val="24"/>
        </w:rPr>
        <w:t xml:space="preserve"> jsou jasně</w:t>
      </w:r>
      <w:r w:rsidR="00D67FA3">
        <w:rPr>
          <w:rFonts w:cs="Calibri"/>
          <w:sz w:val="24"/>
          <w:szCs w:val="24"/>
        </w:rPr>
        <w:t xml:space="preserve"> vymezeny. </w:t>
      </w:r>
    </w:p>
    <w:p w:rsidR="00204507" w:rsidRDefault="00D67FA3" w:rsidP="00AA35A1">
      <w:pPr>
        <w:pStyle w:val="Vchoz"/>
        <w:jc w:val="both"/>
        <w:rPr>
          <w:rFonts w:cs="Calibri"/>
          <w:sz w:val="24"/>
          <w:szCs w:val="24"/>
        </w:rPr>
      </w:pPr>
      <w:r>
        <w:rPr>
          <w:rFonts w:cs="Calibri"/>
          <w:sz w:val="24"/>
          <w:szCs w:val="24"/>
        </w:rPr>
        <w:t xml:space="preserve">Je vytvořen funkční informační systém jak uvnitř školy, tak i navenek. </w:t>
      </w:r>
    </w:p>
    <w:p w:rsidR="00883FE6" w:rsidRDefault="00D67FA3" w:rsidP="00AA35A1">
      <w:pPr>
        <w:pStyle w:val="Vchoz"/>
        <w:jc w:val="both"/>
        <w:rPr>
          <w:rFonts w:cs="Calibri"/>
          <w:sz w:val="24"/>
          <w:szCs w:val="24"/>
        </w:rPr>
      </w:pPr>
      <w:r>
        <w:rPr>
          <w:rFonts w:cs="Calibri"/>
          <w:sz w:val="24"/>
          <w:szCs w:val="24"/>
        </w:rPr>
        <w:t>Uskutečňují se</w:t>
      </w:r>
      <w:r w:rsidR="00883FE6">
        <w:rPr>
          <w:rFonts w:cs="Calibri"/>
          <w:sz w:val="24"/>
          <w:szCs w:val="24"/>
        </w:rPr>
        <w:t xml:space="preserve"> pra</w:t>
      </w:r>
      <w:r>
        <w:rPr>
          <w:rFonts w:cs="Calibri"/>
          <w:sz w:val="24"/>
          <w:szCs w:val="24"/>
        </w:rPr>
        <w:t xml:space="preserve">videlné porady zaměstnanců, </w:t>
      </w:r>
      <w:r w:rsidR="00883FE6">
        <w:rPr>
          <w:rFonts w:cs="Calibri"/>
          <w:sz w:val="24"/>
          <w:szCs w:val="24"/>
        </w:rPr>
        <w:t>vedení</w:t>
      </w:r>
      <w:r>
        <w:rPr>
          <w:rFonts w:cs="Calibri"/>
          <w:sz w:val="24"/>
          <w:szCs w:val="24"/>
        </w:rPr>
        <w:t xml:space="preserve"> školy</w:t>
      </w:r>
      <w:r w:rsidR="00883FE6">
        <w:rPr>
          <w:rFonts w:cs="Calibri"/>
          <w:sz w:val="24"/>
          <w:szCs w:val="24"/>
        </w:rPr>
        <w:t xml:space="preserve"> vytváří ovzduší vzájemné důvěry a tolerance, zapojuje </w:t>
      </w:r>
      <w:r>
        <w:rPr>
          <w:rFonts w:cs="Calibri"/>
          <w:sz w:val="24"/>
          <w:szCs w:val="24"/>
        </w:rPr>
        <w:t>spolu</w:t>
      </w:r>
      <w:r w:rsidR="00883FE6">
        <w:rPr>
          <w:rFonts w:cs="Calibri"/>
          <w:sz w:val="24"/>
          <w:szCs w:val="24"/>
        </w:rPr>
        <w:t>pracov</w:t>
      </w:r>
      <w:r>
        <w:rPr>
          <w:rFonts w:cs="Calibri"/>
          <w:sz w:val="24"/>
          <w:szCs w:val="24"/>
        </w:rPr>
        <w:t xml:space="preserve">níky do řízení mateřské školy, </w:t>
      </w:r>
      <w:r w:rsidR="00883FE6">
        <w:rPr>
          <w:rFonts w:cs="Calibri"/>
          <w:sz w:val="24"/>
          <w:szCs w:val="24"/>
        </w:rPr>
        <w:t>ponechává jim dostatek pravo</w:t>
      </w:r>
      <w:r>
        <w:rPr>
          <w:rFonts w:cs="Calibri"/>
          <w:sz w:val="24"/>
          <w:szCs w:val="24"/>
        </w:rPr>
        <w:t>mocí a respektuje jejich názor.</w:t>
      </w:r>
      <w:r w:rsidR="00883FE6">
        <w:rPr>
          <w:rFonts w:cs="Calibri"/>
          <w:sz w:val="24"/>
          <w:szCs w:val="24"/>
        </w:rPr>
        <w:t xml:space="preserve"> Podporuje a motivuje spoluúčast všech členů pracovního týmu na rozhodování o zásadních otázkách školního programu.</w:t>
      </w:r>
    </w:p>
    <w:p w:rsidR="00883FE6" w:rsidRDefault="00883FE6" w:rsidP="00AA35A1">
      <w:pPr>
        <w:pStyle w:val="Vchoz"/>
        <w:jc w:val="both"/>
        <w:rPr>
          <w:rFonts w:cs="Calibri"/>
          <w:sz w:val="24"/>
          <w:szCs w:val="24"/>
        </w:rPr>
      </w:pPr>
      <w:r>
        <w:rPr>
          <w:rFonts w:cs="Calibri"/>
          <w:sz w:val="24"/>
          <w:szCs w:val="24"/>
        </w:rPr>
        <w:t>Ředitel školy vyhodnocuje práci všech zaměstnanců, pozitivně je motivuje a podporuje jejich vzájemnou spolupráci. Pe</w:t>
      </w:r>
      <w:r w:rsidR="00D67FA3">
        <w:rPr>
          <w:rFonts w:cs="Calibri"/>
          <w:sz w:val="24"/>
          <w:szCs w:val="24"/>
        </w:rPr>
        <w:t>dagogický sbor pracuje jako tým, zve ke spolupráci rodiče.</w:t>
      </w:r>
    </w:p>
    <w:p w:rsidR="00D67FA3" w:rsidRDefault="00D67FA3" w:rsidP="00AA35A1">
      <w:pPr>
        <w:pStyle w:val="Vchoz"/>
        <w:jc w:val="both"/>
        <w:rPr>
          <w:rFonts w:cs="Calibri"/>
          <w:sz w:val="24"/>
          <w:szCs w:val="24"/>
        </w:rPr>
      </w:pPr>
      <w:r>
        <w:rPr>
          <w:rFonts w:cs="Calibri"/>
          <w:sz w:val="24"/>
          <w:szCs w:val="24"/>
        </w:rPr>
        <w:t>Plánování pedagogické práce</w:t>
      </w:r>
      <w:r w:rsidR="00204507">
        <w:rPr>
          <w:rFonts w:cs="Calibri"/>
          <w:sz w:val="24"/>
          <w:szCs w:val="24"/>
        </w:rPr>
        <w:t xml:space="preserve"> a chodu mateřské školy je funkční, opírá se o předchozí analýzu a využívá zpětnou vazbu.</w:t>
      </w:r>
    </w:p>
    <w:p w:rsidR="00204507" w:rsidRDefault="00204507" w:rsidP="00AA35A1">
      <w:pPr>
        <w:pStyle w:val="Vchoz"/>
        <w:jc w:val="both"/>
        <w:rPr>
          <w:rFonts w:cs="Calibri"/>
          <w:sz w:val="24"/>
          <w:szCs w:val="24"/>
        </w:rPr>
      </w:pPr>
      <w:r>
        <w:rPr>
          <w:rFonts w:cs="Calibri"/>
          <w:sz w:val="24"/>
          <w:szCs w:val="24"/>
        </w:rPr>
        <w:t>Ředitel vypracovává školní vzdělávací program ve spolupráci s ostatními členy pedagogického týmu. Kontrolní a evaluační činnosti zahrnují všechny stránky chodu mateřské školy. Z jejich výsledků jsou vyvozovány závěry pro další práci.</w:t>
      </w:r>
    </w:p>
    <w:p w:rsidR="00763974" w:rsidRDefault="00763974" w:rsidP="00AA35A1">
      <w:pPr>
        <w:pStyle w:val="Vchoz"/>
        <w:jc w:val="both"/>
        <w:rPr>
          <w:rFonts w:cs="Calibri"/>
          <w:sz w:val="24"/>
          <w:szCs w:val="24"/>
        </w:rPr>
      </w:pPr>
      <w:r>
        <w:rPr>
          <w:rFonts w:cs="Calibri"/>
          <w:sz w:val="24"/>
          <w:szCs w:val="24"/>
        </w:rPr>
        <w:t>Mateřská škola spolupracuje se zřizovatelem, se základní školou, popřípadě jinými organizacemi a s odborníky, kteří poskytují pomoc zejména při řešení individuálních výchovných a vzdělávacích problémů dětí.</w:t>
      </w:r>
    </w:p>
    <w:p w:rsidR="005F127B" w:rsidRDefault="005F127B" w:rsidP="00AA35A1">
      <w:pPr>
        <w:pStyle w:val="Vchoz"/>
        <w:jc w:val="both"/>
        <w:rPr>
          <w:rFonts w:cs="Calibri"/>
          <w:b/>
          <w:sz w:val="24"/>
          <w:szCs w:val="24"/>
        </w:rPr>
      </w:pPr>
    </w:p>
    <w:p w:rsidR="005F127B" w:rsidRPr="005F127B" w:rsidRDefault="005F127B" w:rsidP="00AA35A1">
      <w:pPr>
        <w:pStyle w:val="Vchoz"/>
        <w:jc w:val="both"/>
        <w:rPr>
          <w:rFonts w:cs="Calibri"/>
          <w:b/>
          <w:sz w:val="32"/>
          <w:szCs w:val="32"/>
        </w:rPr>
      </w:pPr>
      <w:r>
        <w:rPr>
          <w:rFonts w:cs="Calibri"/>
          <w:b/>
          <w:sz w:val="24"/>
          <w:szCs w:val="24"/>
        </w:rPr>
        <w:t>Cíl: Vytvářet prostředí podporují přátelskou a klidnou atmosféru při práci a plánování školních činností a programu.</w:t>
      </w:r>
    </w:p>
    <w:p w:rsidR="0082297C" w:rsidRDefault="0082297C">
      <w:pPr>
        <w:pStyle w:val="Odstavecseseznamem"/>
        <w:jc w:val="both"/>
        <w:rPr>
          <w:sz w:val="24"/>
          <w:szCs w:val="24"/>
        </w:rPr>
      </w:pPr>
    </w:p>
    <w:p w:rsidR="00204507" w:rsidRDefault="00204507">
      <w:pPr>
        <w:pStyle w:val="Normln1"/>
        <w:jc w:val="both"/>
        <w:rPr>
          <w:rFonts w:cs="Calibri"/>
          <w:b/>
          <w:sz w:val="32"/>
          <w:szCs w:val="32"/>
        </w:rPr>
      </w:pPr>
    </w:p>
    <w:p w:rsidR="00204507" w:rsidRDefault="00204507">
      <w:pPr>
        <w:pStyle w:val="Normln1"/>
        <w:jc w:val="both"/>
        <w:rPr>
          <w:rFonts w:cs="Calibri"/>
          <w:b/>
          <w:sz w:val="32"/>
          <w:szCs w:val="32"/>
        </w:rPr>
      </w:pPr>
    </w:p>
    <w:p w:rsidR="00204507" w:rsidRDefault="00204507">
      <w:pPr>
        <w:pStyle w:val="Normln1"/>
        <w:jc w:val="both"/>
        <w:rPr>
          <w:rFonts w:cs="Calibri"/>
          <w:b/>
          <w:sz w:val="32"/>
          <w:szCs w:val="32"/>
        </w:rPr>
      </w:pPr>
    </w:p>
    <w:p w:rsidR="00204507" w:rsidRDefault="00204507">
      <w:pPr>
        <w:pStyle w:val="Normln1"/>
        <w:jc w:val="both"/>
        <w:rPr>
          <w:rFonts w:cs="Calibri"/>
          <w:b/>
          <w:sz w:val="32"/>
          <w:szCs w:val="32"/>
        </w:rPr>
      </w:pPr>
    </w:p>
    <w:p w:rsidR="00204507" w:rsidRDefault="00204507">
      <w:pPr>
        <w:pStyle w:val="Normln1"/>
        <w:jc w:val="both"/>
        <w:rPr>
          <w:rFonts w:cs="Calibri"/>
          <w:b/>
          <w:sz w:val="32"/>
          <w:szCs w:val="32"/>
        </w:rPr>
      </w:pPr>
    </w:p>
    <w:p w:rsidR="00204507" w:rsidRDefault="00204507">
      <w:pPr>
        <w:pStyle w:val="Normln1"/>
        <w:jc w:val="both"/>
        <w:rPr>
          <w:rFonts w:cs="Calibri"/>
          <w:b/>
          <w:sz w:val="32"/>
          <w:szCs w:val="32"/>
        </w:rPr>
      </w:pPr>
    </w:p>
    <w:p w:rsidR="000C6767" w:rsidRDefault="000C6767">
      <w:pPr>
        <w:pStyle w:val="Normln1"/>
        <w:jc w:val="both"/>
        <w:rPr>
          <w:rFonts w:cs="Calibri"/>
          <w:b/>
          <w:sz w:val="32"/>
          <w:szCs w:val="32"/>
        </w:rPr>
      </w:pPr>
    </w:p>
    <w:p w:rsidR="0082297C" w:rsidRPr="00763974" w:rsidRDefault="00367E7D" w:rsidP="00155E58">
      <w:pPr>
        <w:pStyle w:val="Normln1"/>
        <w:jc w:val="center"/>
        <w:rPr>
          <w:rFonts w:cs="Calibri"/>
          <w:b/>
          <w:sz w:val="32"/>
          <w:szCs w:val="32"/>
        </w:rPr>
      </w:pPr>
      <w:r w:rsidRPr="00763974">
        <w:rPr>
          <w:rFonts w:cs="Calibri"/>
          <w:b/>
          <w:sz w:val="32"/>
          <w:szCs w:val="32"/>
        </w:rPr>
        <w:lastRenderedPageBreak/>
        <w:t>Personální a pedagogické zajištění</w:t>
      </w:r>
    </w:p>
    <w:p w:rsidR="0082297C" w:rsidRDefault="00367E7D">
      <w:pPr>
        <w:pStyle w:val="Normln1"/>
        <w:jc w:val="both"/>
        <w:rPr>
          <w:rFonts w:cs="Calibri"/>
          <w:sz w:val="24"/>
          <w:szCs w:val="24"/>
        </w:rPr>
      </w:pPr>
      <w:r>
        <w:rPr>
          <w:rFonts w:cs="Calibri"/>
          <w:sz w:val="24"/>
          <w:szCs w:val="24"/>
        </w:rPr>
        <w:t>Pedagogičtí pracovníci v MŠ mají předepsanou odbornou kvalifikaci. Ti, kterým část odbornosti chybí, si ji průběžně doplňují. Směny učitelů jsou organizovány tak, aby byla zajištěna při všech činnostech optimální pedagogická péče o děti.</w:t>
      </w:r>
      <w:r w:rsidR="00527E83">
        <w:rPr>
          <w:rFonts w:cs="Calibri"/>
          <w:sz w:val="24"/>
          <w:szCs w:val="24"/>
        </w:rPr>
        <w:t xml:space="preserve"> Je zajištěno překrývání přímé pedagogické činnosti učitelů každý den minimálně v rozsahu dvou a půl hodin. Ke své práci přistupují profesionálním způsobem, ctí společenská pravidla, pedagogické a metodické</w:t>
      </w:r>
      <w:r w:rsidR="00D67FA3">
        <w:rPr>
          <w:rFonts w:cs="Calibri"/>
          <w:sz w:val="24"/>
          <w:szCs w:val="24"/>
        </w:rPr>
        <w:t xml:space="preserve"> zásady výchovy a vzdělávání předškolních dětí. </w:t>
      </w:r>
      <w:r>
        <w:rPr>
          <w:rFonts w:cs="Calibri"/>
          <w:sz w:val="24"/>
          <w:szCs w:val="24"/>
        </w:rPr>
        <w:t>Zaměstnanci mají jasně stanovenou pracovní náplň, kterou se řídí a kterou plní. Specializované služby – např. logopedie</w:t>
      </w:r>
      <w:r w:rsidR="00D67FA3">
        <w:rPr>
          <w:rFonts w:cs="Calibri"/>
          <w:sz w:val="24"/>
          <w:szCs w:val="24"/>
        </w:rPr>
        <w:t>, rehabilitace</w:t>
      </w:r>
      <w:r>
        <w:rPr>
          <w:rFonts w:cs="Calibri"/>
          <w:sz w:val="24"/>
          <w:szCs w:val="24"/>
        </w:rPr>
        <w:t xml:space="preserve"> či jiná péče o děti se speciálními vzdělávacími potřebami, ke kterým není </w:t>
      </w:r>
      <w:r w:rsidR="00D67FA3">
        <w:rPr>
          <w:rFonts w:cs="Calibri"/>
          <w:sz w:val="24"/>
          <w:szCs w:val="24"/>
        </w:rPr>
        <w:t xml:space="preserve">předškolní </w:t>
      </w:r>
      <w:r>
        <w:rPr>
          <w:rFonts w:cs="Calibri"/>
          <w:sz w:val="24"/>
          <w:szCs w:val="24"/>
        </w:rPr>
        <w:t>pedagog dostatečně kompetentní, jsou zajišťovány</w:t>
      </w:r>
      <w:r w:rsidR="00D67FA3">
        <w:rPr>
          <w:rFonts w:cs="Calibri"/>
          <w:sz w:val="24"/>
          <w:szCs w:val="24"/>
        </w:rPr>
        <w:t xml:space="preserve"> ve spolupráci s</w:t>
      </w:r>
      <w:r>
        <w:rPr>
          <w:rFonts w:cs="Calibri"/>
          <w:sz w:val="24"/>
          <w:szCs w:val="24"/>
        </w:rPr>
        <w:t xml:space="preserve"> příslušnými odborníky.</w:t>
      </w:r>
    </w:p>
    <w:p w:rsidR="0044460E" w:rsidRPr="000C6767" w:rsidRDefault="0044460E" w:rsidP="0044460E">
      <w:pPr>
        <w:pStyle w:val="Normln1"/>
        <w:spacing w:after="0"/>
        <w:jc w:val="both"/>
        <w:rPr>
          <w:rFonts w:cs="Calibri"/>
          <w:b/>
          <w:sz w:val="26"/>
          <w:szCs w:val="26"/>
        </w:rPr>
      </w:pPr>
      <w:r w:rsidRPr="000C6767">
        <w:rPr>
          <w:rFonts w:cs="Calibri"/>
          <w:b/>
          <w:sz w:val="26"/>
          <w:szCs w:val="26"/>
        </w:rPr>
        <w:t>Další vzdělávání pracovníků</w:t>
      </w:r>
    </w:p>
    <w:p w:rsidR="0044460E" w:rsidRDefault="0044460E" w:rsidP="0044460E">
      <w:pPr>
        <w:pStyle w:val="Normln1"/>
        <w:spacing w:after="0"/>
        <w:jc w:val="both"/>
        <w:rPr>
          <w:rFonts w:cs="Calibri"/>
          <w:b/>
          <w:sz w:val="24"/>
          <w:szCs w:val="24"/>
        </w:rPr>
      </w:pPr>
      <w:r>
        <w:rPr>
          <w:rFonts w:cs="Calibri"/>
          <w:sz w:val="24"/>
          <w:szCs w:val="24"/>
        </w:rPr>
        <w:t>Pedagogičtí pracovníci se sebevzdělávají, ke svému dalšímu vzdělávání přistupují s podporou ředitele školy aktivně.</w:t>
      </w:r>
      <w:r>
        <w:rPr>
          <w:rFonts w:cs="Calibri"/>
          <w:b/>
          <w:sz w:val="24"/>
          <w:szCs w:val="24"/>
        </w:rPr>
        <w:t xml:space="preserve"> </w:t>
      </w:r>
      <w:r>
        <w:rPr>
          <w:rFonts w:cs="Calibri"/>
          <w:sz w:val="24"/>
          <w:szCs w:val="24"/>
        </w:rPr>
        <w:t>Naší snahou je účastnit se dle finančních možností školy kurzů a seminářů, dále se vzdělávat, číst odborný tisk a literaturu. Doplňovat knihovnu o odbornou literaturu, jít s trendy v předškolním vzdělávání. Snažit se o neustálé zvyšování kvalifikace a rozšiřování poznatků ve všech oblastech.</w:t>
      </w:r>
    </w:p>
    <w:p w:rsidR="0044460E" w:rsidRPr="0044460E" w:rsidRDefault="0044460E" w:rsidP="0044460E">
      <w:pPr>
        <w:pStyle w:val="Normln1"/>
        <w:spacing w:after="0"/>
        <w:jc w:val="both"/>
        <w:rPr>
          <w:rFonts w:cs="Calibri"/>
          <w:b/>
          <w:sz w:val="24"/>
          <w:szCs w:val="24"/>
        </w:rPr>
      </w:pPr>
    </w:p>
    <w:p w:rsidR="00763974" w:rsidRPr="000C6767" w:rsidRDefault="00763974" w:rsidP="0044460E">
      <w:pPr>
        <w:pStyle w:val="Vchoz"/>
        <w:spacing w:after="0"/>
        <w:jc w:val="both"/>
        <w:rPr>
          <w:rFonts w:cs="Calibri"/>
          <w:b/>
          <w:sz w:val="26"/>
          <w:szCs w:val="26"/>
        </w:rPr>
      </w:pPr>
      <w:r w:rsidRPr="000C6767">
        <w:rPr>
          <w:rFonts w:cs="Calibri"/>
          <w:b/>
          <w:sz w:val="26"/>
          <w:szCs w:val="26"/>
        </w:rPr>
        <w:t>Spolupráce zaměstnanců</w:t>
      </w:r>
    </w:p>
    <w:p w:rsidR="00763974" w:rsidRDefault="00763974" w:rsidP="0044460E">
      <w:pPr>
        <w:pStyle w:val="Normln1"/>
        <w:spacing w:after="0"/>
        <w:jc w:val="both"/>
        <w:rPr>
          <w:rFonts w:cs="Calibri"/>
          <w:sz w:val="24"/>
          <w:szCs w:val="24"/>
        </w:rPr>
      </w:pPr>
      <w:r>
        <w:rPr>
          <w:rFonts w:cs="Calibri"/>
          <w:sz w:val="24"/>
          <w:szCs w:val="24"/>
        </w:rPr>
        <w:t>Ve třídě se při přímé práci s dětmi střídají dvě učitelky. Učitelky MŠ ma</w:t>
      </w:r>
      <w:r w:rsidR="0044460E">
        <w:rPr>
          <w:rFonts w:cs="Calibri"/>
          <w:sz w:val="24"/>
          <w:szCs w:val="24"/>
        </w:rPr>
        <w:t>jí pravidelné porady</w:t>
      </w:r>
      <w:r>
        <w:rPr>
          <w:rFonts w:cs="Calibri"/>
          <w:sz w:val="24"/>
          <w:szCs w:val="24"/>
        </w:rPr>
        <w:t>, kde se řeší vzniklé problémy a plánuje edukační činnost s dětmi.</w:t>
      </w:r>
    </w:p>
    <w:p w:rsidR="00763974" w:rsidRDefault="00763974" w:rsidP="0044460E">
      <w:pPr>
        <w:pStyle w:val="Normln1"/>
        <w:spacing w:after="0"/>
        <w:jc w:val="both"/>
        <w:rPr>
          <w:rFonts w:cs="Calibri"/>
          <w:sz w:val="24"/>
          <w:szCs w:val="24"/>
        </w:rPr>
      </w:pPr>
      <w:r>
        <w:rPr>
          <w:rFonts w:cs="Calibri"/>
          <w:sz w:val="24"/>
          <w:szCs w:val="24"/>
        </w:rPr>
        <w:t>O všech zásadních změnách se hovoří na pedagogických poradách, kde jsou přítomny jak učitelky MŠ, tak ředitelka Z</w:t>
      </w:r>
      <w:r w:rsidR="0044460E">
        <w:rPr>
          <w:rFonts w:cs="Calibri"/>
          <w:sz w:val="24"/>
          <w:szCs w:val="24"/>
        </w:rPr>
        <w:t>Š.</w:t>
      </w:r>
    </w:p>
    <w:p w:rsidR="00763974" w:rsidRDefault="00763974" w:rsidP="00763974">
      <w:pPr>
        <w:pStyle w:val="Normln1"/>
        <w:jc w:val="both"/>
      </w:pPr>
    </w:p>
    <w:p w:rsidR="00763974" w:rsidRDefault="00763974" w:rsidP="00763974">
      <w:pPr>
        <w:pStyle w:val="Normln1"/>
        <w:jc w:val="both"/>
        <w:rPr>
          <w:rFonts w:cs="Calibri"/>
          <w:b/>
          <w:sz w:val="24"/>
          <w:szCs w:val="24"/>
        </w:rPr>
      </w:pPr>
      <w:r>
        <w:rPr>
          <w:rFonts w:cs="Calibri"/>
          <w:b/>
          <w:sz w:val="24"/>
          <w:szCs w:val="24"/>
        </w:rPr>
        <w:t>Cíl: Praktikování takového stylu řízení, který je založen na účasti a spolupráci všech zúčastněných</w:t>
      </w:r>
    </w:p>
    <w:p w:rsidR="00763974" w:rsidRDefault="00763974" w:rsidP="00763974">
      <w:pPr>
        <w:pStyle w:val="Odstavecseseznamem"/>
        <w:numPr>
          <w:ilvl w:val="0"/>
          <w:numId w:val="7"/>
        </w:numPr>
        <w:jc w:val="both"/>
        <w:rPr>
          <w:rFonts w:cs="Calibri"/>
          <w:sz w:val="24"/>
          <w:szCs w:val="24"/>
        </w:rPr>
      </w:pPr>
      <w:r>
        <w:rPr>
          <w:rFonts w:cs="Calibri"/>
          <w:sz w:val="24"/>
          <w:szCs w:val="24"/>
        </w:rPr>
        <w:t>Obě učitelky se podílejí n</w:t>
      </w:r>
      <w:r w:rsidR="0044460E">
        <w:rPr>
          <w:rFonts w:cs="Calibri"/>
          <w:sz w:val="24"/>
          <w:szCs w:val="24"/>
        </w:rPr>
        <w:t>a tvorbě a na realizaci třídního</w:t>
      </w:r>
      <w:r>
        <w:rPr>
          <w:rFonts w:cs="Calibri"/>
          <w:sz w:val="24"/>
          <w:szCs w:val="24"/>
        </w:rPr>
        <w:t xml:space="preserve"> vzdělávacího programu „KRTEČEK JE NÁŠ KAMARÁD „</w:t>
      </w:r>
    </w:p>
    <w:p w:rsidR="00763974" w:rsidRDefault="00763974" w:rsidP="00763974">
      <w:pPr>
        <w:pStyle w:val="Odstavecseseznamem"/>
        <w:numPr>
          <w:ilvl w:val="0"/>
          <w:numId w:val="7"/>
        </w:numPr>
        <w:jc w:val="both"/>
        <w:rPr>
          <w:rFonts w:cs="Calibri"/>
          <w:sz w:val="24"/>
          <w:szCs w:val="24"/>
        </w:rPr>
      </w:pPr>
      <w:r>
        <w:rPr>
          <w:rFonts w:cs="Calibri"/>
          <w:sz w:val="24"/>
          <w:szCs w:val="24"/>
        </w:rPr>
        <w:t>Každý zaměstnanec má jasně stanoveny své kompetence</w:t>
      </w:r>
    </w:p>
    <w:p w:rsidR="00763974" w:rsidRDefault="00763974" w:rsidP="00763974">
      <w:pPr>
        <w:pStyle w:val="Odstavecseseznamem"/>
        <w:numPr>
          <w:ilvl w:val="0"/>
          <w:numId w:val="7"/>
        </w:numPr>
        <w:jc w:val="both"/>
        <w:rPr>
          <w:rFonts w:cs="Calibri"/>
          <w:sz w:val="24"/>
          <w:szCs w:val="24"/>
        </w:rPr>
      </w:pPr>
      <w:r>
        <w:rPr>
          <w:rFonts w:cs="Calibri"/>
          <w:sz w:val="24"/>
          <w:szCs w:val="24"/>
        </w:rPr>
        <w:t>Práva a povinnosti jsou zakotveny v Řádu školy, viz příloha</w:t>
      </w:r>
    </w:p>
    <w:p w:rsidR="00763974" w:rsidRDefault="00763974" w:rsidP="00763974">
      <w:pPr>
        <w:pStyle w:val="Odstavecseseznamem"/>
        <w:numPr>
          <w:ilvl w:val="0"/>
          <w:numId w:val="7"/>
        </w:numPr>
        <w:jc w:val="both"/>
        <w:rPr>
          <w:rFonts w:cs="Calibri"/>
          <w:sz w:val="24"/>
          <w:szCs w:val="24"/>
        </w:rPr>
      </w:pPr>
      <w:r>
        <w:rPr>
          <w:rFonts w:cs="Calibri"/>
          <w:sz w:val="24"/>
          <w:szCs w:val="24"/>
        </w:rPr>
        <w:t>Na poradách je pravidelně společně hodnoceno, jak se daří realizovat stanovené cíle projektu, koncepční záměry a plány školy</w:t>
      </w:r>
    </w:p>
    <w:p w:rsidR="00763974" w:rsidRDefault="00763974">
      <w:pPr>
        <w:pStyle w:val="Normln1"/>
        <w:jc w:val="both"/>
        <w:rPr>
          <w:rFonts w:cs="Calibri"/>
          <w:sz w:val="24"/>
          <w:szCs w:val="24"/>
        </w:rPr>
      </w:pPr>
    </w:p>
    <w:p w:rsidR="00B34FF7" w:rsidRDefault="00B34FF7" w:rsidP="00B34FF7">
      <w:pPr>
        <w:pStyle w:val="Normln1"/>
        <w:jc w:val="both"/>
        <w:rPr>
          <w:sz w:val="24"/>
          <w:szCs w:val="24"/>
        </w:rPr>
      </w:pPr>
    </w:p>
    <w:p w:rsidR="000C6767" w:rsidRDefault="000C6767" w:rsidP="00B34FF7">
      <w:pPr>
        <w:pStyle w:val="Normln1"/>
        <w:jc w:val="both"/>
        <w:rPr>
          <w:rFonts w:cs="Calibri"/>
          <w:b/>
          <w:sz w:val="28"/>
          <w:szCs w:val="28"/>
        </w:rPr>
      </w:pPr>
    </w:p>
    <w:p w:rsidR="00B34FF7" w:rsidRPr="000C6767" w:rsidRDefault="00B34FF7" w:rsidP="00B34FF7">
      <w:pPr>
        <w:pStyle w:val="Normln1"/>
        <w:jc w:val="both"/>
        <w:rPr>
          <w:rFonts w:cs="Calibri"/>
          <w:b/>
          <w:sz w:val="26"/>
          <w:szCs w:val="26"/>
        </w:rPr>
      </w:pPr>
      <w:r w:rsidRPr="000C6767">
        <w:rPr>
          <w:rFonts w:cs="Calibri"/>
          <w:b/>
          <w:sz w:val="26"/>
          <w:szCs w:val="26"/>
        </w:rPr>
        <w:lastRenderedPageBreak/>
        <w:t>Spolupráce mateřské školy a základní školy</w:t>
      </w:r>
    </w:p>
    <w:p w:rsidR="00B34FF7" w:rsidRDefault="00B34FF7" w:rsidP="00B34FF7">
      <w:pPr>
        <w:pStyle w:val="Normln1"/>
        <w:jc w:val="both"/>
        <w:rPr>
          <w:rFonts w:cs="Calibri"/>
          <w:sz w:val="24"/>
          <w:szCs w:val="24"/>
        </w:rPr>
      </w:pPr>
      <w:r>
        <w:rPr>
          <w:rFonts w:cs="Calibri"/>
          <w:sz w:val="24"/>
          <w:szCs w:val="24"/>
        </w:rPr>
        <w:t xml:space="preserve">Výhodou pro děti je společná budova Základní školy a Mateřské školy. Děti mohou kdykoliv nahlédnout do tříd základní školy. Jedna třída se nachází hned vedle naší třídy, druhá třída je v přízemí budovy. </w:t>
      </w:r>
    </w:p>
    <w:p w:rsidR="00B34FF7" w:rsidRDefault="00B34FF7" w:rsidP="00B34FF7">
      <w:pPr>
        <w:pStyle w:val="Normln1"/>
        <w:jc w:val="both"/>
        <w:rPr>
          <w:rFonts w:cs="Calibri"/>
          <w:sz w:val="24"/>
          <w:szCs w:val="24"/>
        </w:rPr>
      </w:pPr>
      <w:r>
        <w:rPr>
          <w:rFonts w:cs="Calibri"/>
          <w:sz w:val="24"/>
          <w:szCs w:val="24"/>
        </w:rPr>
        <w:t xml:space="preserve">Akce pro děti jsou pořádány společně, děti se tak mohou seznámit a sblížit se žáky základní školy a jejich učitelkami, které je budou v budoucnu učit. </w:t>
      </w:r>
    </w:p>
    <w:p w:rsidR="00B34FF7" w:rsidRPr="00095C0F" w:rsidRDefault="00B34FF7" w:rsidP="00B34FF7">
      <w:pPr>
        <w:pStyle w:val="Normln1"/>
        <w:jc w:val="both"/>
        <w:rPr>
          <w:rFonts w:cs="Calibri"/>
          <w:sz w:val="24"/>
          <w:szCs w:val="24"/>
        </w:rPr>
      </w:pPr>
      <w:r>
        <w:rPr>
          <w:rFonts w:cs="Calibri"/>
          <w:sz w:val="24"/>
          <w:szCs w:val="24"/>
        </w:rPr>
        <w:t>Dětem, které budou v následujícím školním roce odcházet do základní školy, zařazujeme do programu činnosti a aktivity s cílem umožnit plynulý přechod do ZŠ.</w:t>
      </w:r>
    </w:p>
    <w:p w:rsidR="00B34FF7" w:rsidRDefault="00B34FF7" w:rsidP="00B34FF7">
      <w:pPr>
        <w:pStyle w:val="Normln1"/>
        <w:jc w:val="both"/>
        <w:rPr>
          <w:rFonts w:cs="Calibri"/>
          <w:b/>
          <w:bCs/>
          <w:sz w:val="24"/>
          <w:szCs w:val="24"/>
        </w:rPr>
      </w:pPr>
    </w:p>
    <w:p w:rsidR="00B34FF7" w:rsidRDefault="00B34FF7" w:rsidP="00B34FF7">
      <w:pPr>
        <w:pStyle w:val="Normln1"/>
        <w:jc w:val="both"/>
        <w:rPr>
          <w:rFonts w:cs="Calibri"/>
          <w:b/>
          <w:sz w:val="24"/>
          <w:szCs w:val="24"/>
        </w:rPr>
      </w:pPr>
      <w:r>
        <w:rPr>
          <w:rFonts w:cs="Calibri"/>
          <w:b/>
          <w:bCs/>
          <w:sz w:val="24"/>
          <w:szCs w:val="24"/>
        </w:rPr>
        <w:t>Cíl: V</w:t>
      </w:r>
      <w:r>
        <w:rPr>
          <w:rFonts w:cs="Calibri"/>
          <w:b/>
          <w:sz w:val="24"/>
          <w:szCs w:val="24"/>
        </w:rPr>
        <w:t>ytvářet podmínky pro nestresující plynulý přechod dětí do ZŠ.</w:t>
      </w:r>
    </w:p>
    <w:p w:rsidR="00B34FF7" w:rsidRDefault="00B34FF7" w:rsidP="00B34FF7">
      <w:pPr>
        <w:pStyle w:val="Odstavecseseznamem"/>
        <w:numPr>
          <w:ilvl w:val="0"/>
          <w:numId w:val="9"/>
        </w:numPr>
        <w:jc w:val="both"/>
        <w:rPr>
          <w:rFonts w:cs="Calibri"/>
          <w:sz w:val="24"/>
          <w:szCs w:val="24"/>
        </w:rPr>
      </w:pPr>
      <w:r>
        <w:rPr>
          <w:rFonts w:cs="Calibri"/>
          <w:sz w:val="24"/>
          <w:szCs w:val="24"/>
        </w:rPr>
        <w:t>Umožnit předškolákům navštívit výuku v ZŠ</w:t>
      </w:r>
    </w:p>
    <w:p w:rsidR="00B34FF7" w:rsidRDefault="00B34FF7" w:rsidP="00B34FF7">
      <w:pPr>
        <w:pStyle w:val="Odstavecseseznamem"/>
        <w:numPr>
          <w:ilvl w:val="0"/>
          <w:numId w:val="9"/>
        </w:numPr>
        <w:jc w:val="both"/>
        <w:rPr>
          <w:rFonts w:cs="Calibri"/>
          <w:sz w:val="24"/>
          <w:szCs w:val="24"/>
        </w:rPr>
      </w:pPr>
      <w:r>
        <w:rPr>
          <w:rFonts w:cs="Calibri"/>
          <w:sz w:val="24"/>
          <w:szCs w:val="24"/>
        </w:rPr>
        <w:t>Pořádat společné akce, na kterých se žáci školy společně sblíží</w:t>
      </w:r>
    </w:p>
    <w:p w:rsidR="00B34FF7" w:rsidRDefault="00B34FF7" w:rsidP="00B34FF7">
      <w:pPr>
        <w:pStyle w:val="Odstavecseseznamem"/>
        <w:numPr>
          <w:ilvl w:val="0"/>
          <w:numId w:val="9"/>
        </w:numPr>
        <w:jc w:val="both"/>
        <w:rPr>
          <w:rFonts w:cs="Calibri"/>
          <w:sz w:val="24"/>
          <w:szCs w:val="24"/>
        </w:rPr>
      </w:pPr>
      <w:r>
        <w:rPr>
          <w:rFonts w:cs="Calibri"/>
          <w:sz w:val="24"/>
          <w:szCs w:val="24"/>
        </w:rPr>
        <w:t>Uspořádat informativní schůzku pro rodiče předškoláků k případným odkladům školní docházky ve spolupráci s ředitelkou základní školy</w:t>
      </w:r>
    </w:p>
    <w:p w:rsidR="00B34FF7" w:rsidRPr="00447500" w:rsidRDefault="00B34FF7" w:rsidP="00447500">
      <w:pPr>
        <w:pStyle w:val="Odstavecseseznamem"/>
        <w:numPr>
          <w:ilvl w:val="0"/>
          <w:numId w:val="9"/>
        </w:numPr>
        <w:jc w:val="both"/>
        <w:rPr>
          <w:rFonts w:cs="Calibri"/>
          <w:sz w:val="24"/>
          <w:szCs w:val="24"/>
        </w:rPr>
      </w:pPr>
      <w:r>
        <w:rPr>
          <w:rFonts w:cs="Calibri"/>
          <w:sz w:val="24"/>
          <w:szCs w:val="24"/>
        </w:rPr>
        <w:t>Společně provést 1x ročně požární poplach</w:t>
      </w:r>
    </w:p>
    <w:p w:rsidR="00B34FF7" w:rsidRDefault="00B34FF7" w:rsidP="00B34FF7">
      <w:pPr>
        <w:pStyle w:val="Odstavecseseznamem"/>
        <w:numPr>
          <w:ilvl w:val="0"/>
          <w:numId w:val="9"/>
        </w:numPr>
        <w:jc w:val="both"/>
        <w:rPr>
          <w:rFonts w:cs="Calibri"/>
          <w:sz w:val="24"/>
          <w:szCs w:val="24"/>
        </w:rPr>
      </w:pPr>
      <w:r>
        <w:rPr>
          <w:rFonts w:cs="Calibri"/>
          <w:sz w:val="24"/>
          <w:szCs w:val="24"/>
        </w:rPr>
        <w:t>Vzájemně si půjčovat didaktické pomůcky a potřeby vhodné pro děti předškolního věku</w:t>
      </w:r>
    </w:p>
    <w:p w:rsidR="00B34FF7" w:rsidRDefault="00B34FF7" w:rsidP="00B34FF7">
      <w:pPr>
        <w:pStyle w:val="Odstavecseseznamem"/>
        <w:numPr>
          <w:ilvl w:val="0"/>
          <w:numId w:val="9"/>
        </w:numPr>
        <w:jc w:val="both"/>
        <w:rPr>
          <w:rFonts w:cs="Calibri"/>
          <w:sz w:val="24"/>
          <w:szCs w:val="24"/>
        </w:rPr>
      </w:pPr>
      <w:r>
        <w:rPr>
          <w:rFonts w:cs="Calibri"/>
          <w:sz w:val="24"/>
          <w:szCs w:val="24"/>
        </w:rPr>
        <w:t>Podílet se společně na úpravě interiéru školy, společných prostor a okolí školy</w:t>
      </w:r>
    </w:p>
    <w:p w:rsidR="00B34FF7" w:rsidRDefault="00B34FF7" w:rsidP="006B77E1">
      <w:pPr>
        <w:pStyle w:val="Normln1"/>
        <w:jc w:val="both"/>
        <w:rPr>
          <w:rFonts w:cs="Calibri"/>
          <w:b/>
          <w:sz w:val="32"/>
          <w:szCs w:val="32"/>
        </w:rPr>
      </w:pPr>
    </w:p>
    <w:p w:rsidR="00447500" w:rsidRPr="000C6767" w:rsidRDefault="00447500" w:rsidP="00447500">
      <w:pPr>
        <w:jc w:val="both"/>
        <w:rPr>
          <w:rFonts w:cs="Calibri"/>
          <w:sz w:val="26"/>
          <w:szCs w:val="26"/>
        </w:rPr>
      </w:pPr>
      <w:r w:rsidRPr="000C6767">
        <w:rPr>
          <w:rFonts w:cs="Calibri"/>
          <w:b/>
          <w:sz w:val="26"/>
          <w:szCs w:val="26"/>
        </w:rPr>
        <w:t>Začlenění mateřské školy do života obce Zubří</w:t>
      </w:r>
    </w:p>
    <w:p w:rsidR="00447500" w:rsidRPr="00447500" w:rsidRDefault="00447500" w:rsidP="00447500">
      <w:pPr>
        <w:pStyle w:val="Normln1"/>
        <w:jc w:val="both"/>
        <w:rPr>
          <w:rFonts w:cs="Calibri"/>
          <w:sz w:val="24"/>
          <w:szCs w:val="24"/>
        </w:rPr>
      </w:pPr>
      <w:r>
        <w:rPr>
          <w:rFonts w:cs="Calibri"/>
          <w:sz w:val="24"/>
          <w:szCs w:val="24"/>
        </w:rPr>
        <w:t>Spolupráce s obcí je na dobré úrovni. Škola hospodaří s přidělenými finančními prostředky, které stačí na základní věci. Obec je informována o činnosti školy, se školou je v neustálém kontaktu.</w:t>
      </w:r>
    </w:p>
    <w:p w:rsidR="000C6767" w:rsidRDefault="000C6767" w:rsidP="00447500">
      <w:pPr>
        <w:pStyle w:val="Normln1"/>
        <w:jc w:val="both"/>
        <w:rPr>
          <w:rFonts w:cs="Calibri"/>
          <w:b/>
          <w:sz w:val="24"/>
          <w:szCs w:val="24"/>
        </w:rPr>
      </w:pPr>
    </w:p>
    <w:p w:rsidR="00447500" w:rsidRDefault="00447500" w:rsidP="00447500">
      <w:pPr>
        <w:pStyle w:val="Normln1"/>
        <w:jc w:val="both"/>
        <w:rPr>
          <w:rFonts w:cs="Calibri"/>
          <w:b/>
          <w:sz w:val="24"/>
          <w:szCs w:val="24"/>
        </w:rPr>
      </w:pPr>
      <w:r>
        <w:rPr>
          <w:rFonts w:cs="Calibri"/>
          <w:b/>
          <w:sz w:val="24"/>
          <w:szCs w:val="24"/>
        </w:rPr>
        <w:t>Cíl: Aktivně se účastnit dění v obci, přispívat k jejímu kulturnímu životu.</w:t>
      </w:r>
    </w:p>
    <w:p w:rsidR="00447500" w:rsidRDefault="00447500" w:rsidP="00447500">
      <w:pPr>
        <w:pStyle w:val="Odstavecseseznamem"/>
        <w:numPr>
          <w:ilvl w:val="0"/>
          <w:numId w:val="10"/>
        </w:numPr>
        <w:jc w:val="both"/>
        <w:rPr>
          <w:rFonts w:cs="Calibri"/>
          <w:sz w:val="24"/>
          <w:szCs w:val="24"/>
        </w:rPr>
      </w:pPr>
      <w:r>
        <w:rPr>
          <w:rFonts w:cs="Calibri"/>
          <w:sz w:val="24"/>
          <w:szCs w:val="24"/>
        </w:rPr>
        <w:t>Seznamovat děti s významnými místy v okolí, tradicemi vesnice</w:t>
      </w:r>
    </w:p>
    <w:p w:rsidR="00447500" w:rsidRDefault="00447500" w:rsidP="00447500">
      <w:pPr>
        <w:pStyle w:val="Odstavecseseznamem"/>
        <w:numPr>
          <w:ilvl w:val="0"/>
          <w:numId w:val="10"/>
        </w:numPr>
        <w:jc w:val="both"/>
        <w:rPr>
          <w:rFonts w:cs="Calibri"/>
          <w:sz w:val="24"/>
          <w:szCs w:val="24"/>
        </w:rPr>
      </w:pPr>
      <w:r>
        <w:rPr>
          <w:rFonts w:cs="Calibri"/>
          <w:sz w:val="24"/>
          <w:szCs w:val="24"/>
        </w:rPr>
        <w:t>Dodržovat a učit děti kulturně společenským návykům (zdravení a úcta ke starším spoluobčanům v obci při vycházkách)</w:t>
      </w:r>
    </w:p>
    <w:p w:rsidR="000C6767" w:rsidRDefault="00447500" w:rsidP="00447500">
      <w:pPr>
        <w:pStyle w:val="Odstavecseseznamem"/>
        <w:numPr>
          <w:ilvl w:val="0"/>
          <w:numId w:val="10"/>
        </w:numPr>
        <w:jc w:val="both"/>
        <w:rPr>
          <w:rFonts w:cs="Calibri"/>
          <w:sz w:val="24"/>
          <w:szCs w:val="24"/>
        </w:rPr>
      </w:pPr>
      <w:r>
        <w:rPr>
          <w:rFonts w:cs="Calibri"/>
          <w:sz w:val="24"/>
          <w:szCs w:val="24"/>
        </w:rPr>
        <w:t>Na vyzvání obce přispět kulturním programem a vystoupením dětí při výročích obce, setkání rodáků, rozsvěcení vánočního stromu aj.</w:t>
      </w:r>
    </w:p>
    <w:p w:rsidR="006B77E1" w:rsidRPr="000C6767" w:rsidRDefault="006B77E1" w:rsidP="00155E58">
      <w:pPr>
        <w:jc w:val="center"/>
        <w:rPr>
          <w:rFonts w:cs="Calibri"/>
          <w:color w:val="00000A"/>
          <w:sz w:val="24"/>
          <w:szCs w:val="24"/>
        </w:rPr>
      </w:pPr>
      <w:r w:rsidRPr="000C6767">
        <w:rPr>
          <w:rFonts w:cs="Calibri"/>
          <w:b/>
          <w:sz w:val="32"/>
          <w:szCs w:val="32"/>
        </w:rPr>
        <w:lastRenderedPageBreak/>
        <w:t>Spoluúčast rodičů</w:t>
      </w:r>
    </w:p>
    <w:p w:rsidR="006B77E1" w:rsidRDefault="006B77E1" w:rsidP="006B77E1">
      <w:pPr>
        <w:pStyle w:val="Normln1"/>
        <w:jc w:val="both"/>
        <w:rPr>
          <w:rFonts w:cs="Calibri"/>
          <w:sz w:val="24"/>
          <w:szCs w:val="24"/>
        </w:rPr>
      </w:pPr>
      <w:r>
        <w:rPr>
          <w:rFonts w:cs="Calibri"/>
          <w:sz w:val="24"/>
          <w:szCs w:val="24"/>
        </w:rPr>
        <w:t xml:space="preserve">Spolupráce s rodiči funguje na základě partnerství. Rodiče jsou pravidelně informováni o dění v MŠ, o prospívání jejich dítěte, o jeho individuálních pokrocích. </w:t>
      </w:r>
    </w:p>
    <w:p w:rsidR="006B77E1" w:rsidRDefault="006B77E1" w:rsidP="006B77E1">
      <w:pPr>
        <w:pStyle w:val="Normln1"/>
        <w:jc w:val="both"/>
        <w:rPr>
          <w:rFonts w:cs="Calibri"/>
          <w:sz w:val="24"/>
          <w:szCs w:val="24"/>
        </w:rPr>
      </w:pPr>
      <w:r>
        <w:rPr>
          <w:rFonts w:cs="Calibri"/>
          <w:sz w:val="24"/>
          <w:szCs w:val="24"/>
        </w:rPr>
        <w:t>Naším cílem je, aby mezi rodiči a zaměstnanci školy panovala vzájemná důvěra a otevřenost, vstřícnost, porozumění, respekt a ochota spolupracovat. Učitelé sledují konkrétní potřeby dětí, rodin a snaží se jim porozumět a vyhovět.</w:t>
      </w:r>
    </w:p>
    <w:p w:rsidR="006B77E1" w:rsidRDefault="006B77E1" w:rsidP="006B77E1">
      <w:pPr>
        <w:pStyle w:val="Normln1"/>
        <w:jc w:val="both"/>
        <w:rPr>
          <w:rFonts w:cs="Calibri"/>
          <w:sz w:val="24"/>
          <w:szCs w:val="24"/>
        </w:rPr>
      </w:pPr>
      <w:r>
        <w:rPr>
          <w:rFonts w:cs="Calibri"/>
          <w:sz w:val="24"/>
          <w:szCs w:val="24"/>
        </w:rPr>
        <w:t xml:space="preserve">Rodiče mají možnost podílet se na dění v MŠ, účastnit se různých programů a akcí. </w:t>
      </w:r>
      <w:r w:rsidR="00B34FF7">
        <w:rPr>
          <w:rFonts w:cs="Calibri"/>
          <w:sz w:val="24"/>
          <w:szCs w:val="24"/>
        </w:rPr>
        <w:t xml:space="preserve">Projeví-li zájem, mohou se spolupodílet při plánování programu mateřské školy, při řešení vzniklých problémů apod. </w:t>
      </w:r>
    </w:p>
    <w:p w:rsidR="0003512E" w:rsidRDefault="0003512E" w:rsidP="006B77E1">
      <w:pPr>
        <w:pStyle w:val="Normln1"/>
        <w:jc w:val="both"/>
        <w:rPr>
          <w:rFonts w:cs="Calibri"/>
          <w:sz w:val="24"/>
          <w:szCs w:val="24"/>
        </w:rPr>
      </w:pPr>
      <w:r>
        <w:rPr>
          <w:rFonts w:cs="Calibri"/>
          <w:sz w:val="24"/>
          <w:szCs w:val="24"/>
        </w:rPr>
        <w:t>Mateřská škola podporuje rodinnou výchovu, pomáhá rodičům v péči dítě. Nabízí rodičům poradenský servis, konzultační hodiny a různé aktivity v otázkách výchovy a vzdělávání předškolních dětí.</w:t>
      </w:r>
    </w:p>
    <w:p w:rsidR="006B77E1" w:rsidRDefault="00B34FF7" w:rsidP="006B77E1">
      <w:pPr>
        <w:pStyle w:val="Normln1"/>
        <w:jc w:val="both"/>
        <w:rPr>
          <w:rFonts w:cs="Calibri"/>
          <w:sz w:val="24"/>
          <w:szCs w:val="24"/>
        </w:rPr>
      </w:pPr>
      <w:r>
        <w:rPr>
          <w:rFonts w:cs="Calibri"/>
          <w:sz w:val="24"/>
          <w:szCs w:val="24"/>
        </w:rPr>
        <w:t>Zaměstnanci školy chrání soukromí rodiny a jsou diskrétní. Jednají s rodiči ohleduplně a taktně, s vědomím, že pracují s důvěrnými informacemi.</w:t>
      </w:r>
    </w:p>
    <w:p w:rsidR="00B34FF7" w:rsidRPr="00B34FF7" w:rsidRDefault="00B34FF7" w:rsidP="006B77E1">
      <w:pPr>
        <w:pStyle w:val="Normln1"/>
        <w:jc w:val="both"/>
        <w:rPr>
          <w:rFonts w:cs="Calibri"/>
          <w:sz w:val="24"/>
          <w:szCs w:val="24"/>
        </w:rPr>
      </w:pPr>
    </w:p>
    <w:p w:rsidR="006B77E1" w:rsidRDefault="006B77E1" w:rsidP="006B77E1">
      <w:pPr>
        <w:pStyle w:val="Normln1"/>
        <w:jc w:val="both"/>
        <w:rPr>
          <w:rFonts w:cs="Calibri"/>
          <w:b/>
          <w:sz w:val="24"/>
          <w:szCs w:val="24"/>
        </w:rPr>
      </w:pPr>
      <w:r>
        <w:rPr>
          <w:rFonts w:cs="Calibri"/>
          <w:b/>
          <w:bCs/>
          <w:sz w:val="24"/>
          <w:szCs w:val="24"/>
        </w:rPr>
        <w:t>Cíl: R</w:t>
      </w:r>
      <w:r>
        <w:rPr>
          <w:rFonts w:cs="Calibri"/>
          <w:b/>
          <w:sz w:val="24"/>
          <w:szCs w:val="24"/>
        </w:rPr>
        <w:t>ozvíjení společenství mateřské školy a rodiny formou kontaktů během akcí i při předávání a vyzvedávání dětí, otevřenost školy vůči rodičům, umožnění přímé účasti rodičů ve výchovně vzdělávacím procesu.</w:t>
      </w:r>
    </w:p>
    <w:p w:rsidR="006B77E1" w:rsidRDefault="006B77E1" w:rsidP="006B77E1">
      <w:pPr>
        <w:pStyle w:val="Odstavecseseznamem"/>
        <w:numPr>
          <w:ilvl w:val="0"/>
          <w:numId w:val="8"/>
        </w:numPr>
        <w:jc w:val="both"/>
        <w:rPr>
          <w:rFonts w:cs="Calibri"/>
          <w:sz w:val="24"/>
          <w:szCs w:val="24"/>
        </w:rPr>
      </w:pPr>
      <w:r>
        <w:rPr>
          <w:rFonts w:cs="Calibri"/>
          <w:sz w:val="24"/>
          <w:szCs w:val="24"/>
        </w:rPr>
        <w:t>Spolupracovat se všemi rodiči</w:t>
      </w:r>
    </w:p>
    <w:p w:rsidR="006B77E1" w:rsidRDefault="006B77E1" w:rsidP="006B77E1">
      <w:pPr>
        <w:pStyle w:val="Odstavecseseznamem"/>
        <w:numPr>
          <w:ilvl w:val="0"/>
          <w:numId w:val="8"/>
        </w:numPr>
        <w:jc w:val="both"/>
        <w:rPr>
          <w:rFonts w:cs="Calibri"/>
          <w:sz w:val="24"/>
          <w:szCs w:val="24"/>
        </w:rPr>
      </w:pPr>
      <w:r>
        <w:rPr>
          <w:rFonts w:cs="Calibri"/>
          <w:sz w:val="24"/>
          <w:szCs w:val="24"/>
        </w:rPr>
        <w:t>Vytvářet příležitosti pro setkávání v MŠ i mimo ni</w:t>
      </w:r>
    </w:p>
    <w:p w:rsidR="00B34FF7" w:rsidRDefault="00B34FF7" w:rsidP="00447500">
      <w:pPr>
        <w:pStyle w:val="Odstavecseseznamem"/>
        <w:numPr>
          <w:ilvl w:val="0"/>
          <w:numId w:val="8"/>
        </w:numPr>
        <w:jc w:val="both"/>
        <w:rPr>
          <w:rFonts w:cs="Calibri"/>
          <w:sz w:val="24"/>
          <w:szCs w:val="24"/>
        </w:rPr>
      </w:pPr>
      <w:r>
        <w:rPr>
          <w:rFonts w:cs="Calibri"/>
          <w:sz w:val="24"/>
          <w:szCs w:val="24"/>
        </w:rPr>
        <w:t>Pravidelně rodiče informovat o dění v</w:t>
      </w:r>
      <w:r w:rsidR="00447500">
        <w:rPr>
          <w:rFonts w:cs="Calibri"/>
          <w:sz w:val="24"/>
          <w:szCs w:val="24"/>
        </w:rPr>
        <w:t> </w:t>
      </w:r>
      <w:r>
        <w:rPr>
          <w:rFonts w:cs="Calibri"/>
          <w:sz w:val="24"/>
          <w:szCs w:val="24"/>
        </w:rPr>
        <w:t>MŠ</w:t>
      </w:r>
      <w:r w:rsidR="00447500">
        <w:rPr>
          <w:rFonts w:cs="Calibri"/>
          <w:sz w:val="24"/>
          <w:szCs w:val="24"/>
        </w:rPr>
        <w:t>, umožnit jim</w:t>
      </w:r>
      <w:r w:rsidR="008B300E" w:rsidRPr="00447500">
        <w:rPr>
          <w:rFonts w:cs="Calibri"/>
          <w:sz w:val="24"/>
          <w:szCs w:val="24"/>
        </w:rPr>
        <w:t xml:space="preserve"> podílet se na dění v</w:t>
      </w:r>
      <w:r w:rsidR="000C6767">
        <w:rPr>
          <w:rFonts w:cs="Calibri"/>
          <w:sz w:val="24"/>
          <w:szCs w:val="24"/>
        </w:rPr>
        <w:t> </w:t>
      </w:r>
      <w:r w:rsidR="008B300E" w:rsidRPr="00447500">
        <w:rPr>
          <w:rFonts w:cs="Calibri"/>
          <w:sz w:val="24"/>
          <w:szCs w:val="24"/>
        </w:rPr>
        <w:t>MŠ</w:t>
      </w:r>
    </w:p>
    <w:p w:rsidR="000C6767" w:rsidRPr="00447500" w:rsidRDefault="000C6767" w:rsidP="00447500">
      <w:pPr>
        <w:pStyle w:val="Odstavecseseznamem"/>
        <w:numPr>
          <w:ilvl w:val="0"/>
          <w:numId w:val="8"/>
        </w:numPr>
        <w:jc w:val="both"/>
        <w:rPr>
          <w:rFonts w:cs="Calibri"/>
          <w:sz w:val="24"/>
          <w:szCs w:val="24"/>
        </w:rPr>
      </w:pPr>
      <w:r>
        <w:rPr>
          <w:rFonts w:cs="Calibri"/>
          <w:sz w:val="24"/>
          <w:szCs w:val="24"/>
        </w:rPr>
        <w:t>Navázat s rodiči vztah vzájemné důvěry a porozumění</w:t>
      </w:r>
    </w:p>
    <w:p w:rsidR="006B77E1" w:rsidRDefault="006B77E1" w:rsidP="006B77E1">
      <w:pPr>
        <w:pStyle w:val="Odstavecseseznamem"/>
        <w:numPr>
          <w:ilvl w:val="0"/>
          <w:numId w:val="8"/>
        </w:numPr>
        <w:jc w:val="both"/>
        <w:rPr>
          <w:rFonts w:cs="Calibri"/>
          <w:sz w:val="24"/>
          <w:szCs w:val="24"/>
        </w:rPr>
      </w:pPr>
      <w:r>
        <w:rPr>
          <w:rFonts w:cs="Calibri"/>
          <w:sz w:val="24"/>
          <w:szCs w:val="24"/>
        </w:rPr>
        <w:t>Zprostředkovat rodičům besedy s odborníky (školní zralost a OŠD, a další dle možností a nabídky)</w:t>
      </w:r>
    </w:p>
    <w:p w:rsidR="00447500" w:rsidRDefault="00447500" w:rsidP="00447500">
      <w:pPr>
        <w:jc w:val="both"/>
        <w:rPr>
          <w:rFonts w:cs="Calibri"/>
          <w:b/>
          <w:sz w:val="32"/>
          <w:szCs w:val="32"/>
        </w:rPr>
      </w:pPr>
    </w:p>
    <w:p w:rsidR="00447500" w:rsidRPr="00447500" w:rsidRDefault="00447500" w:rsidP="00447500">
      <w:pPr>
        <w:jc w:val="both"/>
        <w:rPr>
          <w:rFonts w:cs="Calibri"/>
          <w:sz w:val="24"/>
          <w:szCs w:val="24"/>
        </w:rPr>
      </w:pPr>
    </w:p>
    <w:p w:rsidR="006B77E1" w:rsidRDefault="006B77E1" w:rsidP="006B77E1">
      <w:pPr>
        <w:jc w:val="both"/>
        <w:rPr>
          <w:rFonts w:cs="Calibri"/>
          <w:sz w:val="24"/>
          <w:szCs w:val="24"/>
        </w:rPr>
      </w:pPr>
    </w:p>
    <w:p w:rsidR="006B77E1" w:rsidRPr="00095C0F" w:rsidRDefault="006B77E1" w:rsidP="006B77E1">
      <w:pPr>
        <w:jc w:val="both"/>
        <w:rPr>
          <w:rFonts w:cs="Calibri"/>
          <w:sz w:val="24"/>
          <w:szCs w:val="24"/>
        </w:rPr>
      </w:pPr>
    </w:p>
    <w:p w:rsidR="00B34FF7" w:rsidRDefault="00B34FF7">
      <w:pPr>
        <w:pStyle w:val="Normln1"/>
        <w:jc w:val="both"/>
        <w:rPr>
          <w:rFonts w:cs="Calibri"/>
          <w:b/>
          <w:sz w:val="32"/>
          <w:szCs w:val="32"/>
        </w:rPr>
      </w:pPr>
    </w:p>
    <w:p w:rsidR="00B34FF7" w:rsidRDefault="00B34FF7">
      <w:pPr>
        <w:pStyle w:val="Normln1"/>
        <w:jc w:val="both"/>
        <w:rPr>
          <w:rFonts w:cs="Calibri"/>
          <w:b/>
          <w:sz w:val="32"/>
          <w:szCs w:val="32"/>
        </w:rPr>
      </w:pPr>
    </w:p>
    <w:p w:rsidR="0003512E" w:rsidRDefault="0003512E">
      <w:pPr>
        <w:pStyle w:val="Normln1"/>
        <w:jc w:val="both"/>
        <w:rPr>
          <w:rFonts w:cs="Calibri"/>
          <w:b/>
          <w:sz w:val="32"/>
          <w:szCs w:val="32"/>
        </w:rPr>
      </w:pPr>
    </w:p>
    <w:p w:rsidR="0082297C" w:rsidRDefault="00367E7D" w:rsidP="00155E58">
      <w:pPr>
        <w:pStyle w:val="Normln1"/>
        <w:jc w:val="center"/>
        <w:rPr>
          <w:rFonts w:cs="Calibri"/>
          <w:b/>
          <w:sz w:val="32"/>
          <w:szCs w:val="32"/>
        </w:rPr>
      </w:pPr>
      <w:r>
        <w:rPr>
          <w:rFonts w:cs="Calibri"/>
          <w:b/>
          <w:sz w:val="32"/>
          <w:szCs w:val="32"/>
        </w:rPr>
        <w:lastRenderedPageBreak/>
        <w:t>Vzdělávání dětí se speciálními vzdělávacími potřebami</w:t>
      </w:r>
    </w:p>
    <w:p w:rsidR="00190B69" w:rsidRDefault="00367E7D" w:rsidP="00E97786">
      <w:pPr>
        <w:pStyle w:val="Normln1"/>
        <w:spacing w:after="0"/>
        <w:jc w:val="both"/>
        <w:rPr>
          <w:rFonts w:cs="Calibri"/>
          <w:sz w:val="24"/>
          <w:szCs w:val="24"/>
        </w:rPr>
      </w:pPr>
      <w:r>
        <w:rPr>
          <w:rFonts w:cs="Calibri"/>
          <w:sz w:val="24"/>
          <w:szCs w:val="24"/>
        </w:rPr>
        <w:t xml:space="preserve">Respektujeme individuální vzdělávací potřeby, možnosti a schopnosti dětí. </w:t>
      </w:r>
    </w:p>
    <w:p w:rsidR="00625A45" w:rsidRDefault="00625A45" w:rsidP="00E97786">
      <w:pPr>
        <w:pStyle w:val="Normln1"/>
        <w:spacing w:after="0"/>
        <w:jc w:val="both"/>
        <w:rPr>
          <w:rFonts w:cs="Calibri"/>
          <w:sz w:val="24"/>
          <w:szCs w:val="24"/>
        </w:rPr>
      </w:pPr>
    </w:p>
    <w:p w:rsidR="00190B69" w:rsidRDefault="00190B69" w:rsidP="00E97786">
      <w:pPr>
        <w:pStyle w:val="Normln1"/>
        <w:spacing w:after="0"/>
        <w:jc w:val="both"/>
        <w:rPr>
          <w:rFonts w:cs="Calibri"/>
          <w:sz w:val="24"/>
          <w:szCs w:val="24"/>
        </w:rPr>
      </w:pPr>
      <w:r>
        <w:rPr>
          <w:rFonts w:cs="Calibri"/>
          <w:sz w:val="24"/>
          <w:szCs w:val="24"/>
        </w:rPr>
        <w:t xml:space="preserve">Dítětem se speciálními vzdělávacími potřebami je dítě, které k naplnění svých vzdělávacích možností nebo k uplatnění a užívání svých práv na rovnoprávném základě s ostatními potřebuje poskytnutí podpůrných opatření. </w:t>
      </w:r>
    </w:p>
    <w:p w:rsidR="00E97786" w:rsidRDefault="00E97786">
      <w:pPr>
        <w:pStyle w:val="Normln1"/>
        <w:jc w:val="both"/>
        <w:rPr>
          <w:rFonts w:cs="Calibri"/>
          <w:sz w:val="24"/>
          <w:szCs w:val="24"/>
        </w:rPr>
      </w:pPr>
    </w:p>
    <w:p w:rsidR="0082297C" w:rsidRDefault="00367E7D">
      <w:pPr>
        <w:pStyle w:val="Normln1"/>
        <w:jc w:val="both"/>
        <w:rPr>
          <w:rFonts w:cs="Calibri"/>
          <w:sz w:val="24"/>
          <w:szCs w:val="24"/>
        </w:rPr>
      </w:pPr>
      <w:r>
        <w:rPr>
          <w:rFonts w:cs="Calibri"/>
          <w:sz w:val="24"/>
          <w:szCs w:val="24"/>
        </w:rPr>
        <w:t xml:space="preserve">Těmto dětem jsou mateřskou školou bezplatně zajištěna podpůrná opatření. Podpůrná opatření prvního stupně uplatňuje a stanovuje mateřská škola nebo školské zařízení. Podpůrná opatření druhého až pátého stupně lze uplatnit pouze s doporučením </w:t>
      </w:r>
      <w:r w:rsidR="00190B69">
        <w:rPr>
          <w:rFonts w:cs="Calibri"/>
          <w:sz w:val="24"/>
          <w:szCs w:val="24"/>
        </w:rPr>
        <w:t xml:space="preserve">školského poradenského zařízení (dále jen </w:t>
      </w:r>
      <w:r>
        <w:rPr>
          <w:rFonts w:cs="Calibri"/>
          <w:sz w:val="24"/>
          <w:szCs w:val="24"/>
        </w:rPr>
        <w:t>ŠPZ</w:t>
      </w:r>
      <w:r w:rsidR="00190B69">
        <w:rPr>
          <w:rFonts w:cs="Calibri"/>
          <w:sz w:val="24"/>
          <w:szCs w:val="24"/>
        </w:rPr>
        <w:t>)</w:t>
      </w:r>
      <w:r>
        <w:rPr>
          <w:rFonts w:cs="Calibri"/>
          <w:sz w:val="24"/>
          <w:szCs w:val="24"/>
        </w:rPr>
        <w:t>, jsou stanovována ŠPZ po projednání se školou a zákonným zástupcem.</w:t>
      </w:r>
    </w:p>
    <w:p w:rsidR="00190B69" w:rsidRPr="00190B69" w:rsidRDefault="00190B69">
      <w:pPr>
        <w:pStyle w:val="Normln1"/>
        <w:jc w:val="both"/>
        <w:rPr>
          <w:rFonts w:cs="Calibri"/>
          <w:sz w:val="24"/>
          <w:szCs w:val="24"/>
        </w:rPr>
      </w:pPr>
    </w:p>
    <w:p w:rsidR="0082297C" w:rsidRPr="00190B69" w:rsidRDefault="00367E7D">
      <w:pPr>
        <w:pStyle w:val="Normln1"/>
        <w:jc w:val="both"/>
        <w:rPr>
          <w:b/>
          <w:color w:val="000000"/>
          <w:sz w:val="26"/>
          <w:szCs w:val="26"/>
        </w:rPr>
      </w:pPr>
      <w:r w:rsidRPr="00190B69">
        <w:rPr>
          <w:rFonts w:cs="Calibri"/>
          <w:b/>
          <w:color w:val="000000"/>
          <w:sz w:val="26"/>
          <w:szCs w:val="26"/>
        </w:rPr>
        <w:t>Pojet</w:t>
      </w:r>
      <w:r w:rsidRPr="00190B69">
        <w:rPr>
          <w:b/>
          <w:color w:val="000000"/>
          <w:sz w:val="26"/>
          <w:szCs w:val="26"/>
        </w:rPr>
        <w:t xml:space="preserve">í vzdělávání dětí s přiznanými podpůrnými opatřeními </w:t>
      </w:r>
    </w:p>
    <w:p w:rsidR="00625A45" w:rsidRDefault="00367E7D">
      <w:pPr>
        <w:pStyle w:val="Normln1"/>
        <w:jc w:val="both"/>
        <w:rPr>
          <w:color w:val="000000"/>
          <w:sz w:val="24"/>
          <w:szCs w:val="24"/>
        </w:rPr>
      </w:pPr>
      <w:r>
        <w:rPr>
          <w:color w:val="000000"/>
          <w:sz w:val="24"/>
          <w:szCs w:val="24"/>
        </w:rPr>
        <w:t>Rámcové cíle a záměry předškolního vzdělávání jsou pro vzdělávání všech dětí společné.</w:t>
      </w:r>
      <w:r w:rsidR="00E97786">
        <w:rPr>
          <w:color w:val="000000"/>
          <w:sz w:val="24"/>
          <w:szCs w:val="24"/>
        </w:rPr>
        <w:t xml:space="preserve"> </w:t>
      </w:r>
    </w:p>
    <w:p w:rsidR="0082297C" w:rsidRDefault="00367E7D">
      <w:pPr>
        <w:pStyle w:val="Normln1"/>
        <w:jc w:val="both"/>
        <w:rPr>
          <w:color w:val="000000"/>
          <w:sz w:val="24"/>
          <w:szCs w:val="24"/>
        </w:rPr>
      </w:pPr>
      <w:r>
        <w:rPr>
          <w:color w:val="000000"/>
          <w:sz w:val="24"/>
          <w:szCs w:val="24"/>
        </w:rPr>
        <w:t>Vytváříme optimální podmínky k rozvoji osobnosti každého dítěte (učení, komunikace, co největší samostatnost). Snažíme se o co největší zapojení dětí se speciálními vzdělávacími potřebami a o co největší využití jejich vzdělávacího potenciálu s ohledem na jejich individuální možnosti a schopnosti.</w:t>
      </w:r>
      <w:r w:rsidR="00E97786">
        <w:rPr>
          <w:color w:val="000000"/>
          <w:sz w:val="24"/>
          <w:szCs w:val="24"/>
        </w:rPr>
        <w:t xml:space="preserve"> Naplňování jejich vzdělávání přizpůsobujeme tak, aby maximálně vyhovovalo dětem, jejich individuálním potřebám a možnostem. </w:t>
      </w:r>
    </w:p>
    <w:p w:rsidR="0082297C" w:rsidRDefault="00367E7D">
      <w:pPr>
        <w:pStyle w:val="Normln1"/>
        <w:jc w:val="both"/>
        <w:rPr>
          <w:rFonts w:cs="Calibri"/>
          <w:sz w:val="24"/>
          <w:szCs w:val="24"/>
        </w:rPr>
      </w:pPr>
      <w:r>
        <w:rPr>
          <w:rFonts w:cs="Calibri"/>
          <w:sz w:val="24"/>
          <w:szCs w:val="24"/>
        </w:rPr>
        <w:t xml:space="preserve">Pro děti s přiznanými podpůrnými </w:t>
      </w:r>
      <w:r w:rsidR="00E97786">
        <w:rPr>
          <w:rFonts w:cs="Calibri"/>
          <w:sz w:val="24"/>
          <w:szCs w:val="24"/>
        </w:rPr>
        <w:t>opatřeními prvního stupně je ŠVP (TVP)</w:t>
      </w:r>
      <w:r>
        <w:rPr>
          <w:rFonts w:cs="Calibri"/>
          <w:sz w:val="24"/>
          <w:szCs w:val="24"/>
        </w:rPr>
        <w:t xml:space="preserve"> podkladem pro zpracování </w:t>
      </w:r>
      <w:r w:rsidR="00095C0F">
        <w:rPr>
          <w:rFonts w:cs="Calibri"/>
          <w:sz w:val="24"/>
          <w:szCs w:val="24"/>
        </w:rPr>
        <w:t>plánu pedagogické podpory (</w:t>
      </w:r>
      <w:r>
        <w:rPr>
          <w:rFonts w:cs="Calibri"/>
          <w:sz w:val="24"/>
          <w:szCs w:val="24"/>
        </w:rPr>
        <w:t>PLPP</w:t>
      </w:r>
      <w:r w:rsidR="00095C0F">
        <w:rPr>
          <w:rFonts w:cs="Calibri"/>
          <w:sz w:val="24"/>
          <w:szCs w:val="24"/>
        </w:rPr>
        <w:t>)</w:t>
      </w:r>
      <w:r>
        <w:rPr>
          <w:rFonts w:cs="Calibri"/>
          <w:sz w:val="24"/>
          <w:szCs w:val="24"/>
        </w:rPr>
        <w:t xml:space="preserve"> – je zpracován školou samostatně. Pro děti s přiznanými podpůrnými opatřeními od druhého stupně je ŠVP podkladem pro zpracování IVP – je zpracován školou na základě doporučení ŠPZ.</w:t>
      </w:r>
      <w:r w:rsidR="00625A45">
        <w:rPr>
          <w:rFonts w:cs="Calibri"/>
          <w:sz w:val="24"/>
          <w:szCs w:val="24"/>
        </w:rPr>
        <w:t xml:space="preserve"> </w:t>
      </w:r>
    </w:p>
    <w:p w:rsidR="0082297C" w:rsidRDefault="0082297C">
      <w:pPr>
        <w:pStyle w:val="Normln1"/>
        <w:jc w:val="both"/>
        <w:rPr>
          <w:sz w:val="24"/>
          <w:szCs w:val="24"/>
        </w:rPr>
      </w:pPr>
    </w:p>
    <w:p w:rsidR="0082297C" w:rsidRDefault="00367E7D">
      <w:pPr>
        <w:pStyle w:val="Normln1"/>
        <w:jc w:val="both"/>
        <w:rPr>
          <w:rFonts w:cs="Calibri"/>
          <w:b/>
          <w:bCs/>
          <w:sz w:val="24"/>
          <w:szCs w:val="24"/>
        </w:rPr>
      </w:pPr>
      <w:r>
        <w:rPr>
          <w:rFonts w:cs="Calibri"/>
          <w:b/>
          <w:bCs/>
          <w:sz w:val="24"/>
          <w:szCs w:val="24"/>
        </w:rPr>
        <w:t>Cíl: Úspěšné vzdělávání dětí se speciálními vzdělávacími potřebami</w:t>
      </w:r>
    </w:p>
    <w:p w:rsidR="0082297C" w:rsidRPr="00190B69" w:rsidRDefault="00367E7D" w:rsidP="00625A45">
      <w:pPr>
        <w:pStyle w:val="Normln1"/>
        <w:numPr>
          <w:ilvl w:val="0"/>
          <w:numId w:val="18"/>
        </w:numPr>
        <w:spacing w:after="0"/>
        <w:jc w:val="both"/>
        <w:rPr>
          <w:rFonts w:cs="Calibri"/>
          <w:sz w:val="24"/>
          <w:szCs w:val="24"/>
        </w:rPr>
      </w:pPr>
      <w:r>
        <w:rPr>
          <w:rFonts w:cs="Calibri"/>
          <w:sz w:val="24"/>
          <w:szCs w:val="24"/>
        </w:rPr>
        <w:t>Volba vhodných vzdělávacích metod a prostředků</w:t>
      </w:r>
      <w:r w:rsidR="00190B69">
        <w:rPr>
          <w:rFonts w:cs="Calibri"/>
          <w:sz w:val="24"/>
          <w:szCs w:val="24"/>
        </w:rPr>
        <w:t>, r</w:t>
      </w:r>
      <w:r w:rsidRPr="00190B69">
        <w:rPr>
          <w:rFonts w:cs="Calibri"/>
          <w:sz w:val="24"/>
          <w:szCs w:val="24"/>
        </w:rPr>
        <w:t>ealizace všech stanovených podpůrných opatření</w:t>
      </w:r>
    </w:p>
    <w:p w:rsidR="0082297C" w:rsidRDefault="00367E7D" w:rsidP="00625A45">
      <w:pPr>
        <w:pStyle w:val="Normln1"/>
        <w:numPr>
          <w:ilvl w:val="0"/>
          <w:numId w:val="18"/>
        </w:numPr>
        <w:spacing w:after="0"/>
        <w:jc w:val="both"/>
        <w:rPr>
          <w:rFonts w:cs="Calibri"/>
          <w:sz w:val="24"/>
          <w:szCs w:val="24"/>
        </w:rPr>
      </w:pPr>
      <w:r>
        <w:rPr>
          <w:rFonts w:cs="Calibri"/>
          <w:sz w:val="24"/>
          <w:szCs w:val="24"/>
        </w:rPr>
        <w:t>Uplatňování vysoce profesionálních postojů pedagogů a ostatních pracovníků</w:t>
      </w:r>
    </w:p>
    <w:p w:rsidR="0082297C" w:rsidRDefault="00367E7D" w:rsidP="00625A45">
      <w:pPr>
        <w:pStyle w:val="Normln1"/>
        <w:numPr>
          <w:ilvl w:val="0"/>
          <w:numId w:val="18"/>
        </w:numPr>
        <w:spacing w:after="0"/>
        <w:jc w:val="both"/>
        <w:rPr>
          <w:rFonts w:cs="Calibri"/>
          <w:sz w:val="24"/>
          <w:szCs w:val="24"/>
        </w:rPr>
      </w:pPr>
      <w:r>
        <w:rPr>
          <w:rFonts w:cs="Calibri"/>
          <w:sz w:val="24"/>
          <w:szCs w:val="24"/>
        </w:rPr>
        <w:t>Citlivé a přiměřené působení okolí na rozvoj osobnosti dítěte</w:t>
      </w:r>
    </w:p>
    <w:p w:rsidR="0082297C" w:rsidRDefault="00367E7D" w:rsidP="00625A45">
      <w:pPr>
        <w:pStyle w:val="Normln1"/>
        <w:numPr>
          <w:ilvl w:val="0"/>
          <w:numId w:val="18"/>
        </w:numPr>
        <w:spacing w:after="0"/>
        <w:jc w:val="both"/>
        <w:rPr>
          <w:rFonts w:cs="Calibri"/>
          <w:sz w:val="24"/>
          <w:szCs w:val="24"/>
        </w:rPr>
      </w:pPr>
      <w:r>
        <w:rPr>
          <w:rFonts w:cs="Calibri"/>
          <w:sz w:val="24"/>
          <w:szCs w:val="24"/>
        </w:rPr>
        <w:t>Snížení počtu dětí ve třídě v souladu s právními předpisy, přítomnost asistenta pedagoga podle stupně přiznaného podpůrného opatření</w:t>
      </w:r>
    </w:p>
    <w:p w:rsidR="0082297C" w:rsidRDefault="00367E7D" w:rsidP="00625A45">
      <w:pPr>
        <w:pStyle w:val="Normln1"/>
        <w:numPr>
          <w:ilvl w:val="0"/>
          <w:numId w:val="18"/>
        </w:numPr>
        <w:spacing w:after="0"/>
        <w:jc w:val="both"/>
        <w:rPr>
          <w:rFonts w:cs="Calibri"/>
          <w:sz w:val="24"/>
          <w:szCs w:val="24"/>
        </w:rPr>
      </w:pPr>
      <w:r>
        <w:rPr>
          <w:rFonts w:cs="Calibri"/>
          <w:sz w:val="24"/>
          <w:szCs w:val="24"/>
        </w:rPr>
        <w:t>Úzká spolupráce s</w:t>
      </w:r>
      <w:r w:rsidR="00625A45">
        <w:rPr>
          <w:rFonts w:cs="Calibri"/>
          <w:sz w:val="24"/>
          <w:szCs w:val="24"/>
        </w:rPr>
        <w:t> </w:t>
      </w:r>
      <w:r>
        <w:rPr>
          <w:rFonts w:cs="Calibri"/>
          <w:sz w:val="24"/>
          <w:szCs w:val="24"/>
        </w:rPr>
        <w:t>rodiči</w:t>
      </w:r>
      <w:r w:rsidR="00625A45">
        <w:rPr>
          <w:rFonts w:cs="Calibri"/>
          <w:sz w:val="24"/>
          <w:szCs w:val="24"/>
        </w:rPr>
        <w:t>, citlivé jednání, předávání potřebných informací</w:t>
      </w:r>
    </w:p>
    <w:p w:rsidR="0082297C" w:rsidRDefault="00367E7D" w:rsidP="00625A45">
      <w:pPr>
        <w:pStyle w:val="Normln1"/>
        <w:numPr>
          <w:ilvl w:val="0"/>
          <w:numId w:val="18"/>
        </w:numPr>
        <w:spacing w:after="0"/>
        <w:jc w:val="both"/>
        <w:rPr>
          <w:rFonts w:cs="Calibri"/>
          <w:sz w:val="24"/>
          <w:szCs w:val="24"/>
        </w:rPr>
      </w:pPr>
      <w:r>
        <w:rPr>
          <w:rFonts w:cs="Calibri"/>
          <w:sz w:val="24"/>
          <w:szCs w:val="24"/>
        </w:rPr>
        <w:t>Spolupráce s dalšími odborníky, využívání služeb školských poradenských zařízení</w:t>
      </w:r>
    </w:p>
    <w:p w:rsidR="00625A45" w:rsidRDefault="00625A45">
      <w:pPr>
        <w:pStyle w:val="Normln1"/>
        <w:jc w:val="both"/>
      </w:pPr>
    </w:p>
    <w:p w:rsidR="00095C0F" w:rsidRPr="00AA4070" w:rsidRDefault="00095C0F">
      <w:pPr>
        <w:pStyle w:val="Normln1"/>
        <w:jc w:val="both"/>
        <w:rPr>
          <w:rFonts w:cs="Calibri"/>
          <w:b/>
          <w:bCs/>
          <w:sz w:val="26"/>
          <w:szCs w:val="26"/>
        </w:rPr>
      </w:pPr>
      <w:r w:rsidRPr="00AA4070">
        <w:rPr>
          <w:rFonts w:cs="Calibri"/>
          <w:b/>
          <w:bCs/>
          <w:sz w:val="26"/>
          <w:szCs w:val="26"/>
        </w:rPr>
        <w:lastRenderedPageBreak/>
        <w:t>Plán pedagogické podpory (PLPP)</w:t>
      </w:r>
    </w:p>
    <w:p w:rsidR="00306DF5" w:rsidRDefault="00095C0F">
      <w:pPr>
        <w:pStyle w:val="Normln1"/>
        <w:jc w:val="both"/>
        <w:rPr>
          <w:sz w:val="24"/>
          <w:szCs w:val="24"/>
        </w:rPr>
      </w:pPr>
      <w:r w:rsidRPr="00095C0F">
        <w:rPr>
          <w:sz w:val="24"/>
          <w:szCs w:val="24"/>
        </w:rPr>
        <w:t xml:space="preserve">Zpracovává škola pro žáka od prvního stupně podpůrných opatření a to na základě potřeb úprav ve vzdělávání nebo zapojení do kolektivu. S PLPP je seznámen žák, zákonný zástupce žáka a všichni vyučující. Obsahuje </w:t>
      </w:r>
      <w:r w:rsidR="00BB572D">
        <w:rPr>
          <w:sz w:val="24"/>
          <w:szCs w:val="24"/>
        </w:rPr>
        <w:t xml:space="preserve">důvod k přistoupení sestavení PLPP, datum vyhotovení a vyhodnocení (viz tabulka evaluace), </w:t>
      </w:r>
      <w:r w:rsidRPr="00095C0F">
        <w:rPr>
          <w:sz w:val="24"/>
          <w:szCs w:val="24"/>
        </w:rPr>
        <w:t>popis obtíží žáka,</w:t>
      </w:r>
      <w:r w:rsidR="00BB572D">
        <w:rPr>
          <w:sz w:val="24"/>
          <w:szCs w:val="24"/>
        </w:rPr>
        <w:t xml:space="preserve"> stanovení cílů podpory, podpůrná opatření, metody a organizace výuky</w:t>
      </w:r>
      <w:r w:rsidRPr="00095C0F">
        <w:rPr>
          <w:sz w:val="24"/>
          <w:szCs w:val="24"/>
        </w:rPr>
        <w:t>. PLPP škola vyhodnocuje naplňování cílů nejpozději po 3 měsících od zahájení poskytování PO.</w:t>
      </w:r>
    </w:p>
    <w:p w:rsidR="00D148BF" w:rsidRDefault="00D148BF" w:rsidP="00D148BF">
      <w:pPr>
        <w:pStyle w:val="Normln1"/>
        <w:spacing w:after="0"/>
        <w:jc w:val="both"/>
        <w:rPr>
          <w:sz w:val="24"/>
          <w:szCs w:val="24"/>
        </w:rPr>
      </w:pPr>
    </w:p>
    <w:p w:rsidR="00095C0F" w:rsidRPr="00AA4070" w:rsidRDefault="00095C0F">
      <w:pPr>
        <w:pStyle w:val="Normln1"/>
        <w:jc w:val="both"/>
        <w:rPr>
          <w:b/>
          <w:sz w:val="26"/>
          <w:szCs w:val="26"/>
        </w:rPr>
      </w:pPr>
      <w:r w:rsidRPr="00AA4070">
        <w:rPr>
          <w:b/>
          <w:sz w:val="26"/>
          <w:szCs w:val="26"/>
        </w:rPr>
        <w:t>Individuální vzdělávací plán (IVP)</w:t>
      </w:r>
    </w:p>
    <w:p w:rsidR="00095C0F" w:rsidRDefault="00095C0F">
      <w:pPr>
        <w:pStyle w:val="Normln1"/>
        <w:jc w:val="both"/>
        <w:rPr>
          <w:sz w:val="24"/>
          <w:szCs w:val="24"/>
        </w:rPr>
      </w:pPr>
      <w:r w:rsidRPr="00095C0F">
        <w:rPr>
          <w:sz w:val="24"/>
          <w:szCs w:val="24"/>
        </w:rPr>
        <w:t>Zpracovává škola pro žáka od druhého stupně podpůrných opatření a to na základě doporučení školského poradenského zařízení (ŠPZ) a zákonného zástupce. IVP vychází z ŠVP. Obsahuje mj. údaje o skladbě druhů a stupňů podpůrných opatření poskytovaných v kombinaci s tímto plánem. Naplňování IVP vyhodnocuje školské poradenské zařízení ve spolupráci se školou nejméně jednou ročně.</w:t>
      </w:r>
    </w:p>
    <w:p w:rsidR="00AA4070" w:rsidRDefault="00AA4070">
      <w:pPr>
        <w:pStyle w:val="Normln1"/>
        <w:jc w:val="both"/>
        <w:rPr>
          <w:sz w:val="24"/>
          <w:szCs w:val="24"/>
        </w:rPr>
      </w:pPr>
    </w:p>
    <w:p w:rsidR="00AA4070" w:rsidRDefault="00AA4070">
      <w:pPr>
        <w:pStyle w:val="Normln1"/>
        <w:jc w:val="both"/>
        <w:rPr>
          <w:b/>
          <w:sz w:val="26"/>
          <w:szCs w:val="26"/>
        </w:rPr>
      </w:pPr>
      <w:r>
        <w:rPr>
          <w:b/>
          <w:sz w:val="26"/>
          <w:szCs w:val="26"/>
        </w:rPr>
        <w:t>Podmínky vzdělávání dětí s přiznanými podpůrnými opatřeními</w:t>
      </w:r>
    </w:p>
    <w:p w:rsidR="00AA4070" w:rsidRDefault="00AC14BE">
      <w:pPr>
        <w:pStyle w:val="Normln1"/>
        <w:jc w:val="both"/>
        <w:rPr>
          <w:sz w:val="24"/>
          <w:szCs w:val="24"/>
        </w:rPr>
      </w:pPr>
      <w:r>
        <w:rPr>
          <w:sz w:val="24"/>
          <w:szCs w:val="24"/>
        </w:rPr>
        <w:t>P</w:t>
      </w:r>
      <w:r w:rsidR="00AA4070">
        <w:rPr>
          <w:sz w:val="24"/>
          <w:szCs w:val="24"/>
        </w:rPr>
        <w:t xml:space="preserve">odmínky </w:t>
      </w:r>
      <w:r>
        <w:rPr>
          <w:sz w:val="24"/>
          <w:szCs w:val="24"/>
        </w:rPr>
        <w:t xml:space="preserve">pro vzdělávání </w:t>
      </w:r>
      <w:r w:rsidR="00AA4070">
        <w:rPr>
          <w:sz w:val="24"/>
          <w:szCs w:val="24"/>
        </w:rPr>
        <w:t>musí vždy odpovíd</w:t>
      </w:r>
      <w:r>
        <w:rPr>
          <w:sz w:val="24"/>
          <w:szCs w:val="24"/>
        </w:rPr>
        <w:t>at individuálním potřebám dětí. Podmínky pro vzdělávání dětí s přiznanými podpůrnými opatřeními stanovuje školský zákon a vyhláška č. 27/2016 Sb., o vzdělávání žáků se speciálními vzdělávacími potřebami a žáků nadaných. Pedagog tyto podmínky zajišťuje s ohledem na vývojová a osobnostní specifika těchto dětí.</w:t>
      </w:r>
    </w:p>
    <w:p w:rsidR="000178F8" w:rsidRDefault="000178F8">
      <w:pPr>
        <w:pStyle w:val="Normln1"/>
        <w:jc w:val="both"/>
        <w:rPr>
          <w:b/>
          <w:sz w:val="24"/>
          <w:szCs w:val="24"/>
        </w:rPr>
      </w:pPr>
    </w:p>
    <w:p w:rsidR="000178F8" w:rsidRDefault="000178F8">
      <w:pPr>
        <w:pStyle w:val="Normln1"/>
        <w:jc w:val="both"/>
        <w:rPr>
          <w:b/>
          <w:sz w:val="24"/>
          <w:szCs w:val="24"/>
        </w:rPr>
      </w:pPr>
      <w:r>
        <w:rPr>
          <w:b/>
          <w:sz w:val="24"/>
          <w:szCs w:val="24"/>
        </w:rPr>
        <w:t>Cíl: Zabezpečení úspěšného vzdělávání dětí s přiznanými podpůrnými opatřeními</w:t>
      </w:r>
    </w:p>
    <w:p w:rsidR="000178F8" w:rsidRPr="000178F8" w:rsidRDefault="000178F8" w:rsidP="009457EA">
      <w:pPr>
        <w:pStyle w:val="Normln1"/>
        <w:numPr>
          <w:ilvl w:val="0"/>
          <w:numId w:val="23"/>
        </w:numPr>
        <w:spacing w:after="0"/>
        <w:jc w:val="both"/>
        <w:rPr>
          <w:b/>
          <w:sz w:val="24"/>
          <w:szCs w:val="24"/>
        </w:rPr>
      </w:pPr>
      <w:r>
        <w:rPr>
          <w:sz w:val="24"/>
          <w:szCs w:val="24"/>
        </w:rPr>
        <w:t xml:space="preserve">vzdělávací proces je při plánování a organizaci činností, včetně určování obsahu, forem i metod, zaměřen na individualizaci a diferenciaci (odlišení) </w:t>
      </w:r>
    </w:p>
    <w:p w:rsidR="000178F8" w:rsidRPr="000178F8" w:rsidRDefault="000178F8" w:rsidP="009457EA">
      <w:pPr>
        <w:pStyle w:val="Normln1"/>
        <w:numPr>
          <w:ilvl w:val="0"/>
          <w:numId w:val="23"/>
        </w:numPr>
        <w:spacing w:after="0"/>
        <w:jc w:val="both"/>
        <w:rPr>
          <w:b/>
          <w:sz w:val="24"/>
          <w:szCs w:val="24"/>
        </w:rPr>
      </w:pPr>
      <w:r>
        <w:rPr>
          <w:sz w:val="24"/>
          <w:szCs w:val="24"/>
        </w:rPr>
        <w:t>realizování všech stanovených podpůrných opatření při vzdělávání dítěte</w:t>
      </w:r>
    </w:p>
    <w:p w:rsidR="000178F8" w:rsidRPr="000178F8" w:rsidRDefault="000178F8" w:rsidP="009457EA">
      <w:pPr>
        <w:pStyle w:val="Normln1"/>
        <w:numPr>
          <w:ilvl w:val="0"/>
          <w:numId w:val="23"/>
        </w:numPr>
        <w:spacing w:after="0"/>
        <w:jc w:val="both"/>
        <w:rPr>
          <w:b/>
          <w:sz w:val="24"/>
          <w:szCs w:val="24"/>
        </w:rPr>
      </w:pPr>
      <w:r>
        <w:rPr>
          <w:sz w:val="24"/>
          <w:szCs w:val="24"/>
        </w:rPr>
        <w:t>osvojení specifických dovedností v úrovni odpovídající individuálním potřebám a možnostem dítěte, které jsou zaměřeny na samostatnost, sebeobsluhu a základní hygienické návyky v úrovni odpovídající věku dítěte a stupni postižení</w:t>
      </w:r>
    </w:p>
    <w:p w:rsidR="000178F8" w:rsidRPr="000C2BF6" w:rsidRDefault="000178F8" w:rsidP="009457EA">
      <w:pPr>
        <w:pStyle w:val="Normln1"/>
        <w:numPr>
          <w:ilvl w:val="0"/>
          <w:numId w:val="23"/>
        </w:numPr>
        <w:spacing w:after="0"/>
        <w:jc w:val="both"/>
        <w:rPr>
          <w:b/>
          <w:sz w:val="24"/>
          <w:szCs w:val="24"/>
        </w:rPr>
      </w:pPr>
      <w:r>
        <w:rPr>
          <w:sz w:val="24"/>
          <w:szCs w:val="24"/>
        </w:rPr>
        <w:t>spolupráce se zákonnými zástupci dítěte, ŠPZ, v případě potřeby s odborníky mimo oblast školství</w:t>
      </w:r>
    </w:p>
    <w:p w:rsidR="000C2BF6" w:rsidRPr="000C2BF6" w:rsidRDefault="000C2BF6" w:rsidP="009457EA">
      <w:pPr>
        <w:pStyle w:val="Normln1"/>
        <w:numPr>
          <w:ilvl w:val="0"/>
          <w:numId w:val="23"/>
        </w:numPr>
        <w:spacing w:after="0"/>
        <w:jc w:val="both"/>
        <w:rPr>
          <w:b/>
          <w:sz w:val="24"/>
          <w:szCs w:val="24"/>
        </w:rPr>
      </w:pPr>
      <w:r>
        <w:rPr>
          <w:sz w:val="24"/>
          <w:szCs w:val="24"/>
        </w:rPr>
        <w:t>snížení počtu dětí ve třídě v souladu s právními předpisy</w:t>
      </w:r>
    </w:p>
    <w:p w:rsidR="000C2BF6" w:rsidRPr="000178F8" w:rsidRDefault="000C2BF6" w:rsidP="009457EA">
      <w:pPr>
        <w:pStyle w:val="Normln1"/>
        <w:numPr>
          <w:ilvl w:val="0"/>
          <w:numId w:val="23"/>
        </w:numPr>
        <w:spacing w:after="0"/>
        <w:jc w:val="both"/>
        <w:rPr>
          <w:b/>
          <w:sz w:val="24"/>
          <w:szCs w:val="24"/>
        </w:rPr>
      </w:pPr>
      <w:r>
        <w:rPr>
          <w:sz w:val="24"/>
          <w:szCs w:val="24"/>
        </w:rPr>
        <w:t>přítomnost asistenta pedagoga podle stupně přiznaného podpůrného opatření</w:t>
      </w:r>
    </w:p>
    <w:p w:rsidR="003C010C" w:rsidRDefault="003C010C">
      <w:pPr>
        <w:pStyle w:val="Normln1"/>
        <w:jc w:val="both"/>
        <w:rPr>
          <w:sz w:val="24"/>
          <w:szCs w:val="24"/>
        </w:rPr>
      </w:pPr>
    </w:p>
    <w:p w:rsidR="00BB572D" w:rsidRDefault="00BB572D" w:rsidP="00BB572D">
      <w:pPr>
        <w:pStyle w:val="Normln1"/>
        <w:rPr>
          <w:rFonts w:cs="Calibri"/>
          <w:b/>
          <w:bCs/>
          <w:sz w:val="32"/>
          <w:szCs w:val="32"/>
        </w:rPr>
      </w:pPr>
    </w:p>
    <w:p w:rsidR="0082297C" w:rsidRPr="00A85703" w:rsidRDefault="00367E7D" w:rsidP="00BB572D">
      <w:pPr>
        <w:pStyle w:val="Normln1"/>
        <w:jc w:val="center"/>
        <w:rPr>
          <w:rFonts w:cs="Calibri"/>
          <w:b/>
          <w:bCs/>
          <w:sz w:val="32"/>
          <w:szCs w:val="32"/>
        </w:rPr>
      </w:pPr>
      <w:r w:rsidRPr="00A85703">
        <w:rPr>
          <w:rFonts w:cs="Calibri"/>
          <w:b/>
          <w:bCs/>
          <w:sz w:val="32"/>
          <w:szCs w:val="32"/>
        </w:rPr>
        <w:lastRenderedPageBreak/>
        <w:t>Vzdělávání dětí nadaných</w:t>
      </w:r>
    </w:p>
    <w:p w:rsidR="0082297C" w:rsidRDefault="00367E7D">
      <w:pPr>
        <w:pStyle w:val="Normln1"/>
        <w:jc w:val="both"/>
        <w:rPr>
          <w:rFonts w:cs="Calibri"/>
          <w:sz w:val="24"/>
          <w:szCs w:val="24"/>
        </w:rPr>
      </w:pPr>
      <w:r>
        <w:rPr>
          <w:rFonts w:cs="Calibri"/>
          <w:sz w:val="24"/>
          <w:szCs w:val="24"/>
        </w:rPr>
        <w:t xml:space="preserve">Mateřská škola </w:t>
      </w:r>
      <w:r w:rsidR="0019604D">
        <w:rPr>
          <w:rFonts w:cs="Calibri"/>
          <w:sz w:val="24"/>
          <w:szCs w:val="24"/>
        </w:rPr>
        <w:t xml:space="preserve">je povinna vytvářet ve svém ŠVP a při jeho realizaci </w:t>
      </w:r>
      <w:r>
        <w:rPr>
          <w:rFonts w:cs="Calibri"/>
          <w:sz w:val="24"/>
          <w:szCs w:val="24"/>
        </w:rPr>
        <w:t>podmínky k co největšímu využití potenciálu každého dítěte s ohledem na jeho individuální možnosti.</w:t>
      </w:r>
    </w:p>
    <w:p w:rsidR="0082297C" w:rsidRDefault="00367E7D">
      <w:pPr>
        <w:pStyle w:val="Normln1"/>
        <w:jc w:val="both"/>
        <w:rPr>
          <w:rFonts w:cs="Calibri"/>
          <w:sz w:val="24"/>
          <w:szCs w:val="24"/>
        </w:rPr>
      </w:pPr>
      <w:r>
        <w:rPr>
          <w:rFonts w:cs="Calibri"/>
          <w:sz w:val="24"/>
          <w:szCs w:val="24"/>
        </w:rPr>
        <w:t>Dítě, které vykazuje známky nadání, musí být dále podporováno. Vzdělávání musí být zaměřeno na to, aby byl stimulován rozvoj potenci</w:t>
      </w:r>
      <w:r w:rsidR="0019604D">
        <w:rPr>
          <w:rFonts w:cs="Calibri"/>
          <w:sz w:val="24"/>
          <w:szCs w:val="24"/>
        </w:rPr>
        <w:t>álu včetně různých druhů nadání a aby se tato nadání mohla ve škole projevit, uplatnit a dále rozvíjet.</w:t>
      </w:r>
    </w:p>
    <w:p w:rsidR="0082297C" w:rsidRDefault="00367E7D">
      <w:pPr>
        <w:pStyle w:val="Normln1"/>
        <w:jc w:val="both"/>
        <w:rPr>
          <w:color w:val="000000"/>
          <w:sz w:val="24"/>
          <w:szCs w:val="24"/>
        </w:rPr>
      </w:pPr>
      <w:r>
        <w:rPr>
          <w:rFonts w:cs="Calibri"/>
          <w:sz w:val="24"/>
          <w:szCs w:val="24"/>
        </w:rPr>
        <w:t xml:space="preserve">Jsme povinni zajistit realizaci </w:t>
      </w:r>
      <w:r>
        <w:rPr>
          <w:rFonts w:ascii="Times New Roman" w:hAnsi="Times New Roman" w:cs="Calibri"/>
          <w:color w:val="000000"/>
        </w:rPr>
        <w:t>v</w:t>
      </w:r>
      <w:r>
        <w:rPr>
          <w:rFonts w:ascii="Times New Roman" w:hAnsi="Times New Roman"/>
          <w:color w:val="000000"/>
        </w:rPr>
        <w:t xml:space="preserve">šech </w:t>
      </w:r>
      <w:r>
        <w:rPr>
          <w:color w:val="000000"/>
          <w:sz w:val="24"/>
          <w:szCs w:val="24"/>
        </w:rPr>
        <w:t>stanovených podpůrných opatření pro podporu nadání podle individuálních vzdělávacích potřeb dětí v rozsahu prvního až čtvrtého stupně podpory.</w:t>
      </w:r>
    </w:p>
    <w:p w:rsidR="00523033" w:rsidRDefault="00523033">
      <w:pPr>
        <w:pStyle w:val="Normln1"/>
        <w:jc w:val="both"/>
        <w:rPr>
          <w:color w:val="000000"/>
          <w:sz w:val="24"/>
          <w:szCs w:val="24"/>
        </w:rPr>
      </w:pPr>
    </w:p>
    <w:p w:rsidR="001C55FB" w:rsidRPr="00715D9E" w:rsidRDefault="001C55FB" w:rsidP="00155E58">
      <w:pPr>
        <w:pStyle w:val="Normln1"/>
        <w:jc w:val="center"/>
        <w:rPr>
          <w:b/>
          <w:color w:val="000000"/>
          <w:sz w:val="32"/>
          <w:szCs w:val="32"/>
        </w:rPr>
      </w:pPr>
      <w:r w:rsidRPr="00715D9E">
        <w:rPr>
          <w:b/>
          <w:color w:val="000000"/>
          <w:sz w:val="32"/>
          <w:szCs w:val="32"/>
        </w:rPr>
        <w:t>Individuální vzdělávání dětí</w:t>
      </w:r>
    </w:p>
    <w:p w:rsidR="001C55FB" w:rsidRDefault="00306DF5">
      <w:pPr>
        <w:pStyle w:val="Normln1"/>
        <w:jc w:val="both"/>
        <w:rPr>
          <w:color w:val="000000"/>
          <w:sz w:val="24"/>
          <w:szCs w:val="24"/>
        </w:rPr>
      </w:pPr>
      <w:r>
        <w:rPr>
          <w:color w:val="000000"/>
          <w:sz w:val="24"/>
          <w:szCs w:val="24"/>
        </w:rPr>
        <w:t>Rodičům, kteří si zvolí individuální vzdělávání dětí, budou na začátku školního roku doporučeny vzdělávací oblasti dle RVP PV, v nichž má být dítě vzděláváno. Rodičům může být k dispozici také Třídní vzdělávací program</w:t>
      </w:r>
      <w:r w:rsidR="006533D0">
        <w:rPr>
          <w:color w:val="000000"/>
          <w:sz w:val="24"/>
          <w:szCs w:val="24"/>
        </w:rPr>
        <w:t>, Desatero pro rodiče. Třetí středu v listopadu</w:t>
      </w:r>
      <w:r>
        <w:rPr>
          <w:color w:val="000000"/>
          <w:sz w:val="24"/>
          <w:szCs w:val="24"/>
        </w:rPr>
        <w:t xml:space="preserve"> se rodiče dostaví s dítětem do MŠ na ověření úrovně dosahování očekávaných výstupů z jednotlivých vzdělávacích oblastí, kde jim bude v případě potřeby sdělen další postup vzdělávání dítěte.</w:t>
      </w:r>
    </w:p>
    <w:p w:rsidR="00306DF5" w:rsidRDefault="00306DF5">
      <w:pPr>
        <w:pStyle w:val="Normln1"/>
        <w:jc w:val="both"/>
        <w:rPr>
          <w:color w:val="000000"/>
          <w:sz w:val="24"/>
          <w:szCs w:val="24"/>
        </w:rPr>
      </w:pPr>
      <w:r w:rsidRPr="00306DF5">
        <w:rPr>
          <w:color w:val="000000"/>
          <w:sz w:val="24"/>
          <w:szCs w:val="24"/>
        </w:rPr>
        <w:t xml:space="preserve">Pokud se rodič s dítětem nedostaví v řádném ani náhradním termínu, ukončí ředitel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34b odst. 5 školského zákona).  </w:t>
      </w:r>
    </w:p>
    <w:p w:rsidR="00D148BF" w:rsidRDefault="00D148BF">
      <w:pPr>
        <w:pStyle w:val="Normln1"/>
        <w:jc w:val="both"/>
        <w:rPr>
          <w:b/>
          <w:color w:val="000000"/>
          <w:sz w:val="32"/>
          <w:szCs w:val="32"/>
        </w:rPr>
      </w:pPr>
    </w:p>
    <w:p w:rsidR="00A00295" w:rsidRPr="00715D9E" w:rsidRDefault="00FB2746" w:rsidP="00155E58">
      <w:pPr>
        <w:pStyle w:val="Normln1"/>
        <w:jc w:val="center"/>
        <w:rPr>
          <w:b/>
          <w:color w:val="000000"/>
          <w:sz w:val="32"/>
          <w:szCs w:val="32"/>
        </w:rPr>
      </w:pPr>
      <w:r>
        <w:rPr>
          <w:b/>
          <w:color w:val="000000"/>
          <w:sz w:val="32"/>
          <w:szCs w:val="32"/>
        </w:rPr>
        <w:t>Povinné předškolní vzdělávání</w:t>
      </w:r>
    </w:p>
    <w:p w:rsidR="00FB2746" w:rsidRDefault="00FB2746" w:rsidP="00A00295">
      <w:pPr>
        <w:rPr>
          <w:sz w:val="24"/>
          <w:szCs w:val="24"/>
        </w:rPr>
      </w:pPr>
      <w:r w:rsidRPr="00FB2746">
        <w:rPr>
          <w:sz w:val="24"/>
          <w:szCs w:val="24"/>
        </w:rPr>
        <w:t>Plnit povinnost</w:t>
      </w:r>
      <w:r>
        <w:rPr>
          <w:sz w:val="24"/>
          <w:szCs w:val="24"/>
        </w:rPr>
        <w:t xml:space="preserve"> předškolního vzdělávání je</w:t>
      </w:r>
      <w:r w:rsidRPr="00FB2746">
        <w:rPr>
          <w:sz w:val="24"/>
          <w:szCs w:val="24"/>
        </w:rPr>
        <w:t xml:space="preserve"> povinné u dětí, které dosáhly do 31. 8. pěti let, od počátku školního roku.</w:t>
      </w:r>
    </w:p>
    <w:p w:rsidR="00A00295" w:rsidRDefault="00A00295" w:rsidP="00A00295">
      <w:pPr>
        <w:rPr>
          <w:sz w:val="24"/>
          <w:szCs w:val="24"/>
        </w:rPr>
      </w:pPr>
      <w:r>
        <w:rPr>
          <w:sz w:val="24"/>
          <w:szCs w:val="24"/>
        </w:rPr>
        <w:t>Povinné předškolní vzdělávání se plní formou pravidelné denní docházky do MŠ, začínající v 8.00 hodin ráno ve třídě MŠ. Povinnost předškolního vzdělávání není dána ve dnech školních prázdnin (tak jako u základní š</w:t>
      </w:r>
      <w:r w:rsidR="00FB2746">
        <w:rPr>
          <w:sz w:val="24"/>
          <w:szCs w:val="24"/>
        </w:rPr>
        <w:t>koly). Podmínky pro omluvu absence žáku jsou pevně stanoveny ve Školním řádě mateřské školy.</w:t>
      </w:r>
    </w:p>
    <w:p w:rsidR="00FB2746" w:rsidRDefault="00FB2746" w:rsidP="00A00295">
      <w:pPr>
        <w:rPr>
          <w:sz w:val="24"/>
          <w:szCs w:val="24"/>
        </w:rPr>
      </w:pPr>
    </w:p>
    <w:p w:rsidR="00A00295" w:rsidRPr="00D148BF" w:rsidRDefault="00A00295" w:rsidP="00D148BF">
      <w:pPr>
        <w:rPr>
          <w:b/>
          <w:sz w:val="32"/>
          <w:szCs w:val="32"/>
        </w:rPr>
      </w:pPr>
    </w:p>
    <w:p w:rsidR="00D148BF" w:rsidRDefault="00D148BF">
      <w:pPr>
        <w:pStyle w:val="Normln1"/>
        <w:jc w:val="both"/>
        <w:rPr>
          <w:rFonts w:cs="Calibri"/>
          <w:b/>
          <w:sz w:val="32"/>
          <w:szCs w:val="32"/>
        </w:rPr>
      </w:pPr>
    </w:p>
    <w:p w:rsidR="00D148BF" w:rsidRDefault="00B32A97" w:rsidP="00155E58">
      <w:pPr>
        <w:pStyle w:val="Normln1"/>
        <w:jc w:val="center"/>
        <w:rPr>
          <w:rFonts w:cs="Calibri"/>
          <w:b/>
          <w:sz w:val="32"/>
          <w:szCs w:val="32"/>
        </w:rPr>
      </w:pPr>
      <w:r>
        <w:rPr>
          <w:rFonts w:cs="Calibri"/>
          <w:b/>
          <w:sz w:val="32"/>
          <w:szCs w:val="32"/>
        </w:rPr>
        <w:lastRenderedPageBreak/>
        <w:t>Vzdělávání dětí od dvou do tří let</w:t>
      </w:r>
    </w:p>
    <w:p w:rsidR="009E3D5D" w:rsidRDefault="009E3D5D">
      <w:pPr>
        <w:pStyle w:val="Normln1"/>
        <w:jc w:val="both"/>
        <w:rPr>
          <w:rFonts w:cs="Calibri"/>
          <w:sz w:val="24"/>
          <w:szCs w:val="24"/>
        </w:rPr>
      </w:pPr>
      <w:r>
        <w:rPr>
          <w:rFonts w:cs="Calibri"/>
          <w:sz w:val="24"/>
          <w:szCs w:val="24"/>
        </w:rPr>
        <w:t xml:space="preserve">Předškolní vzdělávání podporuje rozvoj osobnosti dítěte předškolního věku, podílí se na jeho zdravém citovém, rozumovém a tělesném rozvoji, na osvojení základních pravidel chování, životních hodnot a mezilidských vztahů. Vzdělávání dvouletých dětí s sebou přináší specifika, která souvisí s dosahovanou úrovní ve všech oblastech vývoje dítěte. </w:t>
      </w:r>
    </w:p>
    <w:p w:rsidR="00B32A97" w:rsidRDefault="009E3D5D">
      <w:pPr>
        <w:pStyle w:val="Normln1"/>
        <w:jc w:val="both"/>
        <w:rPr>
          <w:rFonts w:cs="Calibri"/>
          <w:sz w:val="24"/>
          <w:szCs w:val="24"/>
        </w:rPr>
      </w:pPr>
      <w:r>
        <w:rPr>
          <w:rFonts w:cs="Calibri"/>
          <w:sz w:val="24"/>
          <w:szCs w:val="24"/>
        </w:rPr>
        <w:t>Dvouleté dítě touží po poznání, experimentuje, objevuje. Dalo by se říci, že poznává všemi smysly. Vymezuje se vůči ostatním, osamostatňuje se, bývá silně egocentrické. Neorientuje se v prostoru a čase, žije přítomností a sit</w:t>
      </w:r>
      <w:r w:rsidR="00847E2B">
        <w:rPr>
          <w:rFonts w:cs="Calibri"/>
          <w:sz w:val="24"/>
          <w:szCs w:val="24"/>
        </w:rPr>
        <w:t>uacemi, které ji naplňují.</w:t>
      </w:r>
      <w:r>
        <w:rPr>
          <w:rFonts w:cs="Calibri"/>
          <w:sz w:val="24"/>
          <w:szCs w:val="24"/>
        </w:rPr>
        <w:t xml:space="preserve"> Rozdíly v jednotlivých oblastech vývoje dětí tohoto věku jsou velmi výrazné. Pro dvouleté dítě je vstup do MŠ většinou první sociální zkušeností mimo širší rodinu. Obvykle se projevuje silnější vazbou na dospělou osobu, poznává nové vzorce chování dospělých a vrstevníků, vymezuje si vlastní prostor, přijímá vymezené hranice a nové role. Učitel zastává velmi významnou pozici, stává se zástupcem rodiče, jistotou a oporou dítěte.</w:t>
      </w:r>
    </w:p>
    <w:p w:rsidR="004277F0" w:rsidRDefault="004277F0">
      <w:pPr>
        <w:pStyle w:val="Normln1"/>
        <w:jc w:val="both"/>
        <w:rPr>
          <w:rFonts w:cs="Calibri"/>
          <w:sz w:val="24"/>
          <w:szCs w:val="24"/>
        </w:rPr>
      </w:pPr>
    </w:p>
    <w:p w:rsidR="004277F0" w:rsidRPr="004277F0" w:rsidRDefault="004277F0">
      <w:pPr>
        <w:pStyle w:val="Normln1"/>
        <w:jc w:val="both"/>
        <w:rPr>
          <w:rFonts w:cs="Calibri"/>
          <w:b/>
          <w:sz w:val="26"/>
          <w:szCs w:val="26"/>
        </w:rPr>
      </w:pPr>
      <w:r>
        <w:rPr>
          <w:rFonts w:cs="Calibri"/>
          <w:b/>
          <w:sz w:val="26"/>
          <w:szCs w:val="26"/>
        </w:rPr>
        <w:t>Podmínky vzdělávání dětí od dvou do tří let</w:t>
      </w:r>
    </w:p>
    <w:p w:rsidR="009E3D5D" w:rsidRDefault="009E3D5D">
      <w:pPr>
        <w:pStyle w:val="Normln1"/>
        <w:jc w:val="both"/>
        <w:rPr>
          <w:rFonts w:cs="Calibri"/>
          <w:sz w:val="24"/>
          <w:szCs w:val="24"/>
        </w:rPr>
      </w:pPr>
      <w:r>
        <w:rPr>
          <w:rFonts w:cs="Calibri"/>
          <w:sz w:val="24"/>
          <w:szCs w:val="24"/>
        </w:rPr>
        <w:t>Dvouleté děti se učí nápodobou, situačním učením, vlastním učením, prožitkem a především hrou. Potřebují pravidelné rituály, opakování činností. Pozornost udrží zprav</w:t>
      </w:r>
      <w:r w:rsidR="00A17739">
        <w:rPr>
          <w:rFonts w:cs="Calibri"/>
          <w:sz w:val="24"/>
          <w:szCs w:val="24"/>
        </w:rPr>
        <w:t>idla jen na velmi krátkou dobu.</w:t>
      </w:r>
      <w:r w:rsidR="004277F0">
        <w:rPr>
          <w:rFonts w:cs="Calibri"/>
          <w:sz w:val="24"/>
          <w:szCs w:val="24"/>
        </w:rPr>
        <w:t xml:space="preserve"> Potřebuje pravidelný denní režim, dostatek emoční podpory, pocit bezpečí, více individuální péče a srozumitelná pravidla. </w:t>
      </w:r>
      <w:r>
        <w:rPr>
          <w:rFonts w:cs="Calibri"/>
          <w:sz w:val="24"/>
          <w:szCs w:val="24"/>
        </w:rPr>
        <w:t>Podmínkou pro úspěšnou pedagogickou práci je citlivé přizpůsobování organizace se střídáním nabídky činností, trénování návyků a praktických dovedností, ponechání co největšího prostoru pro volné hry a pohybové aktivity.</w:t>
      </w:r>
    </w:p>
    <w:p w:rsidR="004277F0" w:rsidRDefault="004277F0">
      <w:pPr>
        <w:pStyle w:val="Normln1"/>
        <w:jc w:val="both"/>
        <w:rPr>
          <w:rFonts w:cs="Calibri"/>
          <w:sz w:val="24"/>
          <w:szCs w:val="24"/>
        </w:rPr>
      </w:pPr>
    </w:p>
    <w:p w:rsidR="004277F0" w:rsidRDefault="004277F0">
      <w:pPr>
        <w:pStyle w:val="Normln1"/>
        <w:jc w:val="both"/>
        <w:rPr>
          <w:rFonts w:cs="Calibri"/>
          <w:b/>
          <w:sz w:val="24"/>
          <w:szCs w:val="24"/>
        </w:rPr>
      </w:pPr>
      <w:r>
        <w:rPr>
          <w:rFonts w:cs="Calibri"/>
          <w:b/>
          <w:sz w:val="24"/>
          <w:szCs w:val="24"/>
        </w:rPr>
        <w:t>Cíl: Zabezpečení úspěšného vzdělávání dětí od dvou do tří let</w:t>
      </w:r>
    </w:p>
    <w:p w:rsidR="004277F0" w:rsidRDefault="00847E2B" w:rsidP="00A17739">
      <w:pPr>
        <w:pStyle w:val="Normln1"/>
        <w:numPr>
          <w:ilvl w:val="0"/>
          <w:numId w:val="25"/>
        </w:numPr>
        <w:spacing w:after="0"/>
        <w:jc w:val="both"/>
        <w:rPr>
          <w:rFonts w:cs="Calibri"/>
          <w:sz w:val="24"/>
          <w:szCs w:val="24"/>
        </w:rPr>
      </w:pPr>
      <w:r>
        <w:rPr>
          <w:rFonts w:cs="Calibri"/>
          <w:sz w:val="24"/>
          <w:szCs w:val="24"/>
        </w:rPr>
        <w:t>vybavení dostatečným množstvím podnětných a bezpečných hraček a pomůcek, nábytek a vybavení třídy odpovídá tělesné výšce dítěte, je bezpečný a stabilní</w:t>
      </w:r>
    </w:p>
    <w:p w:rsidR="00847E2B" w:rsidRDefault="00847E2B" w:rsidP="00A17739">
      <w:pPr>
        <w:pStyle w:val="Normln1"/>
        <w:numPr>
          <w:ilvl w:val="0"/>
          <w:numId w:val="25"/>
        </w:numPr>
        <w:spacing w:after="0"/>
        <w:jc w:val="both"/>
        <w:rPr>
          <w:rFonts w:cs="Calibri"/>
          <w:sz w:val="24"/>
          <w:szCs w:val="24"/>
        </w:rPr>
      </w:pPr>
      <w:r>
        <w:rPr>
          <w:rFonts w:cs="Calibri"/>
          <w:sz w:val="24"/>
          <w:szCs w:val="24"/>
        </w:rPr>
        <w:t>v heterogenní třídě jsou znepřístupněny bezpečnost ohrožující předměty, jsou dána jasná pravidla pro používání a ukládání hraček a pomůcek</w:t>
      </w:r>
    </w:p>
    <w:p w:rsidR="00A17739" w:rsidRDefault="00A17739" w:rsidP="00A17739">
      <w:pPr>
        <w:pStyle w:val="Normln1"/>
        <w:numPr>
          <w:ilvl w:val="0"/>
          <w:numId w:val="25"/>
        </w:numPr>
        <w:spacing w:after="0"/>
        <w:jc w:val="both"/>
        <w:rPr>
          <w:rFonts w:cs="Calibri"/>
          <w:sz w:val="24"/>
          <w:szCs w:val="24"/>
        </w:rPr>
      </w:pPr>
      <w:r>
        <w:rPr>
          <w:rFonts w:cs="Calibri"/>
          <w:sz w:val="24"/>
          <w:szCs w:val="24"/>
        </w:rPr>
        <w:t>poskytnutí dostatečného prostoru pro volný pohyb a hru dětí, bezpečí a klidu pro odpočinek v průběhu celého dne, vyčlenění prostoru pro hygienické potřeby dětí</w:t>
      </w:r>
    </w:p>
    <w:p w:rsidR="00A17739" w:rsidRDefault="00A17739" w:rsidP="00A17739">
      <w:pPr>
        <w:pStyle w:val="Normln1"/>
        <w:numPr>
          <w:ilvl w:val="0"/>
          <w:numId w:val="25"/>
        </w:numPr>
        <w:spacing w:after="0"/>
        <w:jc w:val="both"/>
        <w:rPr>
          <w:rFonts w:cs="Calibri"/>
          <w:sz w:val="24"/>
          <w:szCs w:val="24"/>
        </w:rPr>
      </w:pPr>
      <w:r>
        <w:rPr>
          <w:rFonts w:cs="Calibri"/>
          <w:sz w:val="24"/>
          <w:szCs w:val="24"/>
        </w:rPr>
        <w:t>zajištění vyhovujícího režimu dne, respektování individuálních potřeb dětí</w:t>
      </w:r>
    </w:p>
    <w:p w:rsidR="00A17739" w:rsidRDefault="00A17739" w:rsidP="00A17739">
      <w:pPr>
        <w:pStyle w:val="Normln1"/>
        <w:numPr>
          <w:ilvl w:val="0"/>
          <w:numId w:val="25"/>
        </w:numPr>
        <w:spacing w:after="0"/>
        <w:jc w:val="both"/>
        <w:rPr>
          <w:rFonts w:cs="Calibri"/>
          <w:sz w:val="24"/>
          <w:szCs w:val="24"/>
        </w:rPr>
      </w:pPr>
      <w:r>
        <w:rPr>
          <w:rFonts w:cs="Calibri"/>
          <w:sz w:val="24"/>
          <w:szCs w:val="24"/>
        </w:rPr>
        <w:t>umožnění používání specifických pomůcek pro zajištění pocitu bezpečí a jistoty</w:t>
      </w:r>
    </w:p>
    <w:p w:rsidR="00A17739" w:rsidRDefault="00A17739" w:rsidP="00A17739">
      <w:pPr>
        <w:pStyle w:val="Normln1"/>
        <w:numPr>
          <w:ilvl w:val="0"/>
          <w:numId w:val="25"/>
        </w:numPr>
        <w:spacing w:after="0"/>
        <w:jc w:val="both"/>
        <w:rPr>
          <w:rFonts w:cs="Calibri"/>
          <w:sz w:val="24"/>
          <w:szCs w:val="24"/>
        </w:rPr>
      </w:pPr>
      <w:r>
        <w:rPr>
          <w:rFonts w:cs="Calibri"/>
          <w:sz w:val="24"/>
          <w:szCs w:val="24"/>
        </w:rPr>
        <w:t>realizování vzdělávacích činností v menších skupinách či individuálně</w:t>
      </w:r>
    </w:p>
    <w:p w:rsidR="00A344CB" w:rsidRDefault="00A344CB" w:rsidP="00A17739">
      <w:pPr>
        <w:pStyle w:val="Normln1"/>
        <w:numPr>
          <w:ilvl w:val="0"/>
          <w:numId w:val="25"/>
        </w:numPr>
        <w:spacing w:after="0"/>
        <w:jc w:val="both"/>
        <w:rPr>
          <w:rFonts w:cs="Calibri"/>
          <w:sz w:val="24"/>
          <w:szCs w:val="24"/>
        </w:rPr>
      </w:pPr>
      <w:r>
        <w:rPr>
          <w:rFonts w:cs="Calibri"/>
          <w:sz w:val="24"/>
          <w:szCs w:val="24"/>
        </w:rPr>
        <w:t>pozitivní přijímání dítěte učitelem, uplatňování laskavě důsledného přístupu</w:t>
      </w:r>
    </w:p>
    <w:p w:rsidR="005E37D3" w:rsidRPr="005E37D3" w:rsidRDefault="00A344CB" w:rsidP="005E37D3">
      <w:pPr>
        <w:pStyle w:val="Normln1"/>
        <w:numPr>
          <w:ilvl w:val="0"/>
          <w:numId w:val="25"/>
        </w:numPr>
        <w:spacing w:after="0"/>
        <w:jc w:val="both"/>
        <w:rPr>
          <w:rFonts w:cs="Calibri"/>
          <w:sz w:val="24"/>
          <w:szCs w:val="24"/>
        </w:rPr>
      </w:pPr>
      <w:r>
        <w:rPr>
          <w:rFonts w:cs="Calibri"/>
          <w:sz w:val="24"/>
          <w:szCs w:val="24"/>
        </w:rPr>
        <w:t>podněcování pozitivních vztahů vedoucích k oboustranné důvěře a spolupráci s</w:t>
      </w:r>
      <w:r w:rsidR="005E37D3">
        <w:rPr>
          <w:rFonts w:cs="Calibri"/>
          <w:sz w:val="24"/>
          <w:szCs w:val="24"/>
        </w:rPr>
        <w:t> </w:t>
      </w:r>
      <w:r>
        <w:rPr>
          <w:rFonts w:cs="Calibri"/>
          <w:sz w:val="24"/>
          <w:szCs w:val="24"/>
        </w:rPr>
        <w:t>rodinou</w:t>
      </w:r>
    </w:p>
    <w:p w:rsidR="0082297C" w:rsidRPr="005E37D3" w:rsidRDefault="00367E7D" w:rsidP="00155E58">
      <w:pPr>
        <w:pStyle w:val="Normln1"/>
        <w:spacing w:after="0"/>
        <w:jc w:val="center"/>
        <w:rPr>
          <w:rFonts w:cs="Calibri"/>
          <w:sz w:val="24"/>
          <w:szCs w:val="24"/>
        </w:rPr>
      </w:pPr>
      <w:r w:rsidRPr="005E37D3">
        <w:rPr>
          <w:rFonts w:cs="Calibri"/>
          <w:b/>
          <w:bCs/>
          <w:sz w:val="32"/>
          <w:szCs w:val="32"/>
        </w:rPr>
        <w:lastRenderedPageBreak/>
        <w:t>Organizace vzdělávání</w:t>
      </w:r>
    </w:p>
    <w:p w:rsidR="00DD22E3" w:rsidRDefault="00DD22E3">
      <w:pPr>
        <w:pStyle w:val="Normln1"/>
        <w:jc w:val="both"/>
        <w:rPr>
          <w:rFonts w:cs="Calibri"/>
          <w:b/>
          <w:sz w:val="24"/>
          <w:szCs w:val="24"/>
        </w:rPr>
      </w:pPr>
    </w:p>
    <w:p w:rsidR="0082297C" w:rsidRPr="00DD22E3" w:rsidRDefault="00367E7D">
      <w:pPr>
        <w:pStyle w:val="Normln1"/>
        <w:jc w:val="both"/>
        <w:rPr>
          <w:rFonts w:cs="Calibri"/>
          <w:b/>
          <w:sz w:val="26"/>
          <w:szCs w:val="26"/>
        </w:rPr>
      </w:pPr>
      <w:r w:rsidRPr="00DD22E3">
        <w:rPr>
          <w:rFonts w:cs="Calibri"/>
          <w:b/>
          <w:sz w:val="26"/>
          <w:szCs w:val="26"/>
        </w:rPr>
        <w:t>Vnitřní uspořádání školy</w:t>
      </w:r>
    </w:p>
    <w:p w:rsidR="0082297C" w:rsidRDefault="00DD22E3">
      <w:pPr>
        <w:pStyle w:val="Normln1"/>
        <w:jc w:val="both"/>
        <w:rPr>
          <w:rFonts w:cs="Calibri"/>
          <w:sz w:val="24"/>
          <w:szCs w:val="24"/>
        </w:rPr>
      </w:pPr>
      <w:r>
        <w:rPr>
          <w:rFonts w:cs="Calibri"/>
          <w:sz w:val="24"/>
          <w:szCs w:val="24"/>
        </w:rPr>
        <w:t>Předškolní v</w:t>
      </w:r>
      <w:r w:rsidR="00367E7D">
        <w:rPr>
          <w:rFonts w:cs="Calibri"/>
          <w:sz w:val="24"/>
          <w:szCs w:val="24"/>
        </w:rPr>
        <w:t>zdělávání je organizováno v jedné t</w:t>
      </w:r>
      <w:r w:rsidR="00264560">
        <w:rPr>
          <w:rFonts w:cs="Calibri"/>
          <w:sz w:val="24"/>
          <w:szCs w:val="24"/>
        </w:rPr>
        <w:t>řídě mateřské školy. Třída</w:t>
      </w:r>
      <w:r w:rsidR="00367E7D">
        <w:rPr>
          <w:rFonts w:cs="Calibri"/>
          <w:sz w:val="24"/>
          <w:szCs w:val="24"/>
        </w:rPr>
        <w:t xml:space="preserve"> je heterogenní. Ve třídě jsou společně děti zpravidl</w:t>
      </w:r>
      <w:r>
        <w:rPr>
          <w:rFonts w:cs="Calibri"/>
          <w:sz w:val="24"/>
          <w:szCs w:val="24"/>
        </w:rPr>
        <w:t>a od 3 do 6 let. Děti jsou do mateřské školy</w:t>
      </w:r>
      <w:r w:rsidR="00367E7D">
        <w:rPr>
          <w:rFonts w:cs="Calibri"/>
          <w:sz w:val="24"/>
          <w:szCs w:val="24"/>
        </w:rPr>
        <w:t xml:space="preserve"> přijímány dle kritérií přijímacího řízení</w:t>
      </w:r>
      <w:r>
        <w:rPr>
          <w:rFonts w:cs="Calibri"/>
          <w:sz w:val="24"/>
          <w:szCs w:val="24"/>
        </w:rPr>
        <w:t>,</w:t>
      </w:r>
      <w:r w:rsidR="00367E7D">
        <w:rPr>
          <w:rFonts w:cs="Calibri"/>
          <w:sz w:val="24"/>
          <w:szCs w:val="24"/>
        </w:rPr>
        <w:t xml:space="preserve"> viz</w:t>
      </w:r>
      <w:r>
        <w:rPr>
          <w:rFonts w:cs="Calibri"/>
          <w:sz w:val="24"/>
          <w:szCs w:val="24"/>
        </w:rPr>
        <w:t xml:space="preserve"> </w:t>
      </w:r>
      <w:r w:rsidR="00367E7D">
        <w:rPr>
          <w:rFonts w:cs="Calibri"/>
          <w:sz w:val="24"/>
          <w:szCs w:val="24"/>
        </w:rPr>
        <w:t xml:space="preserve">příloha. </w:t>
      </w:r>
    </w:p>
    <w:p w:rsidR="0082297C" w:rsidRDefault="00367E7D">
      <w:pPr>
        <w:pStyle w:val="Normln1"/>
        <w:jc w:val="both"/>
        <w:rPr>
          <w:rFonts w:cs="Calibri"/>
          <w:sz w:val="24"/>
          <w:szCs w:val="24"/>
        </w:rPr>
      </w:pPr>
      <w:r>
        <w:rPr>
          <w:rFonts w:cs="Calibri"/>
          <w:sz w:val="24"/>
          <w:szCs w:val="24"/>
        </w:rPr>
        <w:t>Třída</w:t>
      </w:r>
      <w:r w:rsidR="00DD22E3">
        <w:rPr>
          <w:rFonts w:cs="Calibri"/>
          <w:sz w:val="24"/>
          <w:szCs w:val="24"/>
        </w:rPr>
        <w:t xml:space="preserve"> mateřské školy</w:t>
      </w:r>
      <w:r>
        <w:rPr>
          <w:rFonts w:cs="Calibri"/>
          <w:sz w:val="24"/>
          <w:szCs w:val="24"/>
        </w:rPr>
        <w:t xml:space="preserve"> je umístěna v prvním poschodí budovy, kde je umístěno také sociální zařízení. Děti odpočívají ve </w:t>
      </w:r>
      <w:r w:rsidR="002A4DE1">
        <w:rPr>
          <w:rFonts w:cs="Calibri"/>
          <w:sz w:val="24"/>
          <w:szCs w:val="24"/>
        </w:rPr>
        <w:t>třídě na rozkládacích lehátkách. Třída mateřské školy byla</w:t>
      </w:r>
      <w:r>
        <w:rPr>
          <w:rFonts w:cs="Calibri"/>
          <w:sz w:val="24"/>
          <w:szCs w:val="24"/>
        </w:rPr>
        <w:t xml:space="preserve"> v průběhu letních prá</w:t>
      </w:r>
      <w:r w:rsidR="002A4DE1">
        <w:rPr>
          <w:rFonts w:cs="Calibri"/>
          <w:sz w:val="24"/>
          <w:szCs w:val="24"/>
        </w:rPr>
        <w:t xml:space="preserve">zdnin v roce 2012 </w:t>
      </w:r>
      <w:r w:rsidR="00023AC7">
        <w:rPr>
          <w:rFonts w:cs="Calibri"/>
          <w:sz w:val="24"/>
          <w:szCs w:val="24"/>
        </w:rPr>
        <w:t xml:space="preserve">zvětšena a </w:t>
      </w:r>
      <w:r w:rsidR="002A4DE1">
        <w:rPr>
          <w:rFonts w:cs="Calibri"/>
          <w:sz w:val="24"/>
          <w:szCs w:val="24"/>
        </w:rPr>
        <w:t>rekonstruována</w:t>
      </w:r>
      <w:r>
        <w:rPr>
          <w:rFonts w:cs="Calibri"/>
          <w:sz w:val="24"/>
          <w:szCs w:val="24"/>
        </w:rPr>
        <w:t xml:space="preserve">. </w:t>
      </w:r>
    </w:p>
    <w:p w:rsidR="0082297C" w:rsidRDefault="00023AC7">
      <w:pPr>
        <w:pStyle w:val="Normln1"/>
        <w:jc w:val="both"/>
        <w:rPr>
          <w:rFonts w:cs="Calibri"/>
          <w:sz w:val="24"/>
          <w:szCs w:val="24"/>
        </w:rPr>
      </w:pPr>
      <w:r>
        <w:rPr>
          <w:rFonts w:cs="Calibri"/>
          <w:sz w:val="24"/>
          <w:szCs w:val="24"/>
        </w:rPr>
        <w:t>Šatna s jídelnou</w:t>
      </w:r>
      <w:r w:rsidR="00367E7D">
        <w:rPr>
          <w:rFonts w:cs="Calibri"/>
          <w:sz w:val="24"/>
          <w:szCs w:val="24"/>
        </w:rPr>
        <w:t xml:space="preserve"> jsou umístěny v přízemí budovy, což je velkou nevýhodou. Budova je společná pro mateřskou</w:t>
      </w:r>
      <w:r>
        <w:rPr>
          <w:rFonts w:cs="Calibri"/>
          <w:sz w:val="24"/>
          <w:szCs w:val="24"/>
        </w:rPr>
        <w:t xml:space="preserve"> školu</w:t>
      </w:r>
      <w:r w:rsidR="00367E7D">
        <w:rPr>
          <w:rFonts w:cs="Calibri"/>
          <w:sz w:val="24"/>
          <w:szCs w:val="24"/>
        </w:rPr>
        <w:t xml:space="preserve"> i základní školu.</w:t>
      </w:r>
    </w:p>
    <w:p w:rsidR="0082297C" w:rsidRDefault="00023AC7">
      <w:pPr>
        <w:pStyle w:val="Normln1"/>
        <w:jc w:val="both"/>
        <w:rPr>
          <w:rFonts w:cs="Calibri"/>
          <w:sz w:val="24"/>
          <w:szCs w:val="24"/>
        </w:rPr>
      </w:pPr>
      <w:r>
        <w:rPr>
          <w:rFonts w:cs="Calibri"/>
          <w:sz w:val="24"/>
          <w:szCs w:val="24"/>
        </w:rPr>
        <w:t>Kapacita mateřské školy je</w:t>
      </w:r>
      <w:r w:rsidR="00367E7D">
        <w:rPr>
          <w:rFonts w:cs="Calibri"/>
          <w:sz w:val="24"/>
          <w:szCs w:val="24"/>
        </w:rPr>
        <w:t xml:space="preserve"> stanovena na 27 dětí.</w:t>
      </w:r>
    </w:p>
    <w:p w:rsidR="0082297C" w:rsidRDefault="00367E7D">
      <w:pPr>
        <w:pStyle w:val="Normln1"/>
        <w:jc w:val="both"/>
        <w:rPr>
          <w:rFonts w:cs="Calibri"/>
          <w:sz w:val="24"/>
          <w:szCs w:val="24"/>
        </w:rPr>
      </w:pPr>
      <w:r>
        <w:rPr>
          <w:rFonts w:cs="Calibri"/>
          <w:sz w:val="24"/>
          <w:szCs w:val="24"/>
        </w:rPr>
        <w:t xml:space="preserve">Třída je slunná, vzdušná, prostorná. </w:t>
      </w:r>
      <w:r w:rsidR="00023AC7">
        <w:rPr>
          <w:rFonts w:cs="Calibri"/>
          <w:sz w:val="24"/>
          <w:szCs w:val="24"/>
        </w:rPr>
        <w:t>Je dostatečně vybavena nábytkem přiměřeně odpovídajícím</w:t>
      </w:r>
      <w:r>
        <w:rPr>
          <w:rFonts w:cs="Calibri"/>
          <w:sz w:val="24"/>
          <w:szCs w:val="24"/>
        </w:rPr>
        <w:t xml:space="preserve"> vzrůstu dětí</w:t>
      </w:r>
      <w:r w:rsidR="00023AC7">
        <w:rPr>
          <w:rFonts w:cs="Calibri"/>
          <w:sz w:val="24"/>
          <w:szCs w:val="24"/>
        </w:rPr>
        <w:t>,</w:t>
      </w:r>
      <w:r>
        <w:rPr>
          <w:rFonts w:cs="Calibri"/>
          <w:sz w:val="24"/>
          <w:szCs w:val="24"/>
        </w:rPr>
        <w:t xml:space="preserve"> a didaktickými pomůckami, které se dle potřeby a finančních možností obměňují a dokupují. </w:t>
      </w:r>
    </w:p>
    <w:p w:rsidR="00C56D7F" w:rsidRDefault="00C56D7F">
      <w:pPr>
        <w:pStyle w:val="Normln1"/>
        <w:jc w:val="both"/>
        <w:rPr>
          <w:rFonts w:cs="Calibri"/>
          <w:sz w:val="24"/>
          <w:szCs w:val="24"/>
        </w:rPr>
      </w:pPr>
      <w:r>
        <w:rPr>
          <w:rFonts w:cs="Calibri"/>
          <w:sz w:val="24"/>
          <w:szCs w:val="24"/>
        </w:rPr>
        <w:t>V budově využíváme k</w:t>
      </w:r>
      <w:r w:rsidR="00367E7D">
        <w:rPr>
          <w:rFonts w:cs="Calibri"/>
          <w:sz w:val="24"/>
          <w:szCs w:val="24"/>
        </w:rPr>
        <w:t> rozvoji pohybových</w:t>
      </w:r>
      <w:r w:rsidR="002A4DE1">
        <w:rPr>
          <w:rFonts w:cs="Calibri"/>
          <w:sz w:val="24"/>
          <w:szCs w:val="24"/>
        </w:rPr>
        <w:t xml:space="preserve"> dovednos</w:t>
      </w:r>
      <w:r>
        <w:rPr>
          <w:rFonts w:cs="Calibri"/>
          <w:sz w:val="24"/>
          <w:szCs w:val="24"/>
        </w:rPr>
        <w:t xml:space="preserve">tí prostor </w:t>
      </w:r>
      <w:r w:rsidR="002A4DE1">
        <w:rPr>
          <w:rFonts w:cs="Calibri"/>
          <w:sz w:val="24"/>
          <w:szCs w:val="24"/>
        </w:rPr>
        <w:t>ve třídě mateřské školy</w:t>
      </w:r>
      <w:r>
        <w:rPr>
          <w:rFonts w:cs="Calibri"/>
          <w:sz w:val="24"/>
          <w:szCs w:val="24"/>
        </w:rPr>
        <w:t xml:space="preserve"> (na koberci), kde máme potřebné sportovní náčiní a pomůcky.</w:t>
      </w:r>
    </w:p>
    <w:p w:rsidR="00C56D7F" w:rsidRDefault="00C56D7F">
      <w:pPr>
        <w:pStyle w:val="Normln1"/>
        <w:jc w:val="both"/>
        <w:rPr>
          <w:rFonts w:cs="Calibri"/>
          <w:sz w:val="24"/>
          <w:szCs w:val="24"/>
        </w:rPr>
      </w:pPr>
      <w:r>
        <w:rPr>
          <w:rFonts w:cs="Calibri"/>
          <w:sz w:val="24"/>
          <w:szCs w:val="24"/>
        </w:rPr>
        <w:t>Při pobytu venku h</w:t>
      </w:r>
      <w:r w:rsidR="002A4DE1">
        <w:rPr>
          <w:rFonts w:cs="Calibri"/>
          <w:sz w:val="24"/>
          <w:szCs w:val="24"/>
        </w:rPr>
        <w:t xml:space="preserve">odně využíváme velkou školní zahradu, kde se můžeme zaměřit na různé sportovní a relaxační aktivity. </w:t>
      </w:r>
      <w:r>
        <w:rPr>
          <w:rFonts w:cs="Calibri"/>
          <w:sz w:val="24"/>
          <w:szCs w:val="24"/>
        </w:rPr>
        <w:t xml:space="preserve">Zahrada je vybavena různými průlezkami, altánem, pískovišti a různorodým sportovním náčiním, které děti hojně využívají. </w:t>
      </w:r>
    </w:p>
    <w:p w:rsidR="009571F8" w:rsidRDefault="00367E7D">
      <w:pPr>
        <w:pStyle w:val="Normln1"/>
        <w:jc w:val="both"/>
        <w:rPr>
          <w:rFonts w:cs="Calibri"/>
          <w:sz w:val="24"/>
          <w:szCs w:val="24"/>
        </w:rPr>
      </w:pPr>
      <w:r>
        <w:rPr>
          <w:rFonts w:cs="Calibri"/>
          <w:sz w:val="24"/>
          <w:szCs w:val="24"/>
        </w:rPr>
        <w:t xml:space="preserve">Na vycházky chodíme za téměř každého počasí. </w:t>
      </w:r>
      <w:r w:rsidR="00C56D7F">
        <w:rPr>
          <w:rFonts w:cs="Calibri"/>
          <w:sz w:val="24"/>
          <w:szCs w:val="24"/>
        </w:rPr>
        <w:t xml:space="preserve">Děti mají potřebné vhodné oblečení ve svých skříňkách v šatně. Budova školy je obklopena krásnou přírodou, se kterou děti seznamujeme. </w:t>
      </w:r>
      <w:r>
        <w:rPr>
          <w:rFonts w:cs="Calibri"/>
          <w:sz w:val="24"/>
          <w:szCs w:val="24"/>
        </w:rPr>
        <w:t>Pro větší možnost pohybového vyžití dětí chodíme na vyc</w:t>
      </w:r>
      <w:r w:rsidR="002A4DE1">
        <w:rPr>
          <w:rFonts w:cs="Calibri"/>
          <w:sz w:val="24"/>
          <w:szCs w:val="24"/>
        </w:rPr>
        <w:t xml:space="preserve">házky </w:t>
      </w:r>
      <w:r w:rsidR="00C56D7F">
        <w:rPr>
          <w:rFonts w:cs="Calibri"/>
          <w:sz w:val="24"/>
          <w:szCs w:val="24"/>
        </w:rPr>
        <w:t>právě do blízkého okolí školy. Děti tak své okolí poznávají a hravou formou se učí přírodu poznávat a pečovat o ni.</w:t>
      </w:r>
    </w:p>
    <w:p w:rsidR="00264560" w:rsidRDefault="00264560">
      <w:pPr>
        <w:pStyle w:val="Normln1"/>
        <w:jc w:val="both"/>
        <w:rPr>
          <w:rFonts w:cs="Calibri"/>
          <w:b/>
          <w:bCs/>
          <w:sz w:val="32"/>
          <w:szCs w:val="32"/>
        </w:rPr>
      </w:pPr>
    </w:p>
    <w:p w:rsidR="00264560" w:rsidRDefault="00264560">
      <w:pPr>
        <w:pStyle w:val="Normln1"/>
        <w:jc w:val="both"/>
        <w:rPr>
          <w:rFonts w:cs="Calibri"/>
          <w:b/>
          <w:bCs/>
          <w:sz w:val="32"/>
          <w:szCs w:val="32"/>
        </w:rPr>
      </w:pPr>
    </w:p>
    <w:p w:rsidR="00264560" w:rsidRDefault="00264560">
      <w:pPr>
        <w:pStyle w:val="Normln1"/>
        <w:jc w:val="both"/>
        <w:rPr>
          <w:rFonts w:cs="Calibri"/>
          <w:b/>
          <w:bCs/>
          <w:sz w:val="32"/>
          <w:szCs w:val="32"/>
        </w:rPr>
      </w:pPr>
    </w:p>
    <w:p w:rsidR="00264560" w:rsidRDefault="00264560">
      <w:pPr>
        <w:pStyle w:val="Normln1"/>
        <w:jc w:val="both"/>
        <w:rPr>
          <w:rFonts w:cs="Calibri"/>
          <w:b/>
          <w:bCs/>
          <w:sz w:val="32"/>
          <w:szCs w:val="32"/>
        </w:rPr>
      </w:pPr>
    </w:p>
    <w:p w:rsidR="00264560" w:rsidRDefault="00264560">
      <w:pPr>
        <w:pStyle w:val="Normln1"/>
        <w:jc w:val="both"/>
        <w:rPr>
          <w:rFonts w:cs="Calibri"/>
          <w:b/>
          <w:bCs/>
          <w:sz w:val="32"/>
          <w:szCs w:val="32"/>
        </w:rPr>
      </w:pPr>
    </w:p>
    <w:p w:rsidR="00C56D7F" w:rsidRDefault="00C56D7F">
      <w:pPr>
        <w:pStyle w:val="Normln1"/>
        <w:jc w:val="both"/>
        <w:rPr>
          <w:rFonts w:cs="Calibri"/>
          <w:b/>
          <w:bCs/>
          <w:sz w:val="32"/>
          <w:szCs w:val="32"/>
        </w:rPr>
      </w:pPr>
    </w:p>
    <w:p w:rsidR="00236078" w:rsidRDefault="00367E7D" w:rsidP="00155E58">
      <w:pPr>
        <w:pStyle w:val="Normln1"/>
        <w:spacing w:after="0"/>
        <w:jc w:val="center"/>
        <w:rPr>
          <w:rFonts w:cs="Calibri"/>
          <w:sz w:val="24"/>
          <w:szCs w:val="24"/>
        </w:rPr>
      </w:pPr>
      <w:r>
        <w:rPr>
          <w:rFonts w:cs="Calibri"/>
          <w:b/>
          <w:bCs/>
          <w:sz w:val="32"/>
          <w:szCs w:val="32"/>
        </w:rPr>
        <w:lastRenderedPageBreak/>
        <w:t>Pravidla pro realizaci</w:t>
      </w:r>
    </w:p>
    <w:p w:rsidR="00236078" w:rsidRDefault="00236078" w:rsidP="00236078">
      <w:pPr>
        <w:pStyle w:val="Normln1"/>
        <w:spacing w:after="0"/>
        <w:jc w:val="both"/>
        <w:rPr>
          <w:rFonts w:cs="Calibri"/>
          <w:b/>
          <w:sz w:val="26"/>
          <w:szCs w:val="26"/>
        </w:rPr>
      </w:pPr>
    </w:p>
    <w:p w:rsidR="0082297C" w:rsidRPr="00236078" w:rsidRDefault="00367E7D" w:rsidP="00236078">
      <w:pPr>
        <w:pStyle w:val="Normln1"/>
        <w:spacing w:after="0"/>
        <w:jc w:val="both"/>
        <w:rPr>
          <w:rFonts w:cs="Calibri"/>
          <w:sz w:val="24"/>
          <w:szCs w:val="24"/>
        </w:rPr>
      </w:pPr>
      <w:r w:rsidRPr="00236078">
        <w:rPr>
          <w:rFonts w:cs="Calibri"/>
          <w:b/>
          <w:sz w:val="26"/>
          <w:szCs w:val="26"/>
        </w:rPr>
        <w:t>Obsahová náplň</w:t>
      </w:r>
    </w:p>
    <w:p w:rsidR="0082297C" w:rsidRDefault="00236078" w:rsidP="00236078">
      <w:pPr>
        <w:pStyle w:val="Odstavecseseznamem"/>
        <w:numPr>
          <w:ilvl w:val="0"/>
          <w:numId w:val="26"/>
        </w:numPr>
        <w:jc w:val="both"/>
        <w:rPr>
          <w:rFonts w:cs="Calibri"/>
          <w:sz w:val="24"/>
          <w:szCs w:val="24"/>
        </w:rPr>
      </w:pPr>
      <w:r>
        <w:rPr>
          <w:rFonts w:cs="Calibri"/>
          <w:sz w:val="24"/>
          <w:szCs w:val="24"/>
        </w:rPr>
        <w:t>v</w:t>
      </w:r>
      <w:r w:rsidR="00367E7D">
        <w:rPr>
          <w:rFonts w:cs="Calibri"/>
          <w:sz w:val="24"/>
          <w:szCs w:val="24"/>
        </w:rPr>
        <w:t>ýchodiska, cíle vycházející z minulých analýz a evaluace</w:t>
      </w:r>
    </w:p>
    <w:p w:rsidR="0082297C" w:rsidRDefault="00236078" w:rsidP="00236078">
      <w:pPr>
        <w:pStyle w:val="Odstavecseseznamem"/>
        <w:numPr>
          <w:ilvl w:val="0"/>
          <w:numId w:val="26"/>
        </w:numPr>
        <w:jc w:val="both"/>
        <w:rPr>
          <w:rFonts w:cs="Calibri"/>
          <w:sz w:val="24"/>
          <w:szCs w:val="24"/>
        </w:rPr>
      </w:pPr>
      <w:r>
        <w:rPr>
          <w:rFonts w:cs="Calibri"/>
          <w:sz w:val="24"/>
          <w:szCs w:val="24"/>
        </w:rPr>
        <w:t>s</w:t>
      </w:r>
      <w:r w:rsidR="00367E7D">
        <w:rPr>
          <w:rFonts w:cs="Calibri"/>
          <w:sz w:val="24"/>
          <w:szCs w:val="24"/>
        </w:rPr>
        <w:t>oustava tematických celků zpracovaných v příslušných formulářích a jejich evaluace</w:t>
      </w:r>
    </w:p>
    <w:p w:rsidR="0082297C" w:rsidRDefault="00236078" w:rsidP="00236078">
      <w:pPr>
        <w:pStyle w:val="Odstavecseseznamem"/>
        <w:numPr>
          <w:ilvl w:val="0"/>
          <w:numId w:val="26"/>
        </w:numPr>
        <w:jc w:val="both"/>
        <w:rPr>
          <w:rFonts w:cs="Calibri"/>
          <w:sz w:val="24"/>
          <w:szCs w:val="24"/>
        </w:rPr>
      </w:pPr>
      <w:r>
        <w:rPr>
          <w:rFonts w:cs="Calibri"/>
          <w:sz w:val="24"/>
          <w:szCs w:val="24"/>
        </w:rPr>
        <w:t>e</w:t>
      </w:r>
      <w:r w:rsidR="00367E7D">
        <w:rPr>
          <w:rFonts w:cs="Calibri"/>
          <w:sz w:val="24"/>
          <w:szCs w:val="24"/>
        </w:rPr>
        <w:t>valuace třídního programu se závěry pro další práci</w:t>
      </w:r>
    </w:p>
    <w:p w:rsidR="0082297C" w:rsidRDefault="0082297C">
      <w:pPr>
        <w:pStyle w:val="Normln1"/>
        <w:jc w:val="both"/>
        <w:rPr>
          <w:rFonts w:cs="Calibri"/>
        </w:rPr>
      </w:pPr>
    </w:p>
    <w:p w:rsidR="0082297C" w:rsidRPr="00236078" w:rsidRDefault="00367E7D">
      <w:pPr>
        <w:pStyle w:val="Normln1"/>
        <w:jc w:val="both"/>
        <w:rPr>
          <w:rFonts w:cs="Calibri"/>
          <w:b/>
          <w:sz w:val="26"/>
          <w:szCs w:val="26"/>
        </w:rPr>
      </w:pPr>
      <w:r w:rsidRPr="00236078">
        <w:rPr>
          <w:rFonts w:cs="Calibri"/>
          <w:b/>
          <w:sz w:val="26"/>
          <w:szCs w:val="26"/>
        </w:rPr>
        <w:t>Způsob plánování</w:t>
      </w:r>
    </w:p>
    <w:p w:rsidR="0082297C" w:rsidRDefault="00236078" w:rsidP="00236078">
      <w:pPr>
        <w:pStyle w:val="Odstavecseseznamem"/>
        <w:numPr>
          <w:ilvl w:val="0"/>
          <w:numId w:val="27"/>
        </w:numPr>
        <w:jc w:val="both"/>
        <w:rPr>
          <w:rFonts w:cs="Calibri"/>
          <w:sz w:val="24"/>
          <w:szCs w:val="24"/>
        </w:rPr>
      </w:pPr>
      <w:r>
        <w:rPr>
          <w:rFonts w:cs="Calibri"/>
          <w:sz w:val="24"/>
          <w:szCs w:val="24"/>
        </w:rPr>
        <w:t>te</w:t>
      </w:r>
      <w:r w:rsidR="00367E7D">
        <w:rPr>
          <w:rFonts w:cs="Calibri"/>
          <w:sz w:val="24"/>
          <w:szCs w:val="24"/>
        </w:rPr>
        <w:t>matické části vychází</w:t>
      </w:r>
      <w:r>
        <w:rPr>
          <w:rFonts w:cs="Calibri"/>
          <w:sz w:val="24"/>
          <w:szCs w:val="24"/>
        </w:rPr>
        <w:t xml:space="preserve"> z konkrétní situace ve třídě (</w:t>
      </w:r>
      <w:r w:rsidR="00367E7D">
        <w:rPr>
          <w:rFonts w:cs="Calibri"/>
          <w:sz w:val="24"/>
          <w:szCs w:val="24"/>
        </w:rPr>
        <w:t>zkuše</w:t>
      </w:r>
      <w:r>
        <w:rPr>
          <w:rFonts w:cs="Calibri"/>
          <w:sz w:val="24"/>
          <w:szCs w:val="24"/>
        </w:rPr>
        <w:t>nosti a znalosti dětí, situace)</w:t>
      </w:r>
    </w:p>
    <w:p w:rsidR="0082297C" w:rsidRDefault="00236078" w:rsidP="00236078">
      <w:pPr>
        <w:pStyle w:val="Odstavecseseznamem"/>
        <w:numPr>
          <w:ilvl w:val="0"/>
          <w:numId w:val="27"/>
        </w:numPr>
        <w:jc w:val="both"/>
        <w:rPr>
          <w:rFonts w:cs="Calibri"/>
          <w:sz w:val="24"/>
          <w:szCs w:val="24"/>
        </w:rPr>
      </w:pPr>
      <w:r>
        <w:rPr>
          <w:rFonts w:cs="Calibri"/>
          <w:sz w:val="24"/>
          <w:szCs w:val="24"/>
        </w:rPr>
        <w:t>č</w:t>
      </w:r>
      <w:r w:rsidR="00367E7D">
        <w:rPr>
          <w:rFonts w:cs="Calibri"/>
          <w:sz w:val="24"/>
          <w:szCs w:val="24"/>
        </w:rPr>
        <w:t>asové období tematických částí je odvozeno od náročnosti tématu, doba se řídí zájmem dětí</w:t>
      </w:r>
    </w:p>
    <w:p w:rsidR="0082297C" w:rsidRDefault="00236078" w:rsidP="00236078">
      <w:pPr>
        <w:pStyle w:val="Odstavecseseznamem"/>
        <w:numPr>
          <w:ilvl w:val="0"/>
          <w:numId w:val="27"/>
        </w:numPr>
        <w:jc w:val="both"/>
        <w:rPr>
          <w:rFonts w:cs="Calibri"/>
          <w:sz w:val="24"/>
          <w:szCs w:val="24"/>
        </w:rPr>
      </w:pPr>
      <w:r>
        <w:rPr>
          <w:rFonts w:cs="Calibri"/>
          <w:sz w:val="24"/>
          <w:szCs w:val="24"/>
        </w:rPr>
        <w:t>k</w:t>
      </w:r>
      <w:r w:rsidR="00367E7D">
        <w:rPr>
          <w:rFonts w:cs="Calibri"/>
          <w:sz w:val="24"/>
          <w:szCs w:val="24"/>
        </w:rPr>
        <w:t>ompetence a dílčí cíle plánují společně učitelky ve třídě</w:t>
      </w:r>
    </w:p>
    <w:p w:rsidR="0082297C" w:rsidRDefault="0082297C">
      <w:pPr>
        <w:pStyle w:val="Normln1"/>
        <w:jc w:val="both"/>
      </w:pPr>
    </w:p>
    <w:p w:rsidR="0082297C" w:rsidRPr="00236078" w:rsidRDefault="00367E7D">
      <w:pPr>
        <w:pStyle w:val="Normln1"/>
        <w:jc w:val="both"/>
        <w:rPr>
          <w:rFonts w:cs="Calibri"/>
          <w:b/>
          <w:sz w:val="26"/>
          <w:szCs w:val="26"/>
        </w:rPr>
      </w:pPr>
      <w:r w:rsidRPr="00236078">
        <w:rPr>
          <w:rFonts w:cs="Calibri"/>
          <w:b/>
          <w:sz w:val="26"/>
          <w:szCs w:val="26"/>
        </w:rPr>
        <w:t>Činnosti dětí</w:t>
      </w:r>
    </w:p>
    <w:p w:rsidR="0082297C" w:rsidRDefault="00367E7D">
      <w:pPr>
        <w:pStyle w:val="Normln1"/>
        <w:jc w:val="both"/>
        <w:rPr>
          <w:rFonts w:cs="Calibri"/>
          <w:sz w:val="24"/>
          <w:szCs w:val="24"/>
        </w:rPr>
      </w:pPr>
      <w:r>
        <w:rPr>
          <w:rFonts w:cs="Calibri"/>
          <w:sz w:val="24"/>
          <w:szCs w:val="24"/>
        </w:rPr>
        <w:t>Všechny činnosti jsou plánovány tak, aby vytvářely možnost realizace</w:t>
      </w:r>
      <w:r w:rsidR="00236078">
        <w:rPr>
          <w:rFonts w:cs="Calibri"/>
          <w:sz w:val="24"/>
          <w:szCs w:val="24"/>
        </w:rPr>
        <w:t xml:space="preserve"> pro všechny typy inteligence. </w:t>
      </w:r>
    </w:p>
    <w:p w:rsidR="0082297C" w:rsidRPr="00236078" w:rsidRDefault="00236078">
      <w:pPr>
        <w:pStyle w:val="Normln1"/>
        <w:jc w:val="both"/>
        <w:rPr>
          <w:rFonts w:cs="Calibri"/>
          <w:sz w:val="24"/>
          <w:szCs w:val="24"/>
          <w:u w:val="single"/>
        </w:rPr>
      </w:pPr>
      <w:r>
        <w:rPr>
          <w:rFonts w:cs="Calibri"/>
          <w:sz w:val="24"/>
          <w:szCs w:val="24"/>
          <w:u w:val="single"/>
        </w:rPr>
        <w:t>Jsou</w:t>
      </w:r>
      <w:r w:rsidR="00367E7D" w:rsidRPr="00236078">
        <w:rPr>
          <w:rFonts w:cs="Calibri"/>
          <w:sz w:val="24"/>
          <w:szCs w:val="24"/>
          <w:u w:val="single"/>
        </w:rPr>
        <w:t xml:space="preserve"> to zejména:</w:t>
      </w:r>
    </w:p>
    <w:p w:rsidR="0082297C" w:rsidRDefault="005D4F00">
      <w:pPr>
        <w:pStyle w:val="Odstavecseseznamem"/>
        <w:numPr>
          <w:ilvl w:val="0"/>
          <w:numId w:val="11"/>
        </w:numPr>
        <w:jc w:val="both"/>
        <w:rPr>
          <w:rFonts w:cs="Calibri"/>
          <w:sz w:val="24"/>
          <w:szCs w:val="24"/>
        </w:rPr>
      </w:pPr>
      <w:r>
        <w:rPr>
          <w:rFonts w:cs="Calibri"/>
          <w:sz w:val="24"/>
          <w:szCs w:val="24"/>
        </w:rPr>
        <w:t>s</w:t>
      </w:r>
      <w:r w:rsidR="00367E7D">
        <w:rPr>
          <w:rFonts w:cs="Calibri"/>
          <w:sz w:val="24"/>
          <w:szCs w:val="24"/>
        </w:rPr>
        <w:t>pontánní hra</w:t>
      </w:r>
    </w:p>
    <w:p w:rsidR="0082297C" w:rsidRDefault="005D4F00">
      <w:pPr>
        <w:pStyle w:val="Odstavecseseznamem"/>
        <w:numPr>
          <w:ilvl w:val="0"/>
          <w:numId w:val="11"/>
        </w:numPr>
        <w:jc w:val="both"/>
        <w:rPr>
          <w:rFonts w:cs="Calibri"/>
          <w:sz w:val="24"/>
          <w:szCs w:val="24"/>
        </w:rPr>
      </w:pPr>
      <w:r>
        <w:rPr>
          <w:rFonts w:cs="Calibri"/>
          <w:sz w:val="24"/>
          <w:szCs w:val="24"/>
        </w:rPr>
        <w:t>k</w:t>
      </w:r>
      <w:r w:rsidR="00367E7D">
        <w:rPr>
          <w:rFonts w:cs="Calibri"/>
          <w:sz w:val="24"/>
          <w:szCs w:val="24"/>
        </w:rPr>
        <w:t>ooperativní hry</w:t>
      </w:r>
    </w:p>
    <w:p w:rsidR="0082297C" w:rsidRDefault="005D4F00">
      <w:pPr>
        <w:pStyle w:val="Odstavecseseznamem"/>
        <w:numPr>
          <w:ilvl w:val="0"/>
          <w:numId w:val="11"/>
        </w:numPr>
        <w:jc w:val="both"/>
        <w:rPr>
          <w:rFonts w:cs="Calibri"/>
          <w:sz w:val="24"/>
          <w:szCs w:val="24"/>
        </w:rPr>
      </w:pPr>
      <w:r>
        <w:rPr>
          <w:rFonts w:cs="Calibri"/>
          <w:sz w:val="24"/>
          <w:szCs w:val="24"/>
        </w:rPr>
        <w:t>d</w:t>
      </w:r>
      <w:r w:rsidR="00367E7D">
        <w:rPr>
          <w:rFonts w:cs="Calibri"/>
          <w:sz w:val="24"/>
          <w:szCs w:val="24"/>
        </w:rPr>
        <w:t>idaktické hry</w:t>
      </w:r>
    </w:p>
    <w:p w:rsidR="0082297C" w:rsidRDefault="005D4F00">
      <w:pPr>
        <w:pStyle w:val="Odstavecseseznamem"/>
        <w:numPr>
          <w:ilvl w:val="0"/>
          <w:numId w:val="11"/>
        </w:numPr>
        <w:jc w:val="both"/>
        <w:rPr>
          <w:rFonts w:cs="Calibri"/>
          <w:sz w:val="24"/>
          <w:szCs w:val="24"/>
        </w:rPr>
      </w:pPr>
      <w:r>
        <w:rPr>
          <w:rFonts w:cs="Calibri"/>
          <w:sz w:val="24"/>
          <w:szCs w:val="24"/>
        </w:rPr>
        <w:t>e</w:t>
      </w:r>
      <w:r w:rsidR="00367E7D">
        <w:rPr>
          <w:rFonts w:cs="Calibri"/>
          <w:sz w:val="24"/>
          <w:szCs w:val="24"/>
        </w:rPr>
        <w:t>xperiment</w:t>
      </w:r>
    </w:p>
    <w:p w:rsidR="0082297C" w:rsidRDefault="005D4F00">
      <w:pPr>
        <w:pStyle w:val="Odstavecseseznamem"/>
        <w:numPr>
          <w:ilvl w:val="0"/>
          <w:numId w:val="11"/>
        </w:numPr>
        <w:jc w:val="both"/>
        <w:rPr>
          <w:rFonts w:cs="Calibri"/>
          <w:sz w:val="24"/>
          <w:szCs w:val="24"/>
        </w:rPr>
      </w:pPr>
      <w:r>
        <w:rPr>
          <w:rFonts w:cs="Calibri"/>
          <w:sz w:val="24"/>
          <w:szCs w:val="24"/>
        </w:rPr>
        <w:t>p</w:t>
      </w:r>
      <w:r w:rsidR="00367E7D">
        <w:rPr>
          <w:rFonts w:cs="Calibri"/>
          <w:sz w:val="24"/>
          <w:szCs w:val="24"/>
        </w:rPr>
        <w:t>sychomotorická cvičení</w:t>
      </w:r>
    </w:p>
    <w:p w:rsidR="0082297C" w:rsidRDefault="005D4F00">
      <w:pPr>
        <w:pStyle w:val="Odstavecseseznamem"/>
        <w:numPr>
          <w:ilvl w:val="0"/>
          <w:numId w:val="11"/>
        </w:numPr>
        <w:jc w:val="both"/>
        <w:rPr>
          <w:rFonts w:cs="Calibri"/>
          <w:sz w:val="24"/>
          <w:szCs w:val="24"/>
        </w:rPr>
      </w:pPr>
      <w:r>
        <w:rPr>
          <w:rFonts w:cs="Calibri"/>
          <w:sz w:val="24"/>
          <w:szCs w:val="24"/>
        </w:rPr>
        <w:t>v</w:t>
      </w:r>
      <w:r w:rsidR="00367E7D">
        <w:rPr>
          <w:rFonts w:cs="Calibri"/>
          <w:sz w:val="24"/>
          <w:szCs w:val="24"/>
        </w:rPr>
        <w:t>ýlety, exkurze</w:t>
      </w:r>
    </w:p>
    <w:p w:rsidR="0082297C" w:rsidRDefault="005D4F00">
      <w:pPr>
        <w:pStyle w:val="Odstavecseseznamem"/>
        <w:numPr>
          <w:ilvl w:val="0"/>
          <w:numId w:val="11"/>
        </w:numPr>
        <w:jc w:val="both"/>
        <w:rPr>
          <w:rFonts w:cs="Calibri"/>
          <w:sz w:val="24"/>
          <w:szCs w:val="24"/>
        </w:rPr>
      </w:pPr>
      <w:r>
        <w:rPr>
          <w:rFonts w:cs="Calibri"/>
          <w:sz w:val="24"/>
          <w:szCs w:val="24"/>
        </w:rPr>
        <w:t>p</w:t>
      </w:r>
      <w:r w:rsidR="00367E7D">
        <w:rPr>
          <w:rFonts w:cs="Calibri"/>
          <w:sz w:val="24"/>
          <w:szCs w:val="24"/>
        </w:rPr>
        <w:t>ráce s encyklopediemi</w:t>
      </w:r>
    </w:p>
    <w:p w:rsidR="0082297C" w:rsidRDefault="005D4F00">
      <w:pPr>
        <w:pStyle w:val="Odstavecseseznamem"/>
        <w:numPr>
          <w:ilvl w:val="0"/>
          <w:numId w:val="11"/>
        </w:numPr>
        <w:jc w:val="both"/>
        <w:rPr>
          <w:rFonts w:cs="Calibri"/>
          <w:sz w:val="24"/>
          <w:szCs w:val="24"/>
        </w:rPr>
      </w:pPr>
      <w:r>
        <w:rPr>
          <w:rFonts w:cs="Calibri"/>
          <w:sz w:val="24"/>
          <w:szCs w:val="24"/>
        </w:rPr>
        <w:t>z</w:t>
      </w:r>
      <w:r w:rsidR="00367E7D">
        <w:rPr>
          <w:rFonts w:cs="Calibri"/>
          <w:sz w:val="24"/>
          <w:szCs w:val="24"/>
        </w:rPr>
        <w:t>pracování přírodních materiálů</w:t>
      </w:r>
    </w:p>
    <w:p w:rsidR="0082297C" w:rsidRDefault="0082297C">
      <w:pPr>
        <w:pStyle w:val="Normln1"/>
        <w:jc w:val="both"/>
        <w:rPr>
          <w:rFonts w:cs="Calibri"/>
        </w:rPr>
      </w:pPr>
    </w:p>
    <w:p w:rsidR="00155E58" w:rsidRDefault="00155E58">
      <w:pPr>
        <w:pStyle w:val="Normln1"/>
        <w:rPr>
          <w:rFonts w:cs="Calibri"/>
          <w:b/>
          <w:sz w:val="28"/>
          <w:szCs w:val="28"/>
        </w:rPr>
      </w:pPr>
    </w:p>
    <w:p w:rsidR="00155E58" w:rsidRDefault="005374A2" w:rsidP="00155E58">
      <w:pPr>
        <w:pStyle w:val="Normln1"/>
        <w:spacing w:after="0"/>
        <w:jc w:val="center"/>
        <w:rPr>
          <w:rFonts w:cs="Calibri"/>
          <w:b/>
          <w:sz w:val="32"/>
          <w:szCs w:val="32"/>
        </w:rPr>
      </w:pPr>
      <w:r>
        <w:rPr>
          <w:rFonts w:cs="Calibri"/>
          <w:b/>
          <w:sz w:val="32"/>
          <w:szCs w:val="32"/>
        </w:rPr>
        <w:lastRenderedPageBreak/>
        <w:t>Evaluační systém a pedagogické hodnocení</w:t>
      </w:r>
    </w:p>
    <w:p w:rsidR="00155E58" w:rsidRDefault="00155E58" w:rsidP="00155E58">
      <w:pPr>
        <w:pStyle w:val="Normln1"/>
        <w:spacing w:after="0"/>
        <w:rPr>
          <w:rFonts w:cs="Calibri"/>
          <w:b/>
          <w:sz w:val="32"/>
          <w:szCs w:val="32"/>
        </w:rPr>
      </w:pPr>
    </w:p>
    <w:p w:rsidR="0082297C" w:rsidRPr="005374A2" w:rsidRDefault="005374A2" w:rsidP="00155E58">
      <w:pPr>
        <w:pStyle w:val="Normln1"/>
        <w:spacing w:after="0"/>
        <w:jc w:val="center"/>
        <w:rPr>
          <w:rFonts w:cs="Calibri"/>
          <w:b/>
          <w:bCs/>
          <w:sz w:val="24"/>
          <w:szCs w:val="24"/>
        </w:rPr>
      </w:pPr>
      <w:r w:rsidRPr="005374A2">
        <w:rPr>
          <w:rFonts w:cs="Calibri"/>
          <w:b/>
          <w:bCs/>
          <w:sz w:val="24"/>
          <w:szCs w:val="24"/>
        </w:rPr>
        <w:t>Motto:</w:t>
      </w:r>
    </w:p>
    <w:p w:rsidR="0082297C" w:rsidRDefault="005374A2" w:rsidP="005374A2">
      <w:pPr>
        <w:pStyle w:val="Normln1"/>
        <w:spacing w:after="0"/>
        <w:jc w:val="center"/>
        <w:rPr>
          <w:rFonts w:cs="Calibri"/>
          <w:b/>
          <w:bCs/>
          <w:sz w:val="24"/>
          <w:szCs w:val="24"/>
        </w:rPr>
      </w:pPr>
      <w:r w:rsidRPr="005374A2">
        <w:rPr>
          <w:rFonts w:cs="Calibri"/>
          <w:b/>
          <w:bCs/>
          <w:sz w:val="24"/>
          <w:szCs w:val="24"/>
        </w:rPr>
        <w:t>„Chyby děláme, musíme s tím počítat. Jde však o to, aby každá chyba, kterou si uvědomíme, byla chybou poslední.“</w:t>
      </w:r>
    </w:p>
    <w:p w:rsidR="000D056B" w:rsidRDefault="000D056B" w:rsidP="005374A2">
      <w:pPr>
        <w:pStyle w:val="Normln1"/>
        <w:spacing w:after="0"/>
        <w:jc w:val="center"/>
        <w:rPr>
          <w:rFonts w:cs="Calibri"/>
          <w:b/>
          <w:bCs/>
          <w:sz w:val="24"/>
          <w:szCs w:val="24"/>
        </w:rPr>
      </w:pPr>
    </w:p>
    <w:p w:rsidR="000D056B" w:rsidRPr="000D056B" w:rsidRDefault="000D056B" w:rsidP="000D056B">
      <w:pPr>
        <w:pStyle w:val="Normln1"/>
        <w:spacing w:after="0"/>
        <w:rPr>
          <w:rFonts w:cs="Calibri"/>
          <w:sz w:val="24"/>
          <w:szCs w:val="24"/>
        </w:rPr>
      </w:pPr>
      <w:r>
        <w:rPr>
          <w:rFonts w:cs="Calibri"/>
          <w:bCs/>
          <w:sz w:val="24"/>
          <w:szCs w:val="24"/>
        </w:rPr>
        <w:t>Hodnotíme svoji práci systematicky, komplexně, dlouhodobě a pravidelně podle předem připraveného plánu. Využíváme vhodné metody a techniky. Na základě zjištěných poznatků navrhujeme a provádíme potřebné úpravy vzdělávacích podmínek, projektujeme vlastní pedagogickou činnost zaměřenou na rozvoj klíčových kompetencí dítěte. Hledáme řešení, která vedou k optimalizaci a zkvalitňování práce v mateřské škole.</w:t>
      </w:r>
    </w:p>
    <w:p w:rsidR="0082297C" w:rsidRDefault="0082297C">
      <w:pPr>
        <w:pStyle w:val="Normln1"/>
        <w:rPr>
          <w:rFonts w:cs="Calibri"/>
          <w:sz w:val="24"/>
          <w:szCs w:val="24"/>
        </w:rPr>
      </w:pPr>
    </w:p>
    <w:p w:rsidR="005374A2" w:rsidRPr="005374A2" w:rsidRDefault="005374A2" w:rsidP="005374A2">
      <w:pPr>
        <w:pStyle w:val="Normln1"/>
        <w:rPr>
          <w:rFonts w:cs="Calibri"/>
          <w:b/>
          <w:sz w:val="26"/>
          <w:szCs w:val="26"/>
        </w:rPr>
      </w:pPr>
      <w:r w:rsidRPr="005374A2">
        <w:rPr>
          <w:rFonts w:cs="Calibri"/>
          <w:b/>
          <w:sz w:val="26"/>
          <w:szCs w:val="26"/>
        </w:rPr>
        <w:t>Metody evaluace, které při práci uplatňujeme:</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pozorování, opakované pozorování, chování dětí při tvořivé dílně s rodiči</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rozhovor s dítětem, rozhovor s rodiči</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hospitace, diskuse</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rozbor herních aktivit</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vhodné využití didaktických her a textů – rozbor procesu učení</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rozbor jazykových projevů (úroveň komunikace)</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analýza výtvarných projevů s dětmi (kresby, pracovní výrobky)</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sociometrické metody (rozbor chování ve skupině, vztahy, postavení dítěte)</w:t>
      </w:r>
    </w:p>
    <w:p w:rsidR="005374A2" w:rsidRDefault="005374A2" w:rsidP="005374A2">
      <w:pPr>
        <w:pStyle w:val="Normln1"/>
        <w:numPr>
          <w:ilvl w:val="0"/>
          <w:numId w:val="19"/>
        </w:numPr>
        <w:spacing w:after="0" w:line="240" w:lineRule="auto"/>
        <w:rPr>
          <w:rFonts w:cs="Calibri"/>
          <w:sz w:val="24"/>
          <w:szCs w:val="24"/>
        </w:rPr>
      </w:pPr>
      <w:r>
        <w:rPr>
          <w:rFonts w:cs="Calibri"/>
          <w:sz w:val="24"/>
          <w:szCs w:val="24"/>
        </w:rPr>
        <w:t>analýza vlastní pedagogické aktivity – pedagogické rady, průběžně</w:t>
      </w:r>
    </w:p>
    <w:p w:rsidR="000D056B" w:rsidRDefault="000D056B" w:rsidP="000D056B">
      <w:pPr>
        <w:pStyle w:val="Normln1"/>
        <w:rPr>
          <w:rFonts w:cs="Calibri"/>
          <w:sz w:val="24"/>
          <w:szCs w:val="24"/>
        </w:rPr>
      </w:pPr>
    </w:p>
    <w:p w:rsidR="005374A2" w:rsidRDefault="005374A2" w:rsidP="000D056B">
      <w:pPr>
        <w:pStyle w:val="Normln1"/>
        <w:rPr>
          <w:rFonts w:cs="Calibri"/>
          <w:sz w:val="24"/>
          <w:szCs w:val="24"/>
        </w:rPr>
      </w:pPr>
      <w:r>
        <w:rPr>
          <w:rFonts w:cs="Calibri"/>
          <w:sz w:val="24"/>
          <w:szCs w:val="24"/>
        </w:rPr>
        <w:t>Na evaluaci se podílí všichni pedagogičtí pracovníci.</w:t>
      </w:r>
    </w:p>
    <w:p w:rsidR="005374A2" w:rsidRDefault="005374A2" w:rsidP="005374A2">
      <w:pPr>
        <w:pStyle w:val="Normln1"/>
        <w:rPr>
          <w:rFonts w:cs="Calibri"/>
          <w:sz w:val="24"/>
          <w:szCs w:val="24"/>
        </w:rPr>
      </w:pPr>
    </w:p>
    <w:p w:rsidR="005374A2" w:rsidRDefault="005374A2" w:rsidP="005374A2">
      <w:pPr>
        <w:pStyle w:val="Normln1"/>
        <w:jc w:val="both"/>
        <w:rPr>
          <w:rFonts w:cs="Calibri"/>
          <w:b/>
          <w:sz w:val="24"/>
          <w:szCs w:val="24"/>
        </w:rPr>
      </w:pPr>
      <w:r>
        <w:rPr>
          <w:rFonts w:cs="Calibri"/>
          <w:b/>
          <w:sz w:val="24"/>
          <w:szCs w:val="24"/>
        </w:rPr>
        <w:t>Metody práce</w:t>
      </w:r>
    </w:p>
    <w:p w:rsidR="005374A2" w:rsidRDefault="005374A2" w:rsidP="005374A2">
      <w:pPr>
        <w:pStyle w:val="Normln1"/>
        <w:jc w:val="both"/>
        <w:rPr>
          <w:rFonts w:cs="Calibri"/>
          <w:sz w:val="24"/>
          <w:szCs w:val="24"/>
        </w:rPr>
      </w:pPr>
      <w:r>
        <w:rPr>
          <w:rFonts w:cs="Calibri"/>
          <w:sz w:val="24"/>
          <w:szCs w:val="24"/>
        </w:rPr>
        <w:t>Při výběru pedagogických metod vycházíme z osmi princip</w:t>
      </w:r>
      <w:r w:rsidR="005D4F00">
        <w:rPr>
          <w:rFonts w:cs="Calibri"/>
          <w:sz w:val="24"/>
          <w:szCs w:val="24"/>
        </w:rPr>
        <w:t xml:space="preserve">ů mozkově kompatibilního učení </w:t>
      </w:r>
      <w:r>
        <w:rPr>
          <w:rFonts w:cs="Calibri"/>
          <w:sz w:val="24"/>
          <w:szCs w:val="24"/>
        </w:rPr>
        <w:t xml:space="preserve">(nepřítomnost ohrožení, smysluplný obsah, možnost výběru, přiměřený čas, obohacené prostředí, spolupráce, okamžitá zpětná vazba, dokonalé zvládnutí). Dbáme na vyváženost řízené a spontánní činnosti. </w:t>
      </w:r>
    </w:p>
    <w:p w:rsidR="005374A2" w:rsidRPr="005D4F00" w:rsidRDefault="005374A2" w:rsidP="005374A2">
      <w:pPr>
        <w:pStyle w:val="Normln1"/>
        <w:jc w:val="both"/>
        <w:rPr>
          <w:rFonts w:cs="Calibri"/>
          <w:sz w:val="24"/>
          <w:szCs w:val="24"/>
          <w:u w:val="single"/>
        </w:rPr>
      </w:pPr>
      <w:r w:rsidRPr="005D4F00">
        <w:rPr>
          <w:rFonts w:cs="Calibri"/>
          <w:sz w:val="24"/>
          <w:szCs w:val="24"/>
          <w:u w:val="single"/>
        </w:rPr>
        <w:t>Využíváme zejména:</w:t>
      </w:r>
    </w:p>
    <w:p w:rsidR="005374A2" w:rsidRDefault="005D4F00" w:rsidP="000D056B">
      <w:pPr>
        <w:pStyle w:val="Odstavecseseznamem"/>
        <w:numPr>
          <w:ilvl w:val="0"/>
          <w:numId w:val="12"/>
        </w:numPr>
        <w:spacing w:after="0"/>
        <w:jc w:val="both"/>
        <w:rPr>
          <w:rFonts w:cs="Calibri"/>
          <w:sz w:val="24"/>
          <w:szCs w:val="24"/>
        </w:rPr>
      </w:pPr>
      <w:r>
        <w:rPr>
          <w:rFonts w:cs="Calibri"/>
          <w:sz w:val="24"/>
          <w:szCs w:val="24"/>
        </w:rPr>
        <w:t>k</w:t>
      </w:r>
      <w:r w:rsidR="005374A2">
        <w:rPr>
          <w:rFonts w:cs="Calibri"/>
          <w:sz w:val="24"/>
          <w:szCs w:val="24"/>
        </w:rPr>
        <w:t>omunitní kruh</w:t>
      </w:r>
    </w:p>
    <w:p w:rsidR="005374A2" w:rsidRDefault="005D4F00" w:rsidP="000D056B">
      <w:pPr>
        <w:pStyle w:val="Odstavecseseznamem"/>
        <w:numPr>
          <w:ilvl w:val="0"/>
          <w:numId w:val="12"/>
        </w:numPr>
        <w:spacing w:after="0"/>
        <w:jc w:val="both"/>
        <w:rPr>
          <w:rFonts w:cs="Calibri"/>
          <w:sz w:val="24"/>
          <w:szCs w:val="24"/>
        </w:rPr>
      </w:pPr>
      <w:r>
        <w:rPr>
          <w:rFonts w:cs="Calibri"/>
          <w:sz w:val="24"/>
          <w:szCs w:val="24"/>
        </w:rPr>
        <w:t>p</w:t>
      </w:r>
      <w:r w:rsidR="005374A2">
        <w:rPr>
          <w:rFonts w:cs="Calibri"/>
          <w:sz w:val="24"/>
          <w:szCs w:val="24"/>
        </w:rPr>
        <w:t>rožitkové učení (spontaneita, objevnost, komunikativnost, prostor pro aktivitu, dokončení – celistvost)</w:t>
      </w:r>
    </w:p>
    <w:p w:rsidR="005374A2" w:rsidRDefault="005D4F00" w:rsidP="000D056B">
      <w:pPr>
        <w:pStyle w:val="Odstavecseseznamem"/>
        <w:numPr>
          <w:ilvl w:val="0"/>
          <w:numId w:val="12"/>
        </w:numPr>
        <w:spacing w:after="0"/>
        <w:jc w:val="both"/>
        <w:rPr>
          <w:rFonts w:cs="Calibri"/>
          <w:sz w:val="24"/>
          <w:szCs w:val="24"/>
        </w:rPr>
      </w:pPr>
      <w:r>
        <w:rPr>
          <w:rFonts w:cs="Calibri"/>
          <w:sz w:val="24"/>
          <w:szCs w:val="24"/>
        </w:rPr>
        <w:t>ř</w:t>
      </w:r>
      <w:r w:rsidR="005374A2">
        <w:rPr>
          <w:rFonts w:cs="Calibri"/>
          <w:sz w:val="24"/>
          <w:szCs w:val="24"/>
        </w:rPr>
        <w:t>ízené individuální činnosti</w:t>
      </w:r>
    </w:p>
    <w:p w:rsidR="000D056B" w:rsidRPr="000D056B" w:rsidRDefault="005D4F00" w:rsidP="000D056B">
      <w:pPr>
        <w:pStyle w:val="Odstavecseseznamem"/>
        <w:numPr>
          <w:ilvl w:val="0"/>
          <w:numId w:val="12"/>
        </w:numPr>
        <w:spacing w:after="0"/>
        <w:jc w:val="both"/>
        <w:rPr>
          <w:rFonts w:cs="Calibri"/>
          <w:sz w:val="24"/>
          <w:szCs w:val="24"/>
        </w:rPr>
      </w:pPr>
      <w:r>
        <w:rPr>
          <w:rFonts w:cs="Calibri"/>
          <w:sz w:val="24"/>
          <w:szCs w:val="24"/>
        </w:rPr>
        <w:t>ř</w:t>
      </w:r>
      <w:r w:rsidR="005374A2">
        <w:rPr>
          <w:rFonts w:cs="Calibri"/>
          <w:sz w:val="24"/>
          <w:szCs w:val="24"/>
        </w:rPr>
        <w:t>ízené skupinové činnosti</w:t>
      </w:r>
    </w:p>
    <w:p w:rsidR="005374A2" w:rsidRPr="005D4F00" w:rsidRDefault="000D056B" w:rsidP="000D056B">
      <w:pPr>
        <w:pStyle w:val="Normln1"/>
        <w:tabs>
          <w:tab w:val="left" w:pos="3336"/>
          <w:tab w:val="center" w:pos="4536"/>
        </w:tabs>
        <w:rPr>
          <w:rFonts w:cs="Calibri"/>
          <w:b/>
          <w:sz w:val="28"/>
          <w:szCs w:val="28"/>
        </w:rPr>
      </w:pPr>
      <w:r>
        <w:rPr>
          <w:rFonts w:cs="Calibri"/>
          <w:b/>
          <w:sz w:val="28"/>
          <w:szCs w:val="28"/>
        </w:rPr>
        <w:lastRenderedPageBreak/>
        <w:tab/>
      </w:r>
      <w:r>
        <w:rPr>
          <w:rFonts w:cs="Calibri"/>
          <w:b/>
          <w:sz w:val="28"/>
          <w:szCs w:val="28"/>
        </w:rPr>
        <w:tab/>
      </w:r>
      <w:r>
        <w:rPr>
          <w:rFonts w:cs="Calibri"/>
          <w:b/>
          <w:sz w:val="28"/>
          <w:szCs w:val="28"/>
        </w:rPr>
        <w:tab/>
      </w:r>
      <w:r w:rsidR="005374A2" w:rsidRPr="005D4F00">
        <w:rPr>
          <w:rFonts w:cs="Calibri"/>
          <w:b/>
          <w:sz w:val="28"/>
          <w:szCs w:val="28"/>
        </w:rPr>
        <w:t>Realizace evaluace</w:t>
      </w:r>
    </w:p>
    <w:p w:rsidR="005374A2" w:rsidRDefault="005D4F00" w:rsidP="005D4F00">
      <w:pPr>
        <w:pStyle w:val="Normln1"/>
        <w:spacing w:after="0"/>
        <w:jc w:val="center"/>
        <w:rPr>
          <w:rFonts w:cs="Calibri"/>
          <w:b/>
          <w:sz w:val="24"/>
          <w:szCs w:val="24"/>
        </w:rPr>
      </w:pPr>
      <w:r>
        <w:rPr>
          <w:rFonts w:cs="Calibri"/>
          <w:b/>
          <w:sz w:val="24"/>
          <w:szCs w:val="24"/>
        </w:rPr>
        <w:t>Motto:</w:t>
      </w:r>
    </w:p>
    <w:p w:rsidR="005374A2" w:rsidRPr="005D4F00" w:rsidRDefault="005D4F00" w:rsidP="005D4F00">
      <w:pPr>
        <w:pStyle w:val="Normln1"/>
        <w:spacing w:after="0"/>
        <w:jc w:val="center"/>
        <w:rPr>
          <w:rFonts w:cs="Calibri"/>
          <w:b/>
          <w:sz w:val="24"/>
          <w:szCs w:val="24"/>
        </w:rPr>
      </w:pPr>
      <w:r>
        <w:rPr>
          <w:rFonts w:cs="Calibri"/>
          <w:b/>
          <w:sz w:val="24"/>
          <w:szCs w:val="24"/>
        </w:rPr>
        <w:t>„Pedagog hodnotí především svoji práci, zvolené metody, formy, prostředky s ohledem na reakci dětí, na to, jestli děti zvolenými činnostmi zaujal a zda pro ně byla přínosem.“</w:t>
      </w:r>
    </w:p>
    <w:p w:rsidR="005374A2" w:rsidRPr="005374A2" w:rsidRDefault="005374A2">
      <w:pPr>
        <w:pStyle w:val="Normln1"/>
        <w:rPr>
          <w:rFonts w:cs="Calibri"/>
          <w:b/>
          <w:sz w:val="26"/>
          <w:szCs w:val="26"/>
        </w:rPr>
      </w:pPr>
    </w:p>
    <w:tbl>
      <w:tblPr>
        <w:tblStyle w:val="Mkatabulky"/>
        <w:tblW w:w="0" w:type="auto"/>
        <w:tblLook w:val="04A0" w:firstRow="1" w:lastRow="0" w:firstColumn="1" w:lastColumn="0" w:noHBand="0" w:noVBand="1"/>
      </w:tblPr>
      <w:tblGrid>
        <w:gridCol w:w="2518"/>
        <w:gridCol w:w="2078"/>
        <w:gridCol w:w="2298"/>
        <w:gridCol w:w="2298"/>
      </w:tblGrid>
      <w:tr w:rsidR="005374A2" w:rsidTr="00D62C41">
        <w:trPr>
          <w:trHeight w:val="696"/>
        </w:trPr>
        <w:tc>
          <w:tcPr>
            <w:tcW w:w="2518" w:type="dxa"/>
          </w:tcPr>
          <w:p w:rsidR="005374A2" w:rsidRPr="005374A2" w:rsidRDefault="005374A2" w:rsidP="005374A2">
            <w:pPr>
              <w:pStyle w:val="Normln1"/>
              <w:jc w:val="center"/>
              <w:rPr>
                <w:rFonts w:cs="Calibri"/>
                <w:b/>
                <w:sz w:val="24"/>
                <w:szCs w:val="24"/>
              </w:rPr>
            </w:pPr>
            <w:r>
              <w:rPr>
                <w:rFonts w:cs="Calibri"/>
                <w:b/>
                <w:sz w:val="24"/>
                <w:szCs w:val="24"/>
              </w:rPr>
              <w:t>Obsah evaluace - cíl</w:t>
            </w:r>
          </w:p>
        </w:tc>
        <w:tc>
          <w:tcPr>
            <w:tcW w:w="2078" w:type="dxa"/>
          </w:tcPr>
          <w:p w:rsidR="005374A2" w:rsidRPr="005374A2" w:rsidRDefault="005374A2" w:rsidP="005374A2">
            <w:pPr>
              <w:pStyle w:val="Normln1"/>
              <w:jc w:val="center"/>
              <w:rPr>
                <w:rFonts w:cs="Calibri"/>
                <w:b/>
                <w:sz w:val="24"/>
                <w:szCs w:val="24"/>
              </w:rPr>
            </w:pPr>
            <w:r>
              <w:rPr>
                <w:rFonts w:cs="Calibri"/>
                <w:b/>
                <w:sz w:val="24"/>
                <w:szCs w:val="24"/>
              </w:rPr>
              <w:t>Způsob hodnocení</w:t>
            </w:r>
          </w:p>
        </w:tc>
        <w:tc>
          <w:tcPr>
            <w:tcW w:w="2298" w:type="dxa"/>
          </w:tcPr>
          <w:p w:rsidR="005374A2" w:rsidRPr="005374A2" w:rsidRDefault="005374A2" w:rsidP="005374A2">
            <w:pPr>
              <w:pStyle w:val="Normln1"/>
              <w:jc w:val="center"/>
              <w:rPr>
                <w:rFonts w:cs="Calibri"/>
                <w:b/>
                <w:sz w:val="24"/>
                <w:szCs w:val="24"/>
              </w:rPr>
            </w:pPr>
            <w:r>
              <w:rPr>
                <w:rFonts w:cs="Calibri"/>
                <w:b/>
                <w:sz w:val="24"/>
                <w:szCs w:val="24"/>
              </w:rPr>
              <w:t>Časový plán</w:t>
            </w:r>
          </w:p>
        </w:tc>
        <w:tc>
          <w:tcPr>
            <w:tcW w:w="2298" w:type="dxa"/>
          </w:tcPr>
          <w:p w:rsidR="005374A2" w:rsidRPr="005374A2" w:rsidRDefault="005374A2" w:rsidP="005374A2">
            <w:pPr>
              <w:pStyle w:val="Normln1"/>
              <w:jc w:val="center"/>
              <w:rPr>
                <w:rFonts w:cs="Calibri"/>
                <w:b/>
                <w:sz w:val="24"/>
                <w:szCs w:val="24"/>
              </w:rPr>
            </w:pPr>
            <w:r>
              <w:rPr>
                <w:rFonts w:cs="Calibri"/>
                <w:b/>
                <w:sz w:val="24"/>
                <w:szCs w:val="24"/>
              </w:rPr>
              <w:t>Odpovědnost za hodnocení</w:t>
            </w:r>
          </w:p>
        </w:tc>
      </w:tr>
      <w:tr w:rsidR="005374A2" w:rsidTr="00D62C41">
        <w:trPr>
          <w:trHeight w:val="473"/>
        </w:trPr>
        <w:tc>
          <w:tcPr>
            <w:tcW w:w="2518" w:type="dxa"/>
          </w:tcPr>
          <w:p w:rsidR="005374A2" w:rsidRPr="00D62C41" w:rsidRDefault="005374A2" w:rsidP="005374A2">
            <w:pPr>
              <w:pStyle w:val="Normln1"/>
              <w:jc w:val="center"/>
              <w:rPr>
                <w:rFonts w:cs="Calibri"/>
                <w:sz w:val="20"/>
                <w:szCs w:val="20"/>
              </w:rPr>
            </w:pPr>
            <w:r w:rsidRPr="00D62C41">
              <w:rPr>
                <w:rFonts w:cs="Calibri"/>
                <w:sz w:val="20"/>
                <w:szCs w:val="20"/>
              </w:rPr>
              <w:t>Týdenní hodnocení výchovné činnosti</w:t>
            </w:r>
          </w:p>
        </w:tc>
        <w:tc>
          <w:tcPr>
            <w:tcW w:w="2078" w:type="dxa"/>
          </w:tcPr>
          <w:p w:rsidR="005374A2" w:rsidRPr="00D62C41" w:rsidRDefault="005374A2" w:rsidP="005374A2">
            <w:pPr>
              <w:pStyle w:val="Normln1"/>
              <w:jc w:val="center"/>
              <w:rPr>
                <w:rFonts w:cs="Calibri"/>
                <w:sz w:val="20"/>
                <w:szCs w:val="20"/>
              </w:rPr>
            </w:pPr>
            <w:r w:rsidRPr="00D62C41">
              <w:rPr>
                <w:rFonts w:cs="Calibri"/>
                <w:sz w:val="20"/>
                <w:szCs w:val="20"/>
              </w:rPr>
              <w:t>písemně v týdenní přípravě, ústně</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pravidelně</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učitelky</w:t>
            </w:r>
          </w:p>
        </w:tc>
      </w:tr>
      <w:tr w:rsidR="005374A2" w:rsidTr="00D62C41">
        <w:trPr>
          <w:trHeight w:val="459"/>
        </w:trPr>
        <w:tc>
          <w:tcPr>
            <w:tcW w:w="2518" w:type="dxa"/>
          </w:tcPr>
          <w:p w:rsidR="005374A2" w:rsidRPr="00D62C41" w:rsidRDefault="00D62C41" w:rsidP="00D62C41">
            <w:pPr>
              <w:pStyle w:val="Normln1"/>
              <w:jc w:val="center"/>
              <w:rPr>
                <w:rFonts w:cs="Calibri"/>
                <w:sz w:val="20"/>
                <w:szCs w:val="20"/>
              </w:rPr>
            </w:pPr>
            <w:r w:rsidRPr="00D62C41">
              <w:rPr>
                <w:rFonts w:cs="Calibri"/>
                <w:sz w:val="20"/>
                <w:szCs w:val="20"/>
              </w:rPr>
              <w:t>Vzdělávací výsledky jednotlivých dětí</w:t>
            </w:r>
          </w:p>
        </w:tc>
        <w:tc>
          <w:tcPr>
            <w:tcW w:w="2078" w:type="dxa"/>
          </w:tcPr>
          <w:p w:rsidR="005374A2" w:rsidRPr="00D62C41" w:rsidRDefault="00D62C41" w:rsidP="005374A2">
            <w:pPr>
              <w:pStyle w:val="Normln1"/>
              <w:jc w:val="center"/>
              <w:rPr>
                <w:rFonts w:cs="Calibri"/>
                <w:sz w:val="20"/>
                <w:szCs w:val="20"/>
              </w:rPr>
            </w:pPr>
            <w:r w:rsidRPr="00D62C41">
              <w:rPr>
                <w:rFonts w:cs="Calibri"/>
                <w:sz w:val="20"/>
                <w:szCs w:val="20"/>
              </w:rPr>
              <w:t>hospitace, rozhovory, portfolia</w:t>
            </w:r>
          </w:p>
        </w:tc>
        <w:tc>
          <w:tcPr>
            <w:tcW w:w="2298" w:type="dxa"/>
          </w:tcPr>
          <w:p w:rsidR="005374A2" w:rsidRPr="00D62C41" w:rsidRDefault="00D62C41" w:rsidP="005374A2">
            <w:pPr>
              <w:pStyle w:val="Normln1"/>
              <w:jc w:val="center"/>
              <w:rPr>
                <w:rFonts w:cs="Calibri"/>
                <w:sz w:val="20"/>
                <w:szCs w:val="20"/>
              </w:rPr>
            </w:pPr>
            <w:r w:rsidRPr="00D62C41">
              <w:rPr>
                <w:rFonts w:cs="Calibri"/>
                <w:sz w:val="20"/>
                <w:szCs w:val="20"/>
              </w:rPr>
              <w:t>průběžně</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 xml:space="preserve"> vedoucí učitelka učitelky</w:t>
            </w:r>
          </w:p>
        </w:tc>
      </w:tr>
      <w:tr w:rsidR="005374A2" w:rsidTr="00D62C41">
        <w:trPr>
          <w:trHeight w:val="459"/>
        </w:trPr>
        <w:tc>
          <w:tcPr>
            <w:tcW w:w="2518" w:type="dxa"/>
          </w:tcPr>
          <w:p w:rsidR="005374A2" w:rsidRPr="00D62C41" w:rsidRDefault="005374A2" w:rsidP="005374A2">
            <w:pPr>
              <w:pStyle w:val="Normln1"/>
              <w:jc w:val="center"/>
              <w:rPr>
                <w:rFonts w:cs="Calibri"/>
                <w:sz w:val="20"/>
                <w:szCs w:val="20"/>
              </w:rPr>
            </w:pPr>
            <w:r w:rsidRPr="00D62C41">
              <w:rPr>
                <w:rFonts w:cs="Calibri"/>
                <w:sz w:val="20"/>
                <w:szCs w:val="20"/>
              </w:rPr>
              <w:t>Znalosti předškoláků</w:t>
            </w:r>
          </w:p>
        </w:tc>
        <w:tc>
          <w:tcPr>
            <w:tcW w:w="2078" w:type="dxa"/>
          </w:tcPr>
          <w:p w:rsidR="005374A2" w:rsidRPr="00D62C41" w:rsidRDefault="005374A2" w:rsidP="005374A2">
            <w:pPr>
              <w:pStyle w:val="Normln1"/>
              <w:jc w:val="center"/>
              <w:rPr>
                <w:rFonts w:cs="Calibri"/>
                <w:sz w:val="20"/>
                <w:szCs w:val="20"/>
              </w:rPr>
            </w:pPr>
            <w:r w:rsidRPr="00D62C41">
              <w:rPr>
                <w:rFonts w:cs="Calibri"/>
                <w:sz w:val="20"/>
                <w:szCs w:val="20"/>
              </w:rPr>
              <w:t>písemně</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listopad, duben</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vedoucí učitelka</w:t>
            </w:r>
          </w:p>
        </w:tc>
      </w:tr>
      <w:tr w:rsidR="005374A2" w:rsidTr="00D62C41">
        <w:trPr>
          <w:trHeight w:val="473"/>
        </w:trPr>
        <w:tc>
          <w:tcPr>
            <w:tcW w:w="2518" w:type="dxa"/>
          </w:tcPr>
          <w:p w:rsidR="005374A2" w:rsidRPr="00D62C41" w:rsidRDefault="005374A2" w:rsidP="005374A2">
            <w:pPr>
              <w:pStyle w:val="Normln1"/>
              <w:jc w:val="center"/>
              <w:rPr>
                <w:rFonts w:cs="Calibri"/>
                <w:sz w:val="20"/>
                <w:szCs w:val="20"/>
              </w:rPr>
            </w:pPr>
            <w:r w:rsidRPr="00D62C41">
              <w:rPr>
                <w:rFonts w:cs="Calibri"/>
                <w:sz w:val="20"/>
                <w:szCs w:val="20"/>
              </w:rPr>
              <w:t>Diagnostika dětí</w:t>
            </w:r>
          </w:p>
        </w:tc>
        <w:tc>
          <w:tcPr>
            <w:tcW w:w="2078" w:type="dxa"/>
          </w:tcPr>
          <w:p w:rsidR="005374A2" w:rsidRPr="00D62C41" w:rsidRDefault="005374A2" w:rsidP="005374A2">
            <w:pPr>
              <w:pStyle w:val="Normln1"/>
              <w:jc w:val="center"/>
              <w:rPr>
                <w:rFonts w:cs="Calibri"/>
                <w:sz w:val="20"/>
                <w:szCs w:val="20"/>
              </w:rPr>
            </w:pPr>
            <w:r w:rsidRPr="00D62C41">
              <w:rPr>
                <w:rFonts w:cs="Calibri"/>
                <w:sz w:val="20"/>
                <w:szCs w:val="20"/>
              </w:rPr>
              <w:t>písemně</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listopad, duben</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vedoucí učitelka</w:t>
            </w:r>
          </w:p>
        </w:tc>
      </w:tr>
      <w:tr w:rsidR="005374A2" w:rsidTr="00D62C41">
        <w:trPr>
          <w:trHeight w:val="459"/>
        </w:trPr>
        <w:tc>
          <w:tcPr>
            <w:tcW w:w="2518" w:type="dxa"/>
          </w:tcPr>
          <w:p w:rsidR="005374A2" w:rsidRPr="00D62C41" w:rsidRDefault="005374A2" w:rsidP="005374A2">
            <w:pPr>
              <w:pStyle w:val="Normln1"/>
              <w:jc w:val="center"/>
              <w:rPr>
                <w:rFonts w:cs="Calibri"/>
                <w:sz w:val="20"/>
                <w:szCs w:val="20"/>
              </w:rPr>
            </w:pPr>
            <w:r w:rsidRPr="00D62C41">
              <w:rPr>
                <w:rFonts w:cs="Calibri"/>
                <w:sz w:val="20"/>
                <w:szCs w:val="20"/>
              </w:rPr>
              <w:t>Evaluace akcí školy</w:t>
            </w:r>
          </w:p>
        </w:tc>
        <w:tc>
          <w:tcPr>
            <w:tcW w:w="2078" w:type="dxa"/>
          </w:tcPr>
          <w:p w:rsidR="005374A2" w:rsidRPr="00D62C41" w:rsidRDefault="005374A2" w:rsidP="005374A2">
            <w:pPr>
              <w:pStyle w:val="Normln1"/>
              <w:jc w:val="center"/>
              <w:rPr>
                <w:rFonts w:cs="Calibri"/>
                <w:sz w:val="20"/>
                <w:szCs w:val="20"/>
              </w:rPr>
            </w:pPr>
            <w:r w:rsidRPr="00D62C41">
              <w:rPr>
                <w:rFonts w:cs="Calibri"/>
                <w:sz w:val="20"/>
                <w:szCs w:val="20"/>
              </w:rPr>
              <w:t>písemně</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červen</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vedoucí učitelka</w:t>
            </w:r>
          </w:p>
        </w:tc>
      </w:tr>
      <w:tr w:rsidR="005374A2" w:rsidTr="00D62C41">
        <w:trPr>
          <w:trHeight w:val="459"/>
        </w:trPr>
        <w:tc>
          <w:tcPr>
            <w:tcW w:w="2518" w:type="dxa"/>
          </w:tcPr>
          <w:p w:rsidR="005374A2" w:rsidRPr="00D62C41" w:rsidRDefault="005374A2" w:rsidP="005374A2">
            <w:pPr>
              <w:pStyle w:val="Normln1"/>
              <w:jc w:val="center"/>
              <w:rPr>
                <w:rFonts w:cs="Calibri"/>
                <w:sz w:val="20"/>
                <w:szCs w:val="20"/>
              </w:rPr>
            </w:pPr>
            <w:r w:rsidRPr="00D62C41">
              <w:rPr>
                <w:rFonts w:cs="Calibri"/>
                <w:sz w:val="20"/>
                <w:szCs w:val="20"/>
              </w:rPr>
              <w:t>Zpracování PLPP, IVP</w:t>
            </w:r>
          </w:p>
        </w:tc>
        <w:tc>
          <w:tcPr>
            <w:tcW w:w="2078" w:type="dxa"/>
          </w:tcPr>
          <w:p w:rsidR="005374A2" w:rsidRPr="00D62C41" w:rsidRDefault="005374A2" w:rsidP="005374A2">
            <w:pPr>
              <w:pStyle w:val="Normln1"/>
              <w:jc w:val="center"/>
              <w:rPr>
                <w:rFonts w:cs="Calibri"/>
                <w:sz w:val="20"/>
                <w:szCs w:val="20"/>
              </w:rPr>
            </w:pPr>
            <w:r w:rsidRPr="00D62C41">
              <w:rPr>
                <w:rFonts w:cs="Calibri"/>
                <w:sz w:val="20"/>
                <w:szCs w:val="20"/>
              </w:rPr>
              <w:t>písemně</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červen</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vedoucí učitelka</w:t>
            </w:r>
          </w:p>
        </w:tc>
      </w:tr>
      <w:tr w:rsidR="005374A2" w:rsidTr="00D62C41">
        <w:trPr>
          <w:trHeight w:val="459"/>
        </w:trPr>
        <w:tc>
          <w:tcPr>
            <w:tcW w:w="2518" w:type="dxa"/>
          </w:tcPr>
          <w:p w:rsidR="005374A2" w:rsidRPr="00D62C41" w:rsidRDefault="005374A2" w:rsidP="005374A2">
            <w:pPr>
              <w:pStyle w:val="Normln1"/>
              <w:jc w:val="center"/>
              <w:rPr>
                <w:rFonts w:cs="Calibri"/>
                <w:sz w:val="20"/>
                <w:szCs w:val="20"/>
              </w:rPr>
            </w:pPr>
            <w:r w:rsidRPr="00D62C41">
              <w:rPr>
                <w:rFonts w:cs="Calibri"/>
                <w:sz w:val="20"/>
                <w:szCs w:val="20"/>
              </w:rPr>
              <w:t>Věcné podmínky, životospráva</w:t>
            </w:r>
          </w:p>
        </w:tc>
        <w:tc>
          <w:tcPr>
            <w:tcW w:w="2078" w:type="dxa"/>
          </w:tcPr>
          <w:p w:rsidR="005374A2" w:rsidRPr="00D62C41" w:rsidRDefault="005374A2" w:rsidP="005374A2">
            <w:pPr>
              <w:pStyle w:val="Normln1"/>
              <w:jc w:val="center"/>
              <w:rPr>
                <w:rFonts w:cs="Calibri"/>
                <w:sz w:val="20"/>
                <w:szCs w:val="20"/>
              </w:rPr>
            </w:pPr>
            <w:r w:rsidRPr="00D62C41">
              <w:rPr>
                <w:rFonts w:cs="Calibri"/>
                <w:sz w:val="20"/>
                <w:szCs w:val="20"/>
              </w:rPr>
              <w:t>diskuze, rozhovory</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pedagogické porady, průběžně</w:t>
            </w:r>
          </w:p>
        </w:tc>
        <w:tc>
          <w:tcPr>
            <w:tcW w:w="2298" w:type="dxa"/>
          </w:tcPr>
          <w:p w:rsidR="005374A2" w:rsidRPr="00D62C41" w:rsidRDefault="005374A2" w:rsidP="005374A2">
            <w:pPr>
              <w:pStyle w:val="Normln1"/>
              <w:jc w:val="center"/>
              <w:rPr>
                <w:rFonts w:cs="Calibri"/>
                <w:sz w:val="20"/>
                <w:szCs w:val="20"/>
              </w:rPr>
            </w:pPr>
            <w:r w:rsidRPr="00D62C41">
              <w:rPr>
                <w:rFonts w:cs="Calibri"/>
                <w:sz w:val="20"/>
                <w:szCs w:val="20"/>
              </w:rPr>
              <w:t>učitelky</w:t>
            </w:r>
          </w:p>
        </w:tc>
      </w:tr>
      <w:tr w:rsidR="005374A2" w:rsidTr="00D62C41">
        <w:trPr>
          <w:trHeight w:val="473"/>
        </w:trPr>
        <w:tc>
          <w:tcPr>
            <w:tcW w:w="2518" w:type="dxa"/>
          </w:tcPr>
          <w:p w:rsidR="005374A2" w:rsidRPr="00D62C41" w:rsidRDefault="005D4F00" w:rsidP="005374A2">
            <w:pPr>
              <w:pStyle w:val="Normln1"/>
              <w:jc w:val="center"/>
              <w:rPr>
                <w:rFonts w:cs="Calibri"/>
                <w:sz w:val="20"/>
                <w:szCs w:val="20"/>
              </w:rPr>
            </w:pPr>
            <w:r w:rsidRPr="00D62C41">
              <w:rPr>
                <w:rFonts w:cs="Calibri"/>
                <w:sz w:val="20"/>
                <w:szCs w:val="20"/>
              </w:rPr>
              <w:t>Psychosociální podmínky, organizace</w:t>
            </w:r>
          </w:p>
        </w:tc>
        <w:tc>
          <w:tcPr>
            <w:tcW w:w="2078" w:type="dxa"/>
          </w:tcPr>
          <w:p w:rsidR="00A913F3" w:rsidRPr="00D62C41" w:rsidRDefault="00A913F3" w:rsidP="00A913F3">
            <w:pPr>
              <w:pStyle w:val="Normln1"/>
              <w:jc w:val="center"/>
              <w:rPr>
                <w:rFonts w:cs="Calibri"/>
                <w:sz w:val="20"/>
                <w:szCs w:val="20"/>
              </w:rPr>
            </w:pPr>
            <w:r w:rsidRPr="00D62C41">
              <w:rPr>
                <w:rFonts w:cs="Calibri"/>
                <w:sz w:val="20"/>
                <w:szCs w:val="20"/>
              </w:rPr>
              <w:t>hospitace</w:t>
            </w:r>
          </w:p>
          <w:p w:rsidR="005374A2" w:rsidRPr="00D62C41" w:rsidRDefault="005D4F00" w:rsidP="00A913F3">
            <w:pPr>
              <w:pStyle w:val="Normln1"/>
              <w:jc w:val="center"/>
              <w:rPr>
                <w:rFonts w:cs="Calibri"/>
                <w:sz w:val="20"/>
                <w:szCs w:val="20"/>
              </w:rPr>
            </w:pPr>
            <w:r w:rsidRPr="00D62C41">
              <w:rPr>
                <w:rFonts w:cs="Calibri"/>
                <w:sz w:val="20"/>
                <w:szCs w:val="20"/>
              </w:rPr>
              <w:t>diskuze, rozhovory</w:t>
            </w:r>
          </w:p>
        </w:tc>
        <w:tc>
          <w:tcPr>
            <w:tcW w:w="2298" w:type="dxa"/>
          </w:tcPr>
          <w:p w:rsidR="00A913F3" w:rsidRPr="00D62C41" w:rsidRDefault="005D4F00" w:rsidP="00A913F3">
            <w:pPr>
              <w:pStyle w:val="Normln1"/>
              <w:jc w:val="center"/>
              <w:rPr>
                <w:rFonts w:cs="Calibri"/>
                <w:sz w:val="20"/>
                <w:szCs w:val="20"/>
              </w:rPr>
            </w:pPr>
            <w:r w:rsidRPr="00D62C41">
              <w:rPr>
                <w:rFonts w:cs="Calibri"/>
                <w:sz w:val="20"/>
                <w:szCs w:val="20"/>
              </w:rPr>
              <w:t>pedagogické porady, průběžně</w:t>
            </w:r>
          </w:p>
        </w:tc>
        <w:tc>
          <w:tcPr>
            <w:tcW w:w="2298" w:type="dxa"/>
          </w:tcPr>
          <w:p w:rsidR="005374A2" w:rsidRPr="00D62C41" w:rsidRDefault="005D4F00" w:rsidP="005374A2">
            <w:pPr>
              <w:pStyle w:val="Normln1"/>
              <w:jc w:val="center"/>
              <w:rPr>
                <w:rFonts w:cs="Calibri"/>
                <w:sz w:val="20"/>
                <w:szCs w:val="20"/>
              </w:rPr>
            </w:pPr>
            <w:r w:rsidRPr="00D62C41">
              <w:rPr>
                <w:rFonts w:cs="Calibri"/>
                <w:sz w:val="20"/>
                <w:szCs w:val="20"/>
              </w:rPr>
              <w:t>vedoucí učitelka</w:t>
            </w:r>
          </w:p>
          <w:p w:rsidR="005D4F00" w:rsidRPr="00D62C41" w:rsidRDefault="005D4F00" w:rsidP="005374A2">
            <w:pPr>
              <w:pStyle w:val="Normln1"/>
              <w:jc w:val="center"/>
              <w:rPr>
                <w:rFonts w:cs="Calibri"/>
                <w:sz w:val="20"/>
                <w:szCs w:val="20"/>
              </w:rPr>
            </w:pPr>
            <w:r w:rsidRPr="00D62C41">
              <w:rPr>
                <w:rFonts w:cs="Calibri"/>
                <w:sz w:val="20"/>
                <w:szCs w:val="20"/>
              </w:rPr>
              <w:t>učitelky</w:t>
            </w:r>
          </w:p>
        </w:tc>
      </w:tr>
      <w:tr w:rsidR="00D62C41" w:rsidTr="00D62C41">
        <w:trPr>
          <w:trHeight w:val="459"/>
        </w:trPr>
        <w:tc>
          <w:tcPr>
            <w:tcW w:w="2518" w:type="dxa"/>
          </w:tcPr>
          <w:p w:rsidR="00D62C41" w:rsidRPr="00D62C41" w:rsidRDefault="00D62C41" w:rsidP="00D62C41">
            <w:pPr>
              <w:pStyle w:val="Normln1"/>
              <w:jc w:val="center"/>
              <w:rPr>
                <w:rFonts w:cs="Calibri"/>
                <w:sz w:val="20"/>
                <w:szCs w:val="20"/>
              </w:rPr>
            </w:pPr>
            <w:r w:rsidRPr="00D62C41">
              <w:rPr>
                <w:rFonts w:cs="Calibri"/>
                <w:sz w:val="20"/>
                <w:szCs w:val="20"/>
              </w:rPr>
              <w:t>Spoluúčast rodičů</w:t>
            </w:r>
          </w:p>
        </w:tc>
        <w:tc>
          <w:tcPr>
            <w:tcW w:w="2078" w:type="dxa"/>
          </w:tcPr>
          <w:p w:rsidR="00D62C41" w:rsidRPr="00D62C41" w:rsidRDefault="00D62C41" w:rsidP="00D62C41">
            <w:pPr>
              <w:pStyle w:val="Normln1"/>
              <w:jc w:val="center"/>
              <w:rPr>
                <w:rFonts w:cs="Calibri"/>
                <w:sz w:val="20"/>
                <w:szCs w:val="20"/>
              </w:rPr>
            </w:pPr>
            <w:r w:rsidRPr="00D62C41">
              <w:rPr>
                <w:rFonts w:cs="Calibri"/>
                <w:sz w:val="20"/>
                <w:szCs w:val="20"/>
              </w:rPr>
              <w:t>třídní schůzky, rozhovory</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1x rok (dle potřeby), průběžně</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učitelky, rodiče</w:t>
            </w:r>
          </w:p>
        </w:tc>
      </w:tr>
      <w:tr w:rsidR="00D62C41" w:rsidTr="00D62C41">
        <w:trPr>
          <w:trHeight w:val="473"/>
        </w:trPr>
        <w:tc>
          <w:tcPr>
            <w:tcW w:w="2518" w:type="dxa"/>
          </w:tcPr>
          <w:p w:rsidR="00D62C41" w:rsidRPr="00D62C41" w:rsidRDefault="00D62C41" w:rsidP="00D62C41">
            <w:pPr>
              <w:pStyle w:val="Normln1"/>
              <w:jc w:val="center"/>
              <w:rPr>
                <w:rFonts w:cs="Calibri"/>
                <w:sz w:val="20"/>
                <w:szCs w:val="20"/>
              </w:rPr>
            </w:pPr>
            <w:r w:rsidRPr="00D62C41">
              <w:rPr>
                <w:rFonts w:cs="Calibri"/>
                <w:sz w:val="20"/>
                <w:szCs w:val="20"/>
              </w:rPr>
              <w:t>Vzdělávání dětí se spec. vzděl. potř.</w:t>
            </w:r>
          </w:p>
        </w:tc>
        <w:tc>
          <w:tcPr>
            <w:tcW w:w="2078" w:type="dxa"/>
          </w:tcPr>
          <w:p w:rsidR="00D62C41" w:rsidRPr="00D62C41" w:rsidRDefault="00D62C41" w:rsidP="00D62C41">
            <w:pPr>
              <w:pStyle w:val="Normln1"/>
              <w:jc w:val="center"/>
              <w:rPr>
                <w:rFonts w:cs="Calibri"/>
                <w:sz w:val="20"/>
                <w:szCs w:val="20"/>
              </w:rPr>
            </w:pPr>
            <w:r w:rsidRPr="00D62C41">
              <w:rPr>
                <w:rFonts w:cs="Calibri"/>
                <w:sz w:val="20"/>
                <w:szCs w:val="20"/>
              </w:rPr>
              <w:t>hospitace, rozhovory, IVP, PLPP</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dle potřeby, průběžně</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vedoucí učitelka, učitelky, rodiče</w:t>
            </w:r>
          </w:p>
        </w:tc>
      </w:tr>
      <w:tr w:rsidR="00D62C41" w:rsidTr="00D62C41">
        <w:trPr>
          <w:trHeight w:val="459"/>
        </w:trPr>
        <w:tc>
          <w:tcPr>
            <w:tcW w:w="2518" w:type="dxa"/>
          </w:tcPr>
          <w:p w:rsidR="00D62C41" w:rsidRPr="00D62C41" w:rsidRDefault="00D62C41" w:rsidP="00D62C41">
            <w:pPr>
              <w:pStyle w:val="Normln1"/>
              <w:jc w:val="center"/>
              <w:rPr>
                <w:rFonts w:cs="Calibri"/>
                <w:sz w:val="20"/>
                <w:szCs w:val="20"/>
              </w:rPr>
            </w:pPr>
            <w:r w:rsidRPr="00D62C41">
              <w:rPr>
                <w:rFonts w:cs="Calibri"/>
                <w:sz w:val="20"/>
                <w:szCs w:val="20"/>
              </w:rPr>
              <w:t>Vzdělávání dětí nadaných</w:t>
            </w:r>
          </w:p>
        </w:tc>
        <w:tc>
          <w:tcPr>
            <w:tcW w:w="2078" w:type="dxa"/>
          </w:tcPr>
          <w:p w:rsidR="00D62C41" w:rsidRPr="00D62C41" w:rsidRDefault="00D62C41" w:rsidP="00D62C41">
            <w:pPr>
              <w:pStyle w:val="Normln1"/>
              <w:jc w:val="center"/>
              <w:rPr>
                <w:rFonts w:cs="Calibri"/>
                <w:sz w:val="20"/>
                <w:szCs w:val="20"/>
              </w:rPr>
            </w:pPr>
            <w:r w:rsidRPr="00D62C41">
              <w:rPr>
                <w:rFonts w:cs="Calibri"/>
                <w:sz w:val="20"/>
                <w:szCs w:val="20"/>
              </w:rPr>
              <w:t>hospitace, rozhovory, IVP</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dle potřeby, průběžně</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vedoucí učitelka, učitelky, rodiče</w:t>
            </w:r>
          </w:p>
        </w:tc>
      </w:tr>
      <w:tr w:rsidR="00D62C41" w:rsidTr="00D62C41">
        <w:trPr>
          <w:trHeight w:val="459"/>
        </w:trPr>
        <w:tc>
          <w:tcPr>
            <w:tcW w:w="2518" w:type="dxa"/>
          </w:tcPr>
          <w:p w:rsidR="00D62C41" w:rsidRPr="00D62C41" w:rsidRDefault="00D62C41" w:rsidP="00D62C41">
            <w:pPr>
              <w:pStyle w:val="Normln1"/>
              <w:jc w:val="center"/>
              <w:rPr>
                <w:rFonts w:cs="Calibri"/>
                <w:sz w:val="20"/>
                <w:szCs w:val="20"/>
              </w:rPr>
            </w:pPr>
            <w:r w:rsidRPr="00D62C41">
              <w:rPr>
                <w:rFonts w:cs="Calibri"/>
                <w:sz w:val="20"/>
                <w:szCs w:val="20"/>
              </w:rPr>
              <w:t>Vzdělávání dětí 2-3roky</w:t>
            </w:r>
          </w:p>
        </w:tc>
        <w:tc>
          <w:tcPr>
            <w:tcW w:w="2078" w:type="dxa"/>
          </w:tcPr>
          <w:p w:rsidR="00D62C41" w:rsidRPr="00D62C41" w:rsidRDefault="00D62C41" w:rsidP="00D62C41">
            <w:pPr>
              <w:pStyle w:val="Normln1"/>
              <w:jc w:val="center"/>
              <w:rPr>
                <w:rFonts w:cs="Calibri"/>
                <w:sz w:val="20"/>
                <w:szCs w:val="20"/>
              </w:rPr>
            </w:pPr>
            <w:r w:rsidRPr="00D62C41">
              <w:rPr>
                <w:rFonts w:cs="Calibri"/>
                <w:sz w:val="20"/>
                <w:szCs w:val="20"/>
              </w:rPr>
              <w:t>hospitace, rozhovory</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dle potřeby, průběžně</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vedoucí učitelka, učitelky</w:t>
            </w:r>
          </w:p>
        </w:tc>
      </w:tr>
      <w:tr w:rsidR="00D62C41" w:rsidTr="00D62C41">
        <w:trPr>
          <w:trHeight w:val="459"/>
        </w:trPr>
        <w:tc>
          <w:tcPr>
            <w:tcW w:w="2518" w:type="dxa"/>
          </w:tcPr>
          <w:p w:rsidR="00D62C41" w:rsidRPr="00D62C41" w:rsidRDefault="00D62C41" w:rsidP="00D62C41">
            <w:pPr>
              <w:pStyle w:val="Normln1"/>
              <w:jc w:val="center"/>
              <w:rPr>
                <w:rFonts w:cs="Calibri"/>
                <w:sz w:val="20"/>
                <w:szCs w:val="20"/>
              </w:rPr>
            </w:pPr>
            <w:r>
              <w:rPr>
                <w:rFonts w:cs="Calibri"/>
                <w:sz w:val="20"/>
                <w:szCs w:val="20"/>
              </w:rPr>
              <w:t>Soulad ŠVP a RVP PV</w:t>
            </w:r>
          </w:p>
        </w:tc>
        <w:tc>
          <w:tcPr>
            <w:tcW w:w="2078" w:type="dxa"/>
          </w:tcPr>
          <w:p w:rsidR="00D62C41" w:rsidRPr="00D62C41" w:rsidRDefault="00D62C41" w:rsidP="00D62C41">
            <w:pPr>
              <w:pStyle w:val="Normln1"/>
              <w:jc w:val="center"/>
              <w:rPr>
                <w:rFonts w:cs="Calibri"/>
                <w:sz w:val="20"/>
                <w:szCs w:val="20"/>
              </w:rPr>
            </w:pPr>
            <w:r>
              <w:rPr>
                <w:rFonts w:cs="Calibri"/>
                <w:sz w:val="20"/>
                <w:szCs w:val="20"/>
              </w:rPr>
              <w:t>porovnávání, diskuze</w:t>
            </w:r>
          </w:p>
        </w:tc>
        <w:tc>
          <w:tcPr>
            <w:tcW w:w="2298" w:type="dxa"/>
          </w:tcPr>
          <w:p w:rsidR="00D62C41" w:rsidRPr="00D62C41" w:rsidRDefault="00D62C41" w:rsidP="00D62C41">
            <w:pPr>
              <w:pStyle w:val="Normln1"/>
              <w:jc w:val="center"/>
              <w:rPr>
                <w:rFonts w:cs="Calibri"/>
                <w:sz w:val="20"/>
                <w:szCs w:val="20"/>
              </w:rPr>
            </w:pPr>
            <w:r>
              <w:rPr>
                <w:rFonts w:cs="Calibri"/>
                <w:sz w:val="20"/>
                <w:szCs w:val="20"/>
              </w:rPr>
              <w:t>průběžně, ped. porady</w:t>
            </w:r>
          </w:p>
        </w:tc>
        <w:tc>
          <w:tcPr>
            <w:tcW w:w="2298" w:type="dxa"/>
          </w:tcPr>
          <w:p w:rsidR="00D62C41" w:rsidRPr="00D62C41" w:rsidRDefault="00D62C41" w:rsidP="00D62C41">
            <w:pPr>
              <w:pStyle w:val="Normln1"/>
              <w:jc w:val="center"/>
              <w:rPr>
                <w:rFonts w:cs="Calibri"/>
                <w:sz w:val="20"/>
                <w:szCs w:val="20"/>
              </w:rPr>
            </w:pPr>
            <w:r>
              <w:rPr>
                <w:rFonts w:cs="Calibri"/>
                <w:sz w:val="20"/>
                <w:szCs w:val="20"/>
              </w:rPr>
              <w:t>vedoucí učitelka, učitelky</w:t>
            </w:r>
          </w:p>
        </w:tc>
      </w:tr>
      <w:tr w:rsidR="00D62C41" w:rsidTr="00D62C41">
        <w:trPr>
          <w:trHeight w:val="473"/>
        </w:trPr>
        <w:tc>
          <w:tcPr>
            <w:tcW w:w="2518" w:type="dxa"/>
          </w:tcPr>
          <w:p w:rsidR="00D62C41" w:rsidRPr="00D62C41" w:rsidRDefault="00D62C41" w:rsidP="00D62C41">
            <w:pPr>
              <w:pStyle w:val="Normln1"/>
              <w:jc w:val="center"/>
              <w:rPr>
                <w:rFonts w:cs="Calibri"/>
                <w:sz w:val="20"/>
                <w:szCs w:val="20"/>
              </w:rPr>
            </w:pPr>
            <w:r>
              <w:rPr>
                <w:rFonts w:cs="Calibri"/>
                <w:sz w:val="20"/>
                <w:szCs w:val="20"/>
              </w:rPr>
              <w:t>Práce pedagogů (včetně sebereflexe)</w:t>
            </w:r>
          </w:p>
        </w:tc>
        <w:tc>
          <w:tcPr>
            <w:tcW w:w="2078" w:type="dxa"/>
          </w:tcPr>
          <w:p w:rsidR="00D62C41" w:rsidRPr="00D62C41" w:rsidRDefault="00D62C41" w:rsidP="00D62C41">
            <w:pPr>
              <w:pStyle w:val="Normln1"/>
              <w:jc w:val="center"/>
              <w:rPr>
                <w:rFonts w:cs="Calibri"/>
                <w:sz w:val="20"/>
                <w:szCs w:val="20"/>
              </w:rPr>
            </w:pPr>
            <w:r>
              <w:rPr>
                <w:rFonts w:cs="Calibri"/>
                <w:sz w:val="20"/>
                <w:szCs w:val="20"/>
              </w:rPr>
              <w:t>hospitace, rozhovory</w:t>
            </w:r>
          </w:p>
        </w:tc>
        <w:tc>
          <w:tcPr>
            <w:tcW w:w="2298" w:type="dxa"/>
          </w:tcPr>
          <w:p w:rsidR="00D62C41" w:rsidRPr="00D62C41" w:rsidRDefault="00D62C41" w:rsidP="00D62C41">
            <w:pPr>
              <w:pStyle w:val="Normln1"/>
              <w:jc w:val="center"/>
              <w:rPr>
                <w:rFonts w:cs="Calibri"/>
                <w:sz w:val="20"/>
                <w:szCs w:val="20"/>
              </w:rPr>
            </w:pPr>
            <w:r>
              <w:rPr>
                <w:rFonts w:cs="Calibri"/>
                <w:sz w:val="20"/>
                <w:szCs w:val="20"/>
              </w:rPr>
              <w:t>průběžně</w:t>
            </w:r>
          </w:p>
        </w:tc>
        <w:tc>
          <w:tcPr>
            <w:tcW w:w="2298" w:type="dxa"/>
          </w:tcPr>
          <w:p w:rsidR="00D62C41" w:rsidRPr="00D62C41" w:rsidRDefault="00D62C41" w:rsidP="00D62C41">
            <w:pPr>
              <w:pStyle w:val="Normln1"/>
              <w:jc w:val="center"/>
              <w:rPr>
                <w:rFonts w:cs="Calibri"/>
                <w:sz w:val="20"/>
                <w:szCs w:val="20"/>
              </w:rPr>
            </w:pPr>
            <w:r>
              <w:rPr>
                <w:rFonts w:cs="Calibri"/>
                <w:sz w:val="20"/>
                <w:szCs w:val="20"/>
              </w:rPr>
              <w:t>vedoucí učitelka, učitelky</w:t>
            </w:r>
          </w:p>
        </w:tc>
      </w:tr>
      <w:tr w:rsidR="00D62C41" w:rsidTr="00D62C41">
        <w:trPr>
          <w:trHeight w:val="459"/>
        </w:trPr>
        <w:tc>
          <w:tcPr>
            <w:tcW w:w="2518" w:type="dxa"/>
          </w:tcPr>
          <w:p w:rsidR="00D62C41" w:rsidRPr="00D62C41" w:rsidRDefault="00D62C41" w:rsidP="00D62C41">
            <w:pPr>
              <w:pStyle w:val="Normln1"/>
              <w:jc w:val="center"/>
              <w:rPr>
                <w:rFonts w:cs="Calibri"/>
                <w:sz w:val="20"/>
                <w:szCs w:val="20"/>
              </w:rPr>
            </w:pPr>
            <w:r>
              <w:rPr>
                <w:rFonts w:cs="Calibri"/>
                <w:sz w:val="20"/>
                <w:szCs w:val="20"/>
              </w:rPr>
              <w:t>Naplňování cílů programu ŠVP v jednotlivých vzdělávacích oblastech</w:t>
            </w:r>
          </w:p>
        </w:tc>
        <w:tc>
          <w:tcPr>
            <w:tcW w:w="2078" w:type="dxa"/>
          </w:tcPr>
          <w:p w:rsidR="00D62C41" w:rsidRPr="00D62C41" w:rsidRDefault="00D62C41" w:rsidP="00D62C41">
            <w:pPr>
              <w:pStyle w:val="Normln1"/>
              <w:jc w:val="center"/>
              <w:rPr>
                <w:rFonts w:cs="Calibri"/>
                <w:sz w:val="20"/>
                <w:szCs w:val="20"/>
              </w:rPr>
            </w:pPr>
            <w:r>
              <w:rPr>
                <w:rFonts w:cs="Calibri"/>
                <w:sz w:val="20"/>
                <w:szCs w:val="20"/>
              </w:rPr>
              <w:t>hospitace, diskuze</w:t>
            </w:r>
          </w:p>
        </w:tc>
        <w:tc>
          <w:tcPr>
            <w:tcW w:w="2298" w:type="dxa"/>
          </w:tcPr>
          <w:p w:rsidR="00D62C41" w:rsidRPr="00D62C41" w:rsidRDefault="00D62C41" w:rsidP="00D62C41">
            <w:pPr>
              <w:pStyle w:val="Normln1"/>
              <w:jc w:val="center"/>
              <w:rPr>
                <w:rFonts w:cs="Calibri"/>
                <w:sz w:val="20"/>
                <w:szCs w:val="20"/>
              </w:rPr>
            </w:pPr>
            <w:r>
              <w:rPr>
                <w:rFonts w:cs="Calibri"/>
                <w:sz w:val="20"/>
                <w:szCs w:val="20"/>
              </w:rPr>
              <w:t>průběžně</w:t>
            </w:r>
          </w:p>
        </w:tc>
        <w:tc>
          <w:tcPr>
            <w:tcW w:w="2298" w:type="dxa"/>
          </w:tcPr>
          <w:p w:rsidR="00D62C41" w:rsidRPr="00D62C41" w:rsidRDefault="00D62C41" w:rsidP="00D62C41">
            <w:pPr>
              <w:pStyle w:val="Normln1"/>
              <w:jc w:val="center"/>
              <w:rPr>
                <w:rFonts w:cs="Calibri"/>
                <w:sz w:val="20"/>
                <w:szCs w:val="20"/>
              </w:rPr>
            </w:pPr>
            <w:r>
              <w:rPr>
                <w:rFonts w:cs="Calibri"/>
                <w:sz w:val="20"/>
                <w:szCs w:val="20"/>
              </w:rPr>
              <w:t>vedoucí učitelka, učitelky</w:t>
            </w:r>
          </w:p>
        </w:tc>
      </w:tr>
      <w:tr w:rsidR="00D62C41" w:rsidTr="00D62C41">
        <w:trPr>
          <w:trHeight w:val="459"/>
        </w:trPr>
        <w:tc>
          <w:tcPr>
            <w:tcW w:w="2518" w:type="dxa"/>
          </w:tcPr>
          <w:p w:rsidR="00D62C41" w:rsidRPr="00D62C41" w:rsidRDefault="009457EA" w:rsidP="00D62C41">
            <w:pPr>
              <w:pStyle w:val="Normln1"/>
              <w:jc w:val="center"/>
              <w:rPr>
                <w:rFonts w:cs="Calibri"/>
                <w:sz w:val="20"/>
                <w:szCs w:val="20"/>
              </w:rPr>
            </w:pPr>
            <w:r>
              <w:rPr>
                <w:rFonts w:cs="Calibri"/>
                <w:sz w:val="20"/>
                <w:szCs w:val="20"/>
              </w:rPr>
              <w:t>Hodnocení dalšího vzdělávání pedagogických pracovníků</w:t>
            </w:r>
          </w:p>
        </w:tc>
        <w:tc>
          <w:tcPr>
            <w:tcW w:w="2078" w:type="dxa"/>
          </w:tcPr>
          <w:p w:rsidR="00D62C41" w:rsidRPr="00D62C41" w:rsidRDefault="00D62C41" w:rsidP="00D62C41">
            <w:pPr>
              <w:pStyle w:val="Normln1"/>
              <w:jc w:val="center"/>
              <w:rPr>
                <w:rFonts w:cs="Calibri"/>
                <w:sz w:val="20"/>
                <w:szCs w:val="20"/>
              </w:rPr>
            </w:pPr>
            <w:r w:rsidRPr="00D62C41">
              <w:rPr>
                <w:rFonts w:cs="Calibri"/>
                <w:sz w:val="20"/>
                <w:szCs w:val="20"/>
              </w:rPr>
              <w:t>rozhovory</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průběžně</w:t>
            </w:r>
          </w:p>
        </w:tc>
        <w:tc>
          <w:tcPr>
            <w:tcW w:w="2298" w:type="dxa"/>
          </w:tcPr>
          <w:p w:rsidR="00D62C41" w:rsidRPr="00D62C41" w:rsidRDefault="00D62C41" w:rsidP="00D62C41">
            <w:pPr>
              <w:pStyle w:val="Normln1"/>
              <w:jc w:val="center"/>
              <w:rPr>
                <w:rFonts w:cs="Calibri"/>
                <w:sz w:val="20"/>
                <w:szCs w:val="20"/>
              </w:rPr>
            </w:pPr>
            <w:r w:rsidRPr="00D62C41">
              <w:rPr>
                <w:rFonts w:cs="Calibri"/>
                <w:sz w:val="20"/>
                <w:szCs w:val="20"/>
              </w:rPr>
              <w:t>učitelky</w:t>
            </w:r>
          </w:p>
        </w:tc>
      </w:tr>
    </w:tbl>
    <w:p w:rsidR="004F6003" w:rsidRDefault="004F6003">
      <w:pPr>
        <w:pStyle w:val="Normln1"/>
        <w:jc w:val="both"/>
        <w:rPr>
          <w:rFonts w:cs="Calibri"/>
          <w:sz w:val="24"/>
          <w:szCs w:val="24"/>
        </w:rPr>
      </w:pPr>
    </w:p>
    <w:p w:rsidR="0082297C" w:rsidRDefault="00367E7D" w:rsidP="004F6003">
      <w:pPr>
        <w:pStyle w:val="Normln1"/>
        <w:jc w:val="center"/>
        <w:rPr>
          <w:rFonts w:cs="Calibri"/>
          <w:b/>
          <w:bCs/>
          <w:sz w:val="32"/>
          <w:szCs w:val="32"/>
        </w:rPr>
      </w:pPr>
      <w:r>
        <w:rPr>
          <w:rFonts w:cs="Calibri"/>
          <w:b/>
          <w:bCs/>
          <w:sz w:val="32"/>
          <w:szCs w:val="32"/>
        </w:rPr>
        <w:lastRenderedPageBreak/>
        <w:t>Charakteristika vzdělávacího programu</w:t>
      </w:r>
    </w:p>
    <w:p w:rsidR="00D24B19" w:rsidRDefault="00D24B19">
      <w:pPr>
        <w:pStyle w:val="Normln1"/>
        <w:jc w:val="both"/>
        <w:rPr>
          <w:rFonts w:cs="Calibri"/>
          <w:b/>
          <w:sz w:val="24"/>
          <w:szCs w:val="24"/>
        </w:rPr>
      </w:pPr>
    </w:p>
    <w:p w:rsidR="0082297C" w:rsidRPr="00D24B19" w:rsidRDefault="00367E7D">
      <w:pPr>
        <w:pStyle w:val="Normln1"/>
        <w:jc w:val="both"/>
        <w:rPr>
          <w:rFonts w:cs="Calibri"/>
          <w:b/>
          <w:sz w:val="26"/>
          <w:szCs w:val="26"/>
        </w:rPr>
      </w:pPr>
      <w:r w:rsidRPr="00D24B19">
        <w:rPr>
          <w:rFonts w:cs="Calibri"/>
          <w:b/>
          <w:sz w:val="26"/>
          <w:szCs w:val="26"/>
        </w:rPr>
        <w:t>Filosofie:</w:t>
      </w:r>
    </w:p>
    <w:p w:rsidR="0082297C" w:rsidRDefault="00367E7D">
      <w:pPr>
        <w:pStyle w:val="Normln1"/>
        <w:jc w:val="both"/>
        <w:rPr>
          <w:rFonts w:cs="Calibri"/>
          <w:sz w:val="24"/>
          <w:szCs w:val="24"/>
        </w:rPr>
      </w:pPr>
      <w:r>
        <w:rPr>
          <w:rFonts w:cs="Calibri"/>
          <w:sz w:val="24"/>
          <w:szCs w:val="24"/>
        </w:rPr>
        <w:t>Filosofií naší školy je utvářet kladný vztah dětí k prostředí, ve kterém žijí a k lidským a společenským hodnotám cestou přirozené výchovy. Položit základy zodpovědnosti za stav prostředí, ve kterém žijí. Naším cílem je dovést dítě na konci jeho předškolního období k tomu, aby v rozsahu svých osobních předpokladů a možností získalo věku přiměřenou fyzickou, psychickou i sociální samostatnost a základy kompetencí důležitých pro jeho další rozvoj a učení, pro jeho další život a celoživotní vzdělávání a aby mohlo prožít plnohodnotný a smysluplný život na demokratických principech.</w:t>
      </w:r>
    </w:p>
    <w:p w:rsidR="0082297C" w:rsidRDefault="00367E7D">
      <w:pPr>
        <w:pStyle w:val="Normln1"/>
        <w:jc w:val="both"/>
        <w:rPr>
          <w:rFonts w:cs="Calibri"/>
          <w:sz w:val="24"/>
          <w:szCs w:val="24"/>
        </w:rPr>
      </w:pPr>
      <w:r>
        <w:rPr>
          <w:rFonts w:cs="Calibri"/>
          <w:sz w:val="24"/>
          <w:szCs w:val="24"/>
        </w:rPr>
        <w:t xml:space="preserve">Pozornost věnujeme </w:t>
      </w:r>
      <w:r w:rsidR="00E34F72">
        <w:rPr>
          <w:rFonts w:cs="Calibri"/>
          <w:sz w:val="24"/>
          <w:szCs w:val="24"/>
        </w:rPr>
        <w:t>mimoškolním aktivitám (viz plán akcí)</w:t>
      </w:r>
      <w:r>
        <w:rPr>
          <w:rFonts w:cs="Calibri"/>
          <w:sz w:val="24"/>
          <w:szCs w:val="24"/>
        </w:rPr>
        <w:t xml:space="preserve">, kde nabízíme kulturní, sportovní a společenské akce v rámci obce a ve prospěch veřejnosti. Péči věnujeme spolupráci s rodinou. Nabízíme společná tvořivá odpoledne pro rodiče a děti, divadelní představení v prostorách </w:t>
      </w:r>
      <w:r w:rsidR="00E34F72">
        <w:rPr>
          <w:rFonts w:cs="Calibri"/>
          <w:sz w:val="24"/>
          <w:szCs w:val="24"/>
        </w:rPr>
        <w:t>mateřské školy,</w:t>
      </w:r>
      <w:r>
        <w:rPr>
          <w:rFonts w:cs="Calibri"/>
          <w:sz w:val="24"/>
          <w:szCs w:val="24"/>
        </w:rPr>
        <w:t xml:space="preserve"> besídky</w:t>
      </w:r>
      <w:r w:rsidR="00E34F72">
        <w:rPr>
          <w:rFonts w:cs="Calibri"/>
          <w:sz w:val="24"/>
          <w:szCs w:val="24"/>
        </w:rPr>
        <w:t xml:space="preserve"> aj</w:t>
      </w:r>
      <w:r>
        <w:rPr>
          <w:rFonts w:cs="Calibri"/>
          <w:sz w:val="24"/>
          <w:szCs w:val="24"/>
        </w:rPr>
        <w:t>. Spolupráce se ZŠ spočívá ve společných akcích pro rodiče, obec, společných výletech, divadelních představeních. Před zápisem do 1. třídy děti předškolního věku navštíví 1. třídu ZŠ, kde se seznamují s prostředím třídy, pozorují výuku školáků.</w:t>
      </w:r>
    </w:p>
    <w:p w:rsidR="0082297C" w:rsidRDefault="00367E7D">
      <w:pPr>
        <w:pStyle w:val="Normln1"/>
        <w:jc w:val="both"/>
        <w:rPr>
          <w:rFonts w:cs="Calibri"/>
          <w:sz w:val="24"/>
          <w:szCs w:val="24"/>
        </w:rPr>
      </w:pPr>
      <w:r>
        <w:rPr>
          <w:rFonts w:cs="Calibri"/>
          <w:sz w:val="24"/>
          <w:szCs w:val="24"/>
        </w:rPr>
        <w:t xml:space="preserve">Spolupracujeme s PPP ve Žďáru nad Sázavou. Při problémech chování, vzdělávacích a vývojových doporučujeme rodičům návštěvu poradny a dle jejich doporučení s dětmi pracujeme na odstranění problémů.  </w:t>
      </w:r>
    </w:p>
    <w:p w:rsidR="0082297C" w:rsidRDefault="00367E7D">
      <w:pPr>
        <w:pStyle w:val="Normln1"/>
        <w:jc w:val="both"/>
        <w:rPr>
          <w:rFonts w:cs="Calibri"/>
          <w:sz w:val="24"/>
          <w:szCs w:val="24"/>
        </w:rPr>
      </w:pPr>
      <w:r>
        <w:rPr>
          <w:rFonts w:cs="Calibri"/>
          <w:sz w:val="24"/>
          <w:szCs w:val="24"/>
        </w:rPr>
        <w:t xml:space="preserve"> Navštěvujeme Obecní knihovnou Zubří, kde si děti seznamují s knihovním řádem, mohou si půjčit knihy a paní knihovnice navštěvuje MŠ s programem pro děti. Děti jsou hravou formou seznamovány s významem knih, zacházením s knihou, ilustracemi, spisovateli, kteří píší knihy pro děti, s prózou i poezií.</w:t>
      </w:r>
    </w:p>
    <w:p w:rsidR="0082297C" w:rsidRDefault="00367E7D">
      <w:pPr>
        <w:pStyle w:val="Normln1"/>
        <w:jc w:val="both"/>
        <w:rPr>
          <w:rFonts w:cs="Calibri"/>
          <w:sz w:val="24"/>
          <w:szCs w:val="24"/>
        </w:rPr>
      </w:pPr>
      <w:r>
        <w:rPr>
          <w:rFonts w:cs="Calibri"/>
          <w:sz w:val="24"/>
          <w:szCs w:val="24"/>
        </w:rPr>
        <w:t>Spolupráce s obcí spočívá v účasti s kulturním programem dětí na společenských akcích obce ( např. setkání důchodců, Adventní rozsvícení vánočního stromu).</w:t>
      </w:r>
    </w:p>
    <w:p w:rsidR="0082297C" w:rsidRDefault="00367E7D">
      <w:pPr>
        <w:pStyle w:val="Normln1"/>
        <w:jc w:val="both"/>
        <w:rPr>
          <w:rFonts w:cs="Calibri"/>
          <w:sz w:val="24"/>
          <w:szCs w:val="24"/>
        </w:rPr>
      </w:pPr>
      <w:r>
        <w:rPr>
          <w:rFonts w:cs="Calibri"/>
          <w:sz w:val="24"/>
          <w:szCs w:val="24"/>
        </w:rPr>
        <w:t>Spolupracujeme také s Logopedickou poradnou v Novém Městě na Moravě. Upozorňujeme rodiče na vady výslovnosti jejich dětí a doporučujeme konzultace v logopedické poradně.</w:t>
      </w:r>
    </w:p>
    <w:p w:rsidR="0082297C" w:rsidRPr="00E34F72" w:rsidRDefault="00367E7D" w:rsidP="00E34F72">
      <w:pPr>
        <w:pStyle w:val="Normln1"/>
        <w:spacing w:after="0"/>
        <w:jc w:val="both"/>
        <w:rPr>
          <w:rFonts w:cs="Calibri"/>
          <w:sz w:val="24"/>
          <w:szCs w:val="24"/>
        </w:rPr>
      </w:pPr>
      <w:r>
        <w:rPr>
          <w:rFonts w:cs="Calibri"/>
          <w:sz w:val="24"/>
          <w:szCs w:val="24"/>
        </w:rPr>
        <w:t xml:space="preserve">O  dění v MŠ a školních akcích jsou rodiče pravidelně informováni formou nástěnky, individuálními rozhovory nebo rodičovskou schůzkou. Informace o dětech jsou rodičům podávány individuálně dle potřeby. </w:t>
      </w:r>
    </w:p>
    <w:p w:rsidR="0082297C" w:rsidRDefault="0082297C">
      <w:pPr>
        <w:pStyle w:val="Normln1"/>
        <w:spacing w:line="360" w:lineRule="auto"/>
        <w:jc w:val="both"/>
      </w:pPr>
    </w:p>
    <w:p w:rsidR="0082297C" w:rsidRDefault="0082297C">
      <w:pPr>
        <w:pStyle w:val="Normln1"/>
        <w:spacing w:line="360" w:lineRule="auto"/>
        <w:jc w:val="both"/>
      </w:pPr>
    </w:p>
    <w:p w:rsidR="0082297C" w:rsidRDefault="0082297C">
      <w:pPr>
        <w:pStyle w:val="Normln1"/>
        <w:spacing w:line="360" w:lineRule="auto"/>
        <w:jc w:val="both"/>
      </w:pPr>
    </w:p>
    <w:p w:rsidR="0082297C" w:rsidRPr="00D24B19" w:rsidRDefault="00367E7D">
      <w:pPr>
        <w:pStyle w:val="Normln1"/>
        <w:spacing w:line="240" w:lineRule="auto"/>
        <w:jc w:val="both"/>
        <w:rPr>
          <w:rFonts w:cs="Calibri"/>
          <w:b/>
          <w:sz w:val="26"/>
          <w:szCs w:val="26"/>
        </w:rPr>
      </w:pPr>
      <w:r w:rsidRPr="00D24B19">
        <w:rPr>
          <w:rFonts w:cs="Calibri"/>
          <w:b/>
          <w:sz w:val="26"/>
          <w:szCs w:val="26"/>
        </w:rPr>
        <w:lastRenderedPageBreak/>
        <w:t>Respekt k přirozeným lidským potřebám</w:t>
      </w:r>
    </w:p>
    <w:p w:rsidR="0082297C" w:rsidRPr="00D24B19" w:rsidRDefault="00367E7D" w:rsidP="00D24B19">
      <w:pPr>
        <w:pStyle w:val="Normln1"/>
        <w:spacing w:line="240" w:lineRule="auto"/>
        <w:jc w:val="both"/>
        <w:rPr>
          <w:rFonts w:cs="Calibri"/>
          <w:sz w:val="24"/>
          <w:szCs w:val="24"/>
        </w:rPr>
      </w:pPr>
      <w:r>
        <w:rPr>
          <w:rFonts w:cs="Calibri"/>
          <w:sz w:val="24"/>
          <w:szCs w:val="24"/>
        </w:rPr>
        <w:t>Mateřská škola je umístěna v rekreační oblasti. Děti žijí ve zdravém životním prostředí, které je optimální pro jejich zdravý a všestranný vývoj. Uplatňujeme pedagogický přístup, který respektuje individuální potřeby každého dítěte. Uplatňujeme dále teorii inteligencí dle Gardnera při samostatných aktivitách a činnostech dětí.</w:t>
      </w:r>
      <w:r w:rsidR="00D24B19">
        <w:rPr>
          <w:rFonts w:cs="Calibri"/>
          <w:sz w:val="24"/>
          <w:szCs w:val="24"/>
        </w:rPr>
        <w:t xml:space="preserve"> Naším cílem je u</w:t>
      </w:r>
      <w:r w:rsidRPr="00D24B19">
        <w:rPr>
          <w:rFonts w:cs="Calibri"/>
          <w:sz w:val="24"/>
          <w:szCs w:val="24"/>
        </w:rPr>
        <w:t xml:space="preserve">spokojení všech potřeb dětí, které neomezují potřeby ostatních.         </w:t>
      </w:r>
    </w:p>
    <w:p w:rsidR="0082297C" w:rsidRDefault="00367E7D">
      <w:pPr>
        <w:pStyle w:val="Normln1"/>
        <w:jc w:val="both"/>
        <w:rPr>
          <w:rFonts w:cs="Calibri"/>
          <w:sz w:val="24"/>
          <w:szCs w:val="24"/>
        </w:rPr>
      </w:pPr>
      <w:r>
        <w:rPr>
          <w:rFonts w:cs="Calibri"/>
          <w:sz w:val="24"/>
          <w:szCs w:val="24"/>
        </w:rPr>
        <w:t>Snažíme se vytvářet podmínky pro komunikaci a spolupráci dětí i dospělých. Spolupracujeme s Logopedickou poradnou v Novém Městě na Moravě. Při každodenní kom</w:t>
      </w:r>
      <w:r w:rsidR="00D24B19">
        <w:rPr>
          <w:rFonts w:cs="Calibri"/>
          <w:sz w:val="24"/>
          <w:szCs w:val="24"/>
        </w:rPr>
        <w:t>unikaci se snažíme uplatňovat:</w:t>
      </w:r>
      <w:r>
        <w:rPr>
          <w:rFonts w:cs="Calibri"/>
          <w:sz w:val="24"/>
          <w:szCs w:val="24"/>
        </w:rPr>
        <w:t xml:space="preserve"> „</w:t>
      </w:r>
      <w:r w:rsidR="00D24B19">
        <w:rPr>
          <w:rFonts w:cs="Calibri"/>
          <w:sz w:val="24"/>
          <w:szCs w:val="24"/>
        </w:rPr>
        <w:t xml:space="preserve"> Respektovat a být respektován „</w:t>
      </w:r>
      <w:r>
        <w:rPr>
          <w:rFonts w:cs="Calibri"/>
          <w:sz w:val="24"/>
          <w:szCs w:val="24"/>
        </w:rPr>
        <w:t>.</w:t>
      </w:r>
    </w:p>
    <w:p w:rsidR="00D24B19" w:rsidRDefault="00D24B19">
      <w:pPr>
        <w:pStyle w:val="Normln1"/>
        <w:ind w:left="705" w:hanging="705"/>
        <w:jc w:val="both"/>
        <w:rPr>
          <w:rFonts w:cs="Calibri"/>
          <w:b/>
          <w:sz w:val="24"/>
          <w:szCs w:val="24"/>
        </w:rPr>
      </w:pPr>
    </w:p>
    <w:p w:rsidR="0082297C" w:rsidRDefault="00367E7D">
      <w:pPr>
        <w:pStyle w:val="Normln1"/>
        <w:ind w:left="705" w:hanging="705"/>
        <w:jc w:val="both"/>
        <w:rPr>
          <w:rFonts w:cs="Calibri"/>
          <w:b/>
          <w:sz w:val="24"/>
          <w:szCs w:val="24"/>
        </w:rPr>
      </w:pPr>
      <w:r>
        <w:rPr>
          <w:rFonts w:cs="Calibri"/>
          <w:b/>
          <w:sz w:val="24"/>
          <w:szCs w:val="24"/>
        </w:rPr>
        <w:t>Cíl: Realizovat každodenní komunikaci učitelky s dítětem a komunikaci dospělých mezi sebou založenou na respektu vůči základním potřebám druhéh</w:t>
      </w:r>
      <w:r w:rsidR="00D24B19">
        <w:rPr>
          <w:rFonts w:cs="Calibri"/>
          <w:b/>
          <w:sz w:val="24"/>
          <w:szCs w:val="24"/>
        </w:rPr>
        <w:t>o člověka</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p</w:t>
      </w:r>
      <w:r w:rsidR="00367E7D">
        <w:rPr>
          <w:rFonts w:cs="Calibri"/>
          <w:sz w:val="24"/>
          <w:szCs w:val="24"/>
        </w:rPr>
        <w:t>ři komunikaci s dětmi využívat kooperativní komunikaci</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p</w:t>
      </w:r>
      <w:r w:rsidR="00367E7D">
        <w:rPr>
          <w:rFonts w:cs="Calibri"/>
          <w:sz w:val="24"/>
          <w:szCs w:val="24"/>
        </w:rPr>
        <w:t>rojevovat empatii</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d</w:t>
      </w:r>
      <w:r w:rsidR="00367E7D">
        <w:rPr>
          <w:rFonts w:cs="Calibri"/>
          <w:sz w:val="24"/>
          <w:szCs w:val="24"/>
        </w:rPr>
        <w:t xml:space="preserve">át dětem prostor pro vlastní vyjádření  </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p</w:t>
      </w:r>
      <w:r w:rsidR="00367E7D">
        <w:rPr>
          <w:rFonts w:cs="Calibri"/>
          <w:sz w:val="24"/>
          <w:szCs w:val="24"/>
        </w:rPr>
        <w:t>opisovat činnosti, situace (vyhýbat se všeobecnému hodnocení – šikovný, hodný)</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v</w:t>
      </w:r>
      <w:r w:rsidR="00367E7D">
        <w:rPr>
          <w:rFonts w:cs="Calibri"/>
          <w:sz w:val="24"/>
          <w:szCs w:val="24"/>
        </w:rPr>
        <w:t>yjadřovat své pocity</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v</w:t>
      </w:r>
      <w:r w:rsidR="00367E7D">
        <w:rPr>
          <w:rFonts w:cs="Calibri"/>
          <w:sz w:val="24"/>
          <w:szCs w:val="24"/>
        </w:rPr>
        <w:t>yvarovat se trestů, odměn, nahradit je „věcnou zpětnou vazbou“</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v</w:t>
      </w:r>
      <w:r w:rsidR="00367E7D">
        <w:rPr>
          <w:rFonts w:cs="Calibri"/>
          <w:sz w:val="24"/>
          <w:szCs w:val="24"/>
        </w:rPr>
        <w:t>yužívat pozitivní komunikaci (nepoužívat zápory)</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n</w:t>
      </w:r>
      <w:r w:rsidR="00367E7D">
        <w:rPr>
          <w:rFonts w:cs="Calibri"/>
          <w:sz w:val="24"/>
          <w:szCs w:val="24"/>
        </w:rPr>
        <w:t>echávat dětem pocítit přirozené následky</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p</w:t>
      </w:r>
      <w:r w:rsidR="00367E7D">
        <w:rPr>
          <w:rFonts w:cs="Calibri"/>
          <w:sz w:val="24"/>
          <w:szCs w:val="24"/>
        </w:rPr>
        <w:t>odporovat samostatnost dětí možností výběru a vracením otázek</w:t>
      </w:r>
    </w:p>
    <w:p w:rsidR="0082297C" w:rsidRDefault="00D24B19" w:rsidP="00D24B19">
      <w:pPr>
        <w:pStyle w:val="Odstavecseseznamem"/>
        <w:numPr>
          <w:ilvl w:val="0"/>
          <w:numId w:val="1"/>
        </w:numPr>
        <w:spacing w:after="0"/>
        <w:jc w:val="both"/>
        <w:rPr>
          <w:rFonts w:cs="Calibri"/>
          <w:sz w:val="24"/>
          <w:szCs w:val="24"/>
        </w:rPr>
      </w:pPr>
      <w:r>
        <w:rPr>
          <w:rFonts w:cs="Calibri"/>
          <w:sz w:val="24"/>
          <w:szCs w:val="24"/>
        </w:rPr>
        <w:t>p</w:t>
      </w:r>
      <w:r w:rsidR="00367E7D">
        <w:rPr>
          <w:rFonts w:cs="Calibri"/>
          <w:sz w:val="24"/>
          <w:szCs w:val="24"/>
        </w:rPr>
        <w:t>ravidelně realizovat komunitní kruh</w:t>
      </w:r>
    </w:p>
    <w:p w:rsidR="0082297C" w:rsidRDefault="0082297C">
      <w:pPr>
        <w:pStyle w:val="Normln1"/>
        <w:jc w:val="both"/>
      </w:pPr>
    </w:p>
    <w:p w:rsidR="00D24B19" w:rsidRDefault="00D24B19">
      <w:pPr>
        <w:pStyle w:val="Normln1"/>
        <w:jc w:val="both"/>
        <w:rPr>
          <w:rFonts w:cs="Calibri"/>
          <w:sz w:val="24"/>
          <w:szCs w:val="24"/>
        </w:rPr>
      </w:pPr>
    </w:p>
    <w:p w:rsidR="0082297C" w:rsidRDefault="00367E7D">
      <w:pPr>
        <w:pStyle w:val="Normln1"/>
        <w:jc w:val="both"/>
        <w:rPr>
          <w:rFonts w:cs="Calibri"/>
          <w:sz w:val="24"/>
          <w:szCs w:val="24"/>
        </w:rPr>
      </w:pPr>
      <w:r>
        <w:rPr>
          <w:rFonts w:cs="Calibri"/>
          <w:sz w:val="24"/>
          <w:szCs w:val="24"/>
        </w:rPr>
        <w:t xml:space="preserve"> Za velmi důležité považujeme příjemné pracovní prostředí, kde převládají dobré přátelské vztahy a dobrá atmosféra nejen mezi dětmi a učitelkami, ale i mezi zaměstnanci navzájem.</w:t>
      </w:r>
    </w:p>
    <w:p w:rsidR="00D24B19" w:rsidRDefault="00D24B19">
      <w:pPr>
        <w:pStyle w:val="Normln1"/>
        <w:jc w:val="both"/>
        <w:rPr>
          <w:rFonts w:cs="Calibri"/>
          <w:b/>
          <w:sz w:val="24"/>
          <w:szCs w:val="24"/>
        </w:rPr>
      </w:pPr>
    </w:p>
    <w:p w:rsidR="0082297C" w:rsidRDefault="00367E7D">
      <w:pPr>
        <w:pStyle w:val="Normln1"/>
        <w:jc w:val="both"/>
        <w:rPr>
          <w:rFonts w:cs="Calibri"/>
          <w:b/>
          <w:sz w:val="24"/>
          <w:szCs w:val="24"/>
        </w:rPr>
      </w:pPr>
      <w:r>
        <w:rPr>
          <w:rFonts w:cs="Calibri"/>
          <w:b/>
          <w:sz w:val="24"/>
          <w:szCs w:val="24"/>
        </w:rPr>
        <w:t>Cíl: svým životním stylem vytváří učitelka vzor chování, které děti napodobují a jako kvalifikovaný odborník je průvodcem dítěte na cestě k poznání</w:t>
      </w:r>
    </w:p>
    <w:p w:rsidR="0082297C" w:rsidRDefault="00D24B19" w:rsidP="00D24B19">
      <w:pPr>
        <w:pStyle w:val="Odstavecseseznamem"/>
        <w:numPr>
          <w:ilvl w:val="0"/>
          <w:numId w:val="20"/>
        </w:numPr>
        <w:spacing w:after="0"/>
        <w:jc w:val="both"/>
        <w:rPr>
          <w:rFonts w:cs="Calibri"/>
          <w:sz w:val="24"/>
          <w:szCs w:val="24"/>
        </w:rPr>
      </w:pPr>
      <w:r>
        <w:rPr>
          <w:rFonts w:cs="Calibri"/>
          <w:sz w:val="24"/>
          <w:szCs w:val="24"/>
        </w:rPr>
        <w:t>s</w:t>
      </w:r>
      <w:r w:rsidR="00367E7D">
        <w:rPr>
          <w:rFonts w:cs="Calibri"/>
          <w:sz w:val="24"/>
          <w:szCs w:val="24"/>
        </w:rPr>
        <w:t>nažit se šířit kolem sebe atmosféru pohody, veselí, dobré nálady a spolupráce na pracovišti</w:t>
      </w:r>
    </w:p>
    <w:p w:rsidR="0082297C" w:rsidRDefault="00D24B19" w:rsidP="00D24B19">
      <w:pPr>
        <w:pStyle w:val="Odstavecseseznamem"/>
        <w:numPr>
          <w:ilvl w:val="0"/>
          <w:numId w:val="20"/>
        </w:numPr>
        <w:spacing w:after="0"/>
        <w:jc w:val="both"/>
        <w:rPr>
          <w:rFonts w:cs="Calibri"/>
          <w:sz w:val="24"/>
          <w:szCs w:val="24"/>
        </w:rPr>
      </w:pPr>
      <w:r>
        <w:rPr>
          <w:rFonts w:cs="Calibri"/>
          <w:sz w:val="24"/>
          <w:szCs w:val="24"/>
        </w:rPr>
        <w:t>z</w:t>
      </w:r>
      <w:r w:rsidR="00367E7D">
        <w:rPr>
          <w:rFonts w:cs="Calibri"/>
          <w:sz w:val="24"/>
          <w:szCs w:val="24"/>
        </w:rPr>
        <w:t>aměřit se na důsledné respektování osobnosti každého dítěte vycházející z pozorování dítěte a diagnostik</w:t>
      </w:r>
    </w:p>
    <w:p w:rsidR="00594E75" w:rsidRDefault="00594E75">
      <w:pPr>
        <w:pStyle w:val="Vchoz"/>
        <w:rPr>
          <w:b/>
          <w:sz w:val="32"/>
          <w:szCs w:val="32"/>
        </w:rPr>
      </w:pPr>
    </w:p>
    <w:p w:rsidR="0082297C" w:rsidRDefault="00367E7D" w:rsidP="00594E75">
      <w:pPr>
        <w:pStyle w:val="Vchoz"/>
        <w:jc w:val="center"/>
        <w:rPr>
          <w:b/>
          <w:sz w:val="32"/>
          <w:szCs w:val="32"/>
        </w:rPr>
      </w:pPr>
      <w:r>
        <w:rPr>
          <w:b/>
          <w:sz w:val="32"/>
          <w:szCs w:val="32"/>
        </w:rPr>
        <w:lastRenderedPageBreak/>
        <w:t>Vymezení výchovně vzdělávacího programu</w:t>
      </w:r>
    </w:p>
    <w:p w:rsidR="007B1C1E" w:rsidRDefault="007B1C1E">
      <w:pPr>
        <w:pStyle w:val="Vchoz"/>
        <w:rPr>
          <w:b/>
          <w:bCs/>
          <w:sz w:val="24"/>
          <w:szCs w:val="24"/>
        </w:rPr>
      </w:pPr>
    </w:p>
    <w:p w:rsidR="0082297C" w:rsidRDefault="00367E7D" w:rsidP="001C76DE">
      <w:pPr>
        <w:pStyle w:val="Vchoz"/>
        <w:spacing w:after="0"/>
        <w:rPr>
          <w:b/>
          <w:bCs/>
          <w:sz w:val="24"/>
          <w:szCs w:val="24"/>
        </w:rPr>
      </w:pPr>
      <w:r>
        <w:rPr>
          <w:b/>
          <w:bCs/>
          <w:sz w:val="24"/>
          <w:szCs w:val="24"/>
        </w:rPr>
        <w:t>1. Vím, kdo jsem a kam patřím</w:t>
      </w:r>
    </w:p>
    <w:p w:rsidR="0082297C" w:rsidRDefault="007B1C1E" w:rsidP="001C76DE">
      <w:pPr>
        <w:pStyle w:val="Vchoz"/>
        <w:spacing w:after="0"/>
        <w:rPr>
          <w:sz w:val="24"/>
          <w:szCs w:val="24"/>
        </w:rPr>
      </w:pPr>
      <w:r>
        <w:rPr>
          <w:sz w:val="24"/>
          <w:szCs w:val="24"/>
        </w:rPr>
        <w:t>Chodím do mateřské školy</w:t>
      </w:r>
      <w:r w:rsidR="00367E7D">
        <w:rPr>
          <w:sz w:val="24"/>
          <w:szCs w:val="24"/>
        </w:rPr>
        <w:t>, mám kamarády, znám pravidla chování a režim v mateřské škole, poznávám vztahy mezi lidmi, vím, kdo patří do mé rodiny, vím, kde bydlím aj.</w:t>
      </w:r>
    </w:p>
    <w:p w:rsidR="001C76DE" w:rsidRDefault="001C76DE">
      <w:pPr>
        <w:pStyle w:val="Nadpis1"/>
        <w:tabs>
          <w:tab w:val="left" w:pos="864"/>
        </w:tabs>
        <w:ind w:left="72"/>
      </w:pPr>
    </w:p>
    <w:p w:rsidR="0082297C" w:rsidRPr="001C76DE" w:rsidRDefault="00367E7D">
      <w:pPr>
        <w:pStyle w:val="Nadpis1"/>
        <w:tabs>
          <w:tab w:val="left" w:pos="864"/>
        </w:tabs>
        <w:ind w:left="72"/>
        <w:rPr>
          <w:b w:val="0"/>
          <w:u w:val="single"/>
        </w:rPr>
      </w:pPr>
      <w:r w:rsidRPr="001C76DE">
        <w:rPr>
          <w:b w:val="0"/>
          <w:u w:val="single"/>
        </w:rPr>
        <w:t xml:space="preserve">Adaptační režim </w:t>
      </w:r>
    </w:p>
    <w:p w:rsidR="0082297C" w:rsidRDefault="00367E7D">
      <w:pPr>
        <w:pStyle w:val="Nadpis1"/>
        <w:tabs>
          <w:tab w:val="left" w:pos="864"/>
        </w:tabs>
        <w:ind w:left="72"/>
        <w:rPr>
          <w:rFonts w:ascii="Calibri" w:hAnsi="Calibri"/>
          <w:b w:val="0"/>
          <w:bCs w:val="0"/>
        </w:rPr>
      </w:pPr>
      <w:r>
        <w:rPr>
          <w:rFonts w:ascii="Calibri" w:hAnsi="Calibri"/>
          <w:b w:val="0"/>
          <w:bCs w:val="0"/>
        </w:rPr>
        <w:t>J</w:t>
      </w:r>
      <w:r>
        <w:rPr>
          <w:rFonts w:ascii="Calibri" w:hAnsi="Calibri"/>
          <w:b w:val="0"/>
        </w:rPr>
        <w:t xml:space="preserve">e praktikován u nově přijatých dětí. Po domluvě s rodiči mohou nově přijaté děti zpočátku navštěvovat MŠ na kratší dobu, např. 2 hodiny denně a postupně dobu prodlužovat, aby přechod do MŠ nebyl pro dítě tak drastický. Postupně se pobyt ve škole prodlužuje. Děti nejsou nuceny do činností, pouze jsou s nimi seznamovány, mohou ostatní děti pozorovat a zapojit se do činnosti, která </w:t>
      </w:r>
      <w:r w:rsidR="007B1C1E">
        <w:rPr>
          <w:rFonts w:ascii="Calibri" w:hAnsi="Calibri"/>
          <w:b w:val="0"/>
        </w:rPr>
        <w:t xml:space="preserve">je </w:t>
      </w:r>
      <w:r>
        <w:rPr>
          <w:rFonts w:ascii="Calibri" w:hAnsi="Calibri"/>
          <w:b w:val="0"/>
        </w:rPr>
        <w:t xml:space="preserve">upoutá. </w:t>
      </w:r>
      <w:r>
        <w:rPr>
          <w:rFonts w:ascii="Calibri" w:hAnsi="Calibri"/>
          <w:b w:val="0"/>
          <w:bCs w:val="0"/>
        </w:rPr>
        <w:t>Dítě si lépe v novém prostředí zvykne a přechod z rodiny do MŠ není násilný.</w:t>
      </w:r>
    </w:p>
    <w:p w:rsidR="0082297C" w:rsidRDefault="0082297C">
      <w:pPr>
        <w:pStyle w:val="Vchoz"/>
        <w:rPr>
          <w:sz w:val="24"/>
          <w:szCs w:val="24"/>
        </w:rPr>
      </w:pPr>
    </w:p>
    <w:p w:rsidR="0082297C" w:rsidRDefault="00367E7D" w:rsidP="001C76DE">
      <w:pPr>
        <w:pStyle w:val="Vchoz"/>
        <w:spacing w:after="0"/>
        <w:rPr>
          <w:b/>
          <w:bCs/>
          <w:sz w:val="24"/>
          <w:szCs w:val="24"/>
        </w:rPr>
      </w:pPr>
      <w:r>
        <w:rPr>
          <w:b/>
          <w:bCs/>
          <w:sz w:val="24"/>
          <w:szCs w:val="24"/>
        </w:rPr>
        <w:t>2. Učím se zvládat, co přináší život</w:t>
      </w:r>
    </w:p>
    <w:p w:rsidR="0082297C" w:rsidRDefault="00367E7D" w:rsidP="001C76DE">
      <w:pPr>
        <w:pStyle w:val="Vchoz"/>
        <w:spacing w:after="0"/>
        <w:rPr>
          <w:sz w:val="24"/>
          <w:szCs w:val="24"/>
        </w:rPr>
      </w:pPr>
      <w:r>
        <w:rPr>
          <w:sz w:val="24"/>
          <w:szCs w:val="24"/>
        </w:rPr>
        <w:t>Změny ve společnosti,</w:t>
      </w:r>
      <w:r w:rsidR="007B1C1E">
        <w:rPr>
          <w:sz w:val="24"/>
          <w:szCs w:val="24"/>
        </w:rPr>
        <w:t xml:space="preserve"> změny v režimu dne v MŠ jako je například divadlo, návštěva Mikuláše</w:t>
      </w:r>
      <w:r>
        <w:rPr>
          <w:sz w:val="24"/>
          <w:szCs w:val="24"/>
        </w:rPr>
        <w:t>, advent, vystoupení na rozsvěcení vánočního stromu v obci, Vánoce, hody, masopust, karneval, Velikonoce aj.</w:t>
      </w:r>
    </w:p>
    <w:p w:rsidR="0082297C" w:rsidRDefault="0082297C">
      <w:pPr>
        <w:pStyle w:val="Vchoz"/>
      </w:pPr>
    </w:p>
    <w:p w:rsidR="0082297C" w:rsidRDefault="00367E7D" w:rsidP="001C76DE">
      <w:pPr>
        <w:pStyle w:val="Vchoz"/>
        <w:spacing w:after="0"/>
        <w:rPr>
          <w:b/>
          <w:bCs/>
          <w:sz w:val="24"/>
          <w:szCs w:val="24"/>
        </w:rPr>
      </w:pPr>
      <w:r>
        <w:rPr>
          <w:b/>
          <w:bCs/>
          <w:sz w:val="24"/>
          <w:szCs w:val="24"/>
        </w:rPr>
        <w:t>3. Žiji uprostřed změn v přírodě</w:t>
      </w:r>
    </w:p>
    <w:p w:rsidR="0082297C" w:rsidRDefault="00367E7D" w:rsidP="001C76DE">
      <w:pPr>
        <w:pStyle w:val="Vchoz"/>
        <w:spacing w:after="0"/>
        <w:rPr>
          <w:b/>
          <w:bCs/>
          <w:sz w:val="24"/>
          <w:szCs w:val="24"/>
        </w:rPr>
      </w:pPr>
      <w:r>
        <w:rPr>
          <w:sz w:val="24"/>
          <w:szCs w:val="24"/>
        </w:rPr>
        <w:t xml:space="preserve">Charakteristika a elementární poznatky </w:t>
      </w:r>
      <w:r w:rsidR="007B1C1E">
        <w:rPr>
          <w:sz w:val="24"/>
          <w:szCs w:val="24"/>
        </w:rPr>
        <w:t>ročních období, změny v přírodě – jaro, léto, podzim, zima. Vytváření elementárního podvědomí o širším přírodním prostředí, o jeho rozmanitosti a neustálých proměnách.</w:t>
      </w:r>
    </w:p>
    <w:p w:rsidR="0082297C" w:rsidRDefault="0082297C">
      <w:pPr>
        <w:pStyle w:val="Vchoz"/>
        <w:ind w:left="708"/>
      </w:pPr>
    </w:p>
    <w:p w:rsidR="0082297C" w:rsidRDefault="00367E7D" w:rsidP="001C76DE">
      <w:pPr>
        <w:pStyle w:val="Vchoz"/>
        <w:spacing w:after="0"/>
        <w:rPr>
          <w:b/>
          <w:bCs/>
          <w:sz w:val="24"/>
          <w:szCs w:val="24"/>
        </w:rPr>
      </w:pPr>
      <w:r>
        <w:rPr>
          <w:b/>
          <w:bCs/>
          <w:sz w:val="24"/>
          <w:szCs w:val="24"/>
        </w:rPr>
        <w:t>4. Mám zájem o svět kolem sebe</w:t>
      </w:r>
    </w:p>
    <w:p w:rsidR="0082297C" w:rsidRDefault="00367E7D" w:rsidP="007B1C1E">
      <w:pPr>
        <w:pStyle w:val="Vchoz"/>
        <w:spacing w:after="0"/>
        <w:rPr>
          <w:sz w:val="24"/>
          <w:szCs w:val="24"/>
        </w:rPr>
      </w:pPr>
      <w:r>
        <w:rPr>
          <w:sz w:val="24"/>
          <w:szCs w:val="24"/>
        </w:rPr>
        <w:t>Vztahy, životní prostředí, kultura (divadla, film,</w:t>
      </w:r>
      <w:r w:rsidR="007B1C1E">
        <w:rPr>
          <w:sz w:val="24"/>
          <w:szCs w:val="24"/>
        </w:rPr>
        <w:t xml:space="preserve"> </w:t>
      </w:r>
      <w:r>
        <w:rPr>
          <w:sz w:val="24"/>
          <w:szCs w:val="24"/>
        </w:rPr>
        <w:t>koncerty, výlety, exkurze)</w:t>
      </w:r>
      <w:r w:rsidR="007B1C1E">
        <w:rPr>
          <w:sz w:val="24"/>
          <w:szCs w:val="24"/>
        </w:rPr>
        <w:t xml:space="preserve">. </w:t>
      </w:r>
    </w:p>
    <w:p w:rsidR="007B1C1E" w:rsidRDefault="007B1C1E" w:rsidP="007B1C1E">
      <w:pPr>
        <w:pStyle w:val="Vchoz"/>
        <w:spacing w:after="0"/>
        <w:rPr>
          <w:sz w:val="24"/>
          <w:szCs w:val="24"/>
        </w:rPr>
      </w:pPr>
      <w:r>
        <w:rPr>
          <w:sz w:val="24"/>
          <w:szCs w:val="24"/>
        </w:rPr>
        <w:t>Rozvoj úcty k životu ve všech jeho formách. Vytvoření povědomí o vlastní sounáležitosti se světem, se živou a neživou přírodou, lidmi, společností, planetou Zemí.</w:t>
      </w:r>
    </w:p>
    <w:p w:rsidR="0082297C" w:rsidRDefault="0082297C">
      <w:pPr>
        <w:pStyle w:val="Nadpis1"/>
        <w:tabs>
          <w:tab w:val="left" w:pos="864"/>
        </w:tabs>
        <w:ind w:left="72"/>
      </w:pPr>
    </w:p>
    <w:p w:rsidR="0082297C" w:rsidRDefault="00367E7D" w:rsidP="001C76DE">
      <w:pPr>
        <w:pStyle w:val="Vchoz"/>
        <w:spacing w:after="0"/>
        <w:rPr>
          <w:b/>
          <w:bCs/>
          <w:sz w:val="24"/>
          <w:szCs w:val="24"/>
        </w:rPr>
      </w:pPr>
      <w:r>
        <w:rPr>
          <w:b/>
          <w:bCs/>
          <w:sz w:val="24"/>
          <w:szCs w:val="24"/>
        </w:rPr>
        <w:t>5. Chráním své zdraví</w:t>
      </w:r>
    </w:p>
    <w:p w:rsidR="0082297C" w:rsidRDefault="00367E7D" w:rsidP="007B1C1E">
      <w:pPr>
        <w:pStyle w:val="Vchoz"/>
        <w:spacing w:after="0"/>
        <w:rPr>
          <w:sz w:val="24"/>
          <w:szCs w:val="24"/>
        </w:rPr>
      </w:pPr>
      <w:r>
        <w:rPr>
          <w:sz w:val="24"/>
          <w:szCs w:val="24"/>
        </w:rPr>
        <w:t>Tělo, be</w:t>
      </w:r>
      <w:r w:rsidR="007B1C1E">
        <w:rPr>
          <w:sz w:val="24"/>
          <w:szCs w:val="24"/>
        </w:rPr>
        <w:t>zpečnost, ochrana zdraví, sport</w:t>
      </w:r>
      <w:r>
        <w:rPr>
          <w:sz w:val="24"/>
          <w:szCs w:val="24"/>
        </w:rPr>
        <w:t>,</w:t>
      </w:r>
      <w:r w:rsidR="007B1C1E">
        <w:rPr>
          <w:sz w:val="24"/>
          <w:szCs w:val="24"/>
        </w:rPr>
        <w:t xml:space="preserve"> zdravý životní styl</w:t>
      </w:r>
      <w:r>
        <w:rPr>
          <w:sz w:val="24"/>
          <w:szCs w:val="24"/>
        </w:rPr>
        <w:t>,</w:t>
      </w:r>
      <w:r w:rsidR="007B1C1E">
        <w:rPr>
          <w:sz w:val="24"/>
          <w:szCs w:val="24"/>
        </w:rPr>
        <w:t xml:space="preserve"> </w:t>
      </w:r>
      <w:r>
        <w:rPr>
          <w:sz w:val="24"/>
          <w:szCs w:val="24"/>
        </w:rPr>
        <w:t>návyky a dovednosti.</w:t>
      </w:r>
    </w:p>
    <w:p w:rsidR="007B1C1E" w:rsidRDefault="007B1C1E" w:rsidP="007B1C1E">
      <w:pPr>
        <w:pStyle w:val="Vchoz"/>
        <w:spacing w:after="0"/>
        <w:rPr>
          <w:sz w:val="24"/>
          <w:szCs w:val="24"/>
        </w:rPr>
      </w:pPr>
      <w:r>
        <w:rPr>
          <w:sz w:val="24"/>
          <w:szCs w:val="24"/>
        </w:rPr>
        <w:t>Uvědomění si vlastního těla, rozvoj a užívání všech smyslů, rozvoj fyzické i psychické zdatnosti. Osvojení si věku přiměřených praktických dovedností. Vytváření zdravých životních návyků, osvojení si poznatků a dovedností důležitých k podpoře zdraví, bezpečí, osobní pohody i pohody prostředí.</w:t>
      </w:r>
    </w:p>
    <w:p w:rsidR="0082297C" w:rsidRDefault="0082297C">
      <w:pPr>
        <w:pStyle w:val="Vchoz"/>
        <w:rPr>
          <w:sz w:val="24"/>
          <w:szCs w:val="24"/>
        </w:rPr>
      </w:pPr>
    </w:p>
    <w:p w:rsidR="0082297C" w:rsidRDefault="0082297C">
      <w:pPr>
        <w:pStyle w:val="Vchoz"/>
        <w:ind w:left="703"/>
        <w:jc w:val="center"/>
      </w:pPr>
    </w:p>
    <w:p w:rsidR="001C76DE" w:rsidRDefault="001C76DE" w:rsidP="009571F8">
      <w:pPr>
        <w:pStyle w:val="Normln1"/>
      </w:pPr>
    </w:p>
    <w:p w:rsidR="0082297C" w:rsidRDefault="00367E7D" w:rsidP="001C76DE">
      <w:pPr>
        <w:pStyle w:val="Normln1"/>
        <w:jc w:val="center"/>
        <w:rPr>
          <w:rFonts w:cs="Calibri"/>
          <w:b/>
          <w:sz w:val="40"/>
          <w:szCs w:val="40"/>
        </w:rPr>
      </w:pPr>
      <w:r w:rsidRPr="001C76DE">
        <w:rPr>
          <w:rFonts w:cs="Calibri"/>
          <w:b/>
          <w:sz w:val="32"/>
          <w:szCs w:val="32"/>
        </w:rPr>
        <w:lastRenderedPageBreak/>
        <w:t>Formální</w:t>
      </w:r>
      <w:r>
        <w:rPr>
          <w:rFonts w:cs="Calibri"/>
          <w:b/>
          <w:sz w:val="40"/>
          <w:szCs w:val="40"/>
        </w:rPr>
        <w:t xml:space="preserve"> </w:t>
      </w:r>
      <w:r w:rsidRPr="001C76DE">
        <w:rPr>
          <w:rFonts w:cs="Calibri"/>
          <w:b/>
          <w:sz w:val="32"/>
          <w:szCs w:val="32"/>
        </w:rPr>
        <w:t>kurikulum</w:t>
      </w:r>
    </w:p>
    <w:p w:rsidR="001C76DE" w:rsidRDefault="001C76DE">
      <w:pPr>
        <w:pStyle w:val="Normln1"/>
        <w:tabs>
          <w:tab w:val="left" w:pos="7125"/>
        </w:tabs>
        <w:rPr>
          <w:rFonts w:cs="Calibri"/>
          <w:b/>
          <w:sz w:val="24"/>
          <w:szCs w:val="24"/>
        </w:rPr>
      </w:pPr>
    </w:p>
    <w:p w:rsidR="0082297C" w:rsidRPr="001C76DE" w:rsidRDefault="00367E7D" w:rsidP="001C76DE">
      <w:pPr>
        <w:pStyle w:val="Normln1"/>
        <w:tabs>
          <w:tab w:val="left" w:pos="7125"/>
        </w:tabs>
        <w:jc w:val="center"/>
        <w:rPr>
          <w:rFonts w:cs="Calibri"/>
          <w:b/>
          <w:sz w:val="26"/>
          <w:szCs w:val="26"/>
        </w:rPr>
      </w:pPr>
      <w:r w:rsidRPr="001C76DE">
        <w:rPr>
          <w:rFonts w:cs="Calibri"/>
          <w:b/>
          <w:sz w:val="26"/>
          <w:szCs w:val="26"/>
        </w:rPr>
        <w:t>Třídní vzdělávací program (TVP): „ Krteček je náš kamarád„</w:t>
      </w:r>
    </w:p>
    <w:p w:rsidR="0082297C" w:rsidRDefault="0082297C">
      <w:pPr>
        <w:pStyle w:val="Normln1"/>
        <w:tabs>
          <w:tab w:val="left" w:pos="7125"/>
        </w:tabs>
        <w:rPr>
          <w:rFonts w:cs="Calibri"/>
          <w:b/>
          <w:sz w:val="24"/>
          <w:szCs w:val="24"/>
        </w:rPr>
      </w:pPr>
    </w:p>
    <w:p w:rsidR="0082297C" w:rsidRPr="001C76DE" w:rsidRDefault="00367E7D">
      <w:pPr>
        <w:pStyle w:val="Normln1"/>
        <w:tabs>
          <w:tab w:val="left" w:pos="7125"/>
        </w:tabs>
        <w:rPr>
          <w:rFonts w:cs="Calibri"/>
          <w:sz w:val="24"/>
          <w:szCs w:val="24"/>
          <w:u w:val="single"/>
        </w:rPr>
      </w:pPr>
      <w:r w:rsidRPr="001C76DE">
        <w:rPr>
          <w:rFonts w:cs="Calibri"/>
          <w:sz w:val="24"/>
          <w:szCs w:val="24"/>
          <w:u w:val="single"/>
        </w:rPr>
        <w:t xml:space="preserve">Integrované bloky: </w:t>
      </w:r>
    </w:p>
    <w:p w:rsidR="0082297C" w:rsidRDefault="00367E7D">
      <w:pPr>
        <w:pStyle w:val="Normln1"/>
        <w:tabs>
          <w:tab w:val="left" w:pos="7125"/>
        </w:tabs>
        <w:rPr>
          <w:rFonts w:cs="Calibri"/>
          <w:sz w:val="24"/>
          <w:szCs w:val="24"/>
        </w:rPr>
      </w:pPr>
      <w:r>
        <w:rPr>
          <w:rFonts w:cs="Calibri"/>
          <w:b/>
          <w:sz w:val="24"/>
          <w:szCs w:val="24"/>
        </w:rPr>
        <w:t xml:space="preserve">1. Krteček a noví kamarádi – </w:t>
      </w:r>
      <w:r>
        <w:rPr>
          <w:rFonts w:cs="Calibri"/>
          <w:sz w:val="24"/>
          <w:szCs w:val="24"/>
        </w:rPr>
        <w:t>adaptační režim</w:t>
      </w:r>
    </w:p>
    <w:p w:rsidR="001C76DE" w:rsidRDefault="001C76DE">
      <w:pPr>
        <w:pStyle w:val="Odstavecseseznamem"/>
        <w:tabs>
          <w:tab w:val="left" w:pos="1428"/>
          <w:tab w:val="left" w:pos="8205"/>
        </w:tabs>
        <w:ind w:left="0"/>
        <w:rPr>
          <w:rFonts w:cs="Calibri"/>
          <w:b/>
          <w:sz w:val="24"/>
          <w:szCs w:val="24"/>
        </w:rPr>
      </w:pPr>
    </w:p>
    <w:p w:rsidR="0082297C" w:rsidRDefault="00367E7D" w:rsidP="001C76DE">
      <w:pPr>
        <w:pStyle w:val="Odstavecseseznamem"/>
        <w:tabs>
          <w:tab w:val="left" w:pos="1428"/>
          <w:tab w:val="left" w:pos="8205"/>
        </w:tabs>
        <w:spacing w:after="0"/>
        <w:ind w:left="0"/>
        <w:rPr>
          <w:rFonts w:cs="Calibri"/>
          <w:b/>
          <w:sz w:val="24"/>
          <w:szCs w:val="24"/>
        </w:rPr>
      </w:pPr>
      <w:r>
        <w:rPr>
          <w:rFonts w:cs="Calibri"/>
          <w:b/>
          <w:sz w:val="24"/>
          <w:szCs w:val="24"/>
        </w:rPr>
        <w:t>2. Krtečkovy</w:t>
      </w:r>
      <w:r w:rsidR="001C76DE">
        <w:rPr>
          <w:rFonts w:cs="Calibri"/>
          <w:b/>
          <w:sz w:val="24"/>
          <w:szCs w:val="24"/>
        </w:rPr>
        <w:t xml:space="preserve"> podzimní radovánky – podtémata</w:t>
      </w:r>
    </w:p>
    <w:p w:rsidR="0082297C" w:rsidRDefault="001C76DE" w:rsidP="001C76DE">
      <w:pPr>
        <w:pStyle w:val="Odstavecseseznamem"/>
        <w:tabs>
          <w:tab w:val="left" w:pos="1428"/>
          <w:tab w:val="left" w:pos="8205"/>
        </w:tabs>
        <w:spacing w:after="0"/>
        <w:ind w:left="0"/>
        <w:rPr>
          <w:rFonts w:cs="Calibri"/>
          <w:sz w:val="24"/>
          <w:szCs w:val="24"/>
        </w:rPr>
      </w:pPr>
      <w:r>
        <w:rPr>
          <w:rFonts w:cs="Calibri"/>
          <w:sz w:val="24"/>
          <w:szCs w:val="24"/>
        </w:rPr>
        <w:t>Ovoce na podzim;</w:t>
      </w:r>
      <w:r w:rsidR="00367E7D">
        <w:rPr>
          <w:rFonts w:cs="Calibri"/>
          <w:sz w:val="24"/>
          <w:szCs w:val="24"/>
        </w:rPr>
        <w:t xml:space="preserve"> </w:t>
      </w:r>
      <w:r>
        <w:rPr>
          <w:sz w:val="24"/>
          <w:szCs w:val="24"/>
        </w:rPr>
        <w:t>Bramborový týden; Papírový dráček letí; Dary podzimu; Uspávání broučků; Moje tělo a zdraví; Zelenina; Krteček stůně;</w:t>
      </w:r>
      <w:r w:rsidR="00367E7D">
        <w:rPr>
          <w:sz w:val="24"/>
          <w:szCs w:val="24"/>
        </w:rPr>
        <w:t xml:space="preserve"> Svatý</w:t>
      </w:r>
      <w:r>
        <w:rPr>
          <w:sz w:val="24"/>
          <w:szCs w:val="24"/>
        </w:rPr>
        <w:t xml:space="preserve"> Martin - to je zlaté posvícení;</w:t>
      </w:r>
      <w:r w:rsidR="00367E7D">
        <w:rPr>
          <w:sz w:val="24"/>
          <w:szCs w:val="24"/>
        </w:rPr>
        <w:t xml:space="preserve"> </w:t>
      </w:r>
      <w:r w:rsidR="00367E7D">
        <w:rPr>
          <w:rFonts w:cs="Calibri"/>
          <w:sz w:val="24"/>
          <w:szCs w:val="24"/>
        </w:rPr>
        <w:t>Příprava na adventní čas</w:t>
      </w:r>
      <w:r>
        <w:rPr>
          <w:rFonts w:cs="Calibri"/>
          <w:sz w:val="24"/>
          <w:szCs w:val="24"/>
        </w:rPr>
        <w:t>.</w:t>
      </w:r>
    </w:p>
    <w:p w:rsidR="0082297C" w:rsidRDefault="0082297C">
      <w:pPr>
        <w:pStyle w:val="Odstavecseseznamem"/>
        <w:tabs>
          <w:tab w:val="left" w:pos="1428"/>
          <w:tab w:val="left" w:pos="8205"/>
        </w:tabs>
        <w:ind w:left="0"/>
        <w:rPr>
          <w:rFonts w:cs="Calibri"/>
          <w:b/>
          <w:sz w:val="24"/>
          <w:szCs w:val="24"/>
        </w:rPr>
      </w:pPr>
    </w:p>
    <w:p w:rsidR="0082297C" w:rsidRDefault="001C76DE" w:rsidP="001C76DE">
      <w:pPr>
        <w:pStyle w:val="Odstavecseseznamem"/>
        <w:tabs>
          <w:tab w:val="left" w:pos="1428"/>
          <w:tab w:val="left" w:pos="8205"/>
        </w:tabs>
        <w:spacing w:after="0"/>
        <w:ind w:left="0"/>
        <w:rPr>
          <w:rFonts w:cs="Calibri"/>
          <w:b/>
          <w:sz w:val="24"/>
          <w:szCs w:val="24"/>
        </w:rPr>
      </w:pPr>
      <w:r>
        <w:rPr>
          <w:rFonts w:cs="Calibri"/>
          <w:b/>
          <w:sz w:val="24"/>
          <w:szCs w:val="24"/>
        </w:rPr>
        <w:t>3. Krteček a Vánoce – podtémata</w:t>
      </w:r>
    </w:p>
    <w:p w:rsidR="0082297C" w:rsidRDefault="001C76DE">
      <w:pPr>
        <w:pStyle w:val="Odstavecseseznamem"/>
        <w:tabs>
          <w:tab w:val="left" w:pos="1428"/>
          <w:tab w:val="left" w:pos="8205"/>
        </w:tabs>
        <w:ind w:left="0"/>
        <w:rPr>
          <w:rFonts w:cs="Calibri"/>
          <w:sz w:val="24"/>
          <w:szCs w:val="24"/>
        </w:rPr>
      </w:pPr>
      <w:r>
        <w:rPr>
          <w:rFonts w:cs="Calibri"/>
          <w:sz w:val="24"/>
          <w:szCs w:val="24"/>
        </w:rPr>
        <w:t>Krteček a návštěva Mikuláše;</w:t>
      </w:r>
      <w:r w:rsidR="00367E7D">
        <w:rPr>
          <w:rFonts w:cs="Calibri"/>
          <w:sz w:val="24"/>
          <w:szCs w:val="24"/>
        </w:rPr>
        <w:t xml:space="preserve"> </w:t>
      </w:r>
      <w:r w:rsidR="00367E7D">
        <w:rPr>
          <w:sz w:val="24"/>
          <w:szCs w:val="24"/>
        </w:rPr>
        <w:t>Krteček a v</w:t>
      </w:r>
      <w:r>
        <w:rPr>
          <w:sz w:val="24"/>
          <w:szCs w:val="24"/>
        </w:rPr>
        <w:t>ánoční stromeček;</w:t>
      </w:r>
      <w:r w:rsidR="00367E7D">
        <w:rPr>
          <w:sz w:val="24"/>
          <w:szCs w:val="24"/>
        </w:rPr>
        <w:t xml:space="preserve"> </w:t>
      </w:r>
      <w:r w:rsidR="00367E7D">
        <w:rPr>
          <w:rFonts w:cs="Calibri"/>
          <w:sz w:val="24"/>
          <w:szCs w:val="24"/>
        </w:rPr>
        <w:t>Vánoce jsou tady!</w:t>
      </w:r>
    </w:p>
    <w:p w:rsidR="0082297C" w:rsidRDefault="0082297C">
      <w:pPr>
        <w:pStyle w:val="Odstavecseseznamem"/>
        <w:tabs>
          <w:tab w:val="left" w:pos="1428"/>
          <w:tab w:val="left" w:pos="8205"/>
        </w:tabs>
        <w:ind w:left="0"/>
        <w:rPr>
          <w:rFonts w:cs="Calibri"/>
          <w:b/>
          <w:sz w:val="24"/>
          <w:szCs w:val="24"/>
        </w:rPr>
      </w:pPr>
    </w:p>
    <w:p w:rsidR="0082297C" w:rsidRDefault="00367E7D" w:rsidP="001C76DE">
      <w:pPr>
        <w:pStyle w:val="Odstavecseseznamem"/>
        <w:tabs>
          <w:tab w:val="left" w:pos="1428"/>
          <w:tab w:val="left" w:pos="8205"/>
        </w:tabs>
        <w:spacing w:after="0"/>
        <w:ind w:left="0"/>
        <w:rPr>
          <w:rFonts w:cs="Calibri"/>
          <w:b/>
          <w:sz w:val="24"/>
          <w:szCs w:val="24"/>
        </w:rPr>
      </w:pPr>
      <w:r>
        <w:rPr>
          <w:rFonts w:cs="Calibri"/>
          <w:b/>
          <w:sz w:val="24"/>
          <w:szCs w:val="24"/>
        </w:rPr>
        <w:t>4. Krt</w:t>
      </w:r>
      <w:r w:rsidR="001C76DE">
        <w:rPr>
          <w:rFonts w:cs="Calibri"/>
          <w:b/>
          <w:sz w:val="24"/>
          <w:szCs w:val="24"/>
        </w:rPr>
        <w:t>eček a planeta Země – podtémata</w:t>
      </w:r>
    </w:p>
    <w:p w:rsidR="0082297C" w:rsidRDefault="001C76DE">
      <w:pPr>
        <w:pStyle w:val="Odstavecseseznamem"/>
        <w:tabs>
          <w:tab w:val="left" w:pos="1428"/>
          <w:tab w:val="left" w:pos="8205"/>
        </w:tabs>
        <w:ind w:left="0"/>
        <w:rPr>
          <w:rFonts w:cs="Calibri"/>
          <w:sz w:val="24"/>
          <w:szCs w:val="24"/>
        </w:rPr>
      </w:pPr>
      <w:r>
        <w:rPr>
          <w:rFonts w:cs="Calibri"/>
          <w:sz w:val="24"/>
          <w:szCs w:val="24"/>
        </w:rPr>
        <w:t>Moje Vánoce; Tři králové;</w:t>
      </w:r>
      <w:r w:rsidR="00367E7D">
        <w:rPr>
          <w:rFonts w:cs="Calibri"/>
          <w:sz w:val="24"/>
          <w:szCs w:val="24"/>
        </w:rPr>
        <w:t xml:space="preserve"> </w:t>
      </w:r>
      <w:r>
        <w:rPr>
          <w:sz w:val="24"/>
          <w:szCs w:val="24"/>
        </w:rPr>
        <w:t>Sněhová vločka; Zimní sporty; Karneval; Masopust;</w:t>
      </w:r>
      <w:r w:rsidR="00367E7D">
        <w:rPr>
          <w:sz w:val="24"/>
          <w:szCs w:val="24"/>
        </w:rPr>
        <w:t xml:space="preserve"> </w:t>
      </w:r>
      <w:r>
        <w:rPr>
          <w:sz w:val="24"/>
          <w:szCs w:val="24"/>
        </w:rPr>
        <w:t>Povolání, řemesla; Žijeme ve zdravém prostředí; Můj den, režim dne;</w:t>
      </w:r>
      <w:r w:rsidR="00367E7D">
        <w:rPr>
          <w:sz w:val="24"/>
          <w:szCs w:val="24"/>
        </w:rPr>
        <w:t xml:space="preserve"> Kniha – pohádkový tý</w:t>
      </w:r>
      <w:r>
        <w:rPr>
          <w:sz w:val="24"/>
          <w:szCs w:val="24"/>
        </w:rPr>
        <w:t>den; Planeta Země a její obyvatelé;</w:t>
      </w:r>
      <w:r w:rsidR="00367E7D">
        <w:rPr>
          <w:sz w:val="24"/>
          <w:szCs w:val="24"/>
        </w:rPr>
        <w:t xml:space="preserve"> </w:t>
      </w:r>
      <w:r w:rsidR="00367E7D">
        <w:rPr>
          <w:rFonts w:cs="Calibri"/>
          <w:sz w:val="24"/>
          <w:szCs w:val="24"/>
        </w:rPr>
        <w:t>Voda, vodička</w:t>
      </w:r>
      <w:r>
        <w:rPr>
          <w:rFonts w:cs="Calibri"/>
          <w:sz w:val="24"/>
          <w:szCs w:val="24"/>
        </w:rPr>
        <w:t>.</w:t>
      </w:r>
    </w:p>
    <w:p w:rsidR="0082297C" w:rsidRDefault="0082297C">
      <w:pPr>
        <w:pStyle w:val="Odstavecseseznamem"/>
        <w:tabs>
          <w:tab w:val="left" w:pos="1428"/>
          <w:tab w:val="left" w:pos="8205"/>
        </w:tabs>
        <w:ind w:left="0"/>
        <w:rPr>
          <w:rFonts w:cs="Calibri"/>
          <w:b/>
          <w:sz w:val="24"/>
          <w:szCs w:val="24"/>
        </w:rPr>
      </w:pPr>
    </w:p>
    <w:p w:rsidR="0082297C" w:rsidRDefault="00367E7D" w:rsidP="001C76DE">
      <w:pPr>
        <w:pStyle w:val="Odstavecseseznamem"/>
        <w:tabs>
          <w:tab w:val="left" w:pos="1428"/>
          <w:tab w:val="left" w:pos="8205"/>
        </w:tabs>
        <w:spacing w:after="0"/>
        <w:ind w:left="0"/>
        <w:rPr>
          <w:rFonts w:cs="Calibri"/>
          <w:b/>
          <w:sz w:val="24"/>
          <w:szCs w:val="24"/>
        </w:rPr>
      </w:pPr>
      <w:r>
        <w:rPr>
          <w:rFonts w:cs="Calibri"/>
          <w:b/>
          <w:sz w:val="24"/>
          <w:szCs w:val="24"/>
        </w:rPr>
        <w:t>5. S krteč</w:t>
      </w:r>
      <w:r w:rsidR="001C76DE">
        <w:rPr>
          <w:rFonts w:cs="Calibri"/>
          <w:b/>
          <w:sz w:val="24"/>
          <w:szCs w:val="24"/>
        </w:rPr>
        <w:t>kem objevujeme svět – podtémata</w:t>
      </w:r>
    </w:p>
    <w:p w:rsidR="0082297C" w:rsidRDefault="001C76DE">
      <w:pPr>
        <w:pStyle w:val="Odstavecseseznamem"/>
        <w:tabs>
          <w:tab w:val="left" w:pos="1428"/>
          <w:tab w:val="left" w:pos="8205"/>
        </w:tabs>
        <w:ind w:left="0"/>
        <w:rPr>
          <w:rFonts w:cs="Calibri"/>
          <w:sz w:val="24"/>
          <w:szCs w:val="24"/>
        </w:rPr>
      </w:pPr>
      <w:r>
        <w:rPr>
          <w:rFonts w:cs="Calibri"/>
          <w:sz w:val="24"/>
          <w:szCs w:val="24"/>
        </w:rPr>
        <w:t>Jaro na zahradě;</w:t>
      </w:r>
      <w:r w:rsidR="00367E7D">
        <w:rPr>
          <w:rFonts w:cs="Calibri"/>
          <w:sz w:val="24"/>
          <w:szCs w:val="24"/>
        </w:rPr>
        <w:t xml:space="preserve"> </w:t>
      </w:r>
      <w:r>
        <w:rPr>
          <w:sz w:val="24"/>
          <w:szCs w:val="24"/>
        </w:rPr>
        <w:t>Život v trávě; Velikonoce; Moje rodina; Maminka má svátek; Čarodějnický týden; Na farmě; Bydlíme na vesnici x ve městě; Jdu k zápisu; Doprava na vesnici x ve městě; Máme svůj svátek; Exotická zvířata; Zvířata ve volné přírodě; Kdo žije u potoků a řek;</w:t>
      </w:r>
      <w:r w:rsidR="00367E7D">
        <w:rPr>
          <w:sz w:val="24"/>
          <w:szCs w:val="24"/>
        </w:rPr>
        <w:t xml:space="preserve"> </w:t>
      </w:r>
      <w:r w:rsidR="00367E7D">
        <w:rPr>
          <w:rFonts w:cs="Calibri"/>
          <w:sz w:val="24"/>
          <w:szCs w:val="24"/>
        </w:rPr>
        <w:t>Hurá, prázdniny!</w:t>
      </w:r>
    </w:p>
    <w:p w:rsidR="0082297C" w:rsidRDefault="0082297C">
      <w:pPr>
        <w:pStyle w:val="Odstavecseseznamem"/>
        <w:tabs>
          <w:tab w:val="left" w:pos="1428"/>
          <w:tab w:val="left" w:pos="8205"/>
        </w:tabs>
        <w:ind w:left="0"/>
        <w:rPr>
          <w:rFonts w:cs="Calibri"/>
          <w:sz w:val="24"/>
          <w:szCs w:val="24"/>
        </w:rPr>
      </w:pPr>
    </w:p>
    <w:p w:rsidR="0082297C" w:rsidRDefault="00367E7D">
      <w:pPr>
        <w:pStyle w:val="Odstavecseseznamem"/>
        <w:tabs>
          <w:tab w:val="left" w:pos="1428"/>
          <w:tab w:val="left" w:pos="8205"/>
        </w:tabs>
        <w:ind w:left="0"/>
        <w:rPr>
          <w:rFonts w:cs="Calibri"/>
          <w:sz w:val="24"/>
          <w:szCs w:val="24"/>
        </w:rPr>
      </w:pPr>
      <w:r>
        <w:rPr>
          <w:rFonts w:cs="Calibri"/>
          <w:sz w:val="24"/>
          <w:szCs w:val="24"/>
        </w:rPr>
        <w:t>Pozn. Pořadí podtémat v jednotlivých týdnech se může změnit.</w:t>
      </w:r>
    </w:p>
    <w:p w:rsidR="0082297C" w:rsidRDefault="0082297C">
      <w:pPr>
        <w:pStyle w:val="Normln1"/>
        <w:ind w:left="2832" w:firstLine="708"/>
        <w:rPr>
          <w:rFonts w:cs="Calibri"/>
        </w:rPr>
      </w:pPr>
    </w:p>
    <w:p w:rsidR="001C76DE" w:rsidRDefault="001C76DE">
      <w:pPr>
        <w:pStyle w:val="Normln1"/>
        <w:rPr>
          <w:b/>
          <w:bCs/>
          <w:sz w:val="32"/>
          <w:szCs w:val="32"/>
        </w:rPr>
      </w:pPr>
    </w:p>
    <w:p w:rsidR="001C76DE" w:rsidRDefault="001C76DE">
      <w:pPr>
        <w:pStyle w:val="Normln1"/>
        <w:rPr>
          <w:b/>
          <w:bCs/>
          <w:sz w:val="32"/>
          <w:szCs w:val="32"/>
        </w:rPr>
      </w:pPr>
    </w:p>
    <w:p w:rsidR="0082297C" w:rsidRDefault="0023057A" w:rsidP="00A2647E">
      <w:pPr>
        <w:pStyle w:val="Normln1"/>
        <w:jc w:val="center"/>
        <w:rPr>
          <w:b/>
          <w:bCs/>
          <w:sz w:val="32"/>
          <w:szCs w:val="32"/>
        </w:rPr>
      </w:pPr>
      <w:r>
        <w:rPr>
          <w:b/>
          <w:bCs/>
          <w:sz w:val="32"/>
          <w:szCs w:val="32"/>
        </w:rPr>
        <w:lastRenderedPageBreak/>
        <w:t>Charakteristika t</w:t>
      </w:r>
      <w:r w:rsidR="00367E7D">
        <w:rPr>
          <w:b/>
          <w:bCs/>
          <w:sz w:val="32"/>
          <w:szCs w:val="32"/>
        </w:rPr>
        <w:t>řídního vzdělávacího programu</w:t>
      </w:r>
    </w:p>
    <w:p w:rsidR="0082297C" w:rsidRPr="00A2647E" w:rsidRDefault="00367E7D" w:rsidP="00A2647E">
      <w:pPr>
        <w:pStyle w:val="Normln1"/>
        <w:jc w:val="center"/>
        <w:rPr>
          <w:sz w:val="32"/>
          <w:szCs w:val="32"/>
        </w:rPr>
      </w:pPr>
      <w:r w:rsidRPr="00A2647E">
        <w:rPr>
          <w:sz w:val="32"/>
          <w:szCs w:val="32"/>
        </w:rPr>
        <w:t>„</w:t>
      </w:r>
      <w:r w:rsidR="00A2647E" w:rsidRPr="00A2647E">
        <w:rPr>
          <w:b/>
          <w:sz w:val="32"/>
          <w:szCs w:val="32"/>
        </w:rPr>
        <w:t>Krteček je náš kamarád</w:t>
      </w:r>
      <w:r w:rsidR="00A2647E">
        <w:rPr>
          <w:sz w:val="32"/>
          <w:szCs w:val="32"/>
        </w:rPr>
        <w:t>“</w:t>
      </w:r>
    </w:p>
    <w:p w:rsidR="0082297C" w:rsidRDefault="0082297C">
      <w:pPr>
        <w:pStyle w:val="Normln1"/>
        <w:ind w:firstLine="708"/>
      </w:pPr>
    </w:p>
    <w:p w:rsidR="0023057A" w:rsidRDefault="0023057A">
      <w:pPr>
        <w:pStyle w:val="Normln1"/>
        <w:rPr>
          <w:b/>
          <w:bCs/>
          <w:sz w:val="26"/>
          <w:szCs w:val="26"/>
        </w:rPr>
      </w:pPr>
    </w:p>
    <w:p w:rsidR="0082297C" w:rsidRPr="0023057A" w:rsidRDefault="00367E7D">
      <w:pPr>
        <w:pStyle w:val="Normln1"/>
        <w:rPr>
          <w:b/>
          <w:bCs/>
          <w:sz w:val="26"/>
          <w:szCs w:val="26"/>
        </w:rPr>
      </w:pPr>
      <w:r w:rsidRPr="0023057A">
        <w:rPr>
          <w:b/>
          <w:bCs/>
          <w:sz w:val="26"/>
          <w:szCs w:val="26"/>
        </w:rPr>
        <w:t>Třídní vzdělávací program je sestaven tak, aby plnil:</w:t>
      </w:r>
    </w:p>
    <w:p w:rsidR="0082297C" w:rsidRDefault="00A2647E" w:rsidP="00A2647E">
      <w:pPr>
        <w:pStyle w:val="Normln1"/>
        <w:numPr>
          <w:ilvl w:val="0"/>
          <w:numId w:val="28"/>
        </w:numPr>
        <w:rPr>
          <w:sz w:val="24"/>
          <w:szCs w:val="24"/>
        </w:rPr>
      </w:pPr>
      <w:r>
        <w:rPr>
          <w:sz w:val="24"/>
          <w:szCs w:val="24"/>
        </w:rPr>
        <w:t>rámcové cíle, které vyjadřují</w:t>
      </w:r>
      <w:r w:rsidR="00367E7D">
        <w:rPr>
          <w:sz w:val="24"/>
          <w:szCs w:val="24"/>
        </w:rPr>
        <w:t xml:space="preserve"> univerzální záměry předškolního vzdělávání</w:t>
      </w:r>
    </w:p>
    <w:p w:rsidR="0082297C" w:rsidRDefault="00367E7D" w:rsidP="00A2647E">
      <w:pPr>
        <w:pStyle w:val="Normln1"/>
        <w:numPr>
          <w:ilvl w:val="0"/>
          <w:numId w:val="28"/>
        </w:numPr>
        <w:rPr>
          <w:sz w:val="24"/>
          <w:szCs w:val="24"/>
        </w:rPr>
      </w:pPr>
      <w:r>
        <w:rPr>
          <w:sz w:val="24"/>
          <w:szCs w:val="24"/>
        </w:rPr>
        <w:t>klíčové kompetence, které představují výstupy dosažitelné v předškolním vzdělávání</w:t>
      </w:r>
    </w:p>
    <w:p w:rsidR="0082297C" w:rsidRDefault="00367E7D" w:rsidP="00A2647E">
      <w:pPr>
        <w:pStyle w:val="Normln1"/>
        <w:numPr>
          <w:ilvl w:val="0"/>
          <w:numId w:val="28"/>
        </w:numPr>
        <w:rPr>
          <w:sz w:val="24"/>
          <w:szCs w:val="24"/>
        </w:rPr>
      </w:pPr>
      <w:r>
        <w:rPr>
          <w:sz w:val="24"/>
          <w:szCs w:val="24"/>
        </w:rPr>
        <w:t xml:space="preserve">dílčí cíle, </w:t>
      </w:r>
      <w:r w:rsidR="00A2647E">
        <w:rPr>
          <w:sz w:val="24"/>
          <w:szCs w:val="24"/>
        </w:rPr>
        <w:t>které vyjadřují konkrétní záměry a</w:t>
      </w:r>
      <w:r>
        <w:rPr>
          <w:sz w:val="24"/>
          <w:szCs w:val="24"/>
        </w:rPr>
        <w:t xml:space="preserve"> </w:t>
      </w:r>
      <w:r w:rsidR="00A2647E">
        <w:rPr>
          <w:sz w:val="24"/>
          <w:szCs w:val="24"/>
        </w:rPr>
        <w:t>příslušejí</w:t>
      </w:r>
      <w:r>
        <w:rPr>
          <w:sz w:val="24"/>
          <w:szCs w:val="24"/>
        </w:rPr>
        <w:t xml:space="preserve"> pěti vzdělávacím oblastem</w:t>
      </w:r>
    </w:p>
    <w:p w:rsidR="0082297C" w:rsidRPr="000E38A4" w:rsidRDefault="00367E7D" w:rsidP="000E38A4">
      <w:pPr>
        <w:pStyle w:val="Normln1"/>
        <w:numPr>
          <w:ilvl w:val="0"/>
          <w:numId w:val="28"/>
        </w:numPr>
        <w:rPr>
          <w:sz w:val="24"/>
          <w:szCs w:val="24"/>
        </w:rPr>
      </w:pPr>
      <w:r>
        <w:rPr>
          <w:sz w:val="24"/>
          <w:szCs w:val="24"/>
        </w:rPr>
        <w:t>dílčí výstupy</w:t>
      </w:r>
      <w:r w:rsidR="00A2647E">
        <w:rPr>
          <w:sz w:val="24"/>
          <w:szCs w:val="24"/>
        </w:rPr>
        <w:t xml:space="preserve"> -</w:t>
      </w:r>
      <w:r>
        <w:rPr>
          <w:sz w:val="24"/>
          <w:szCs w:val="24"/>
        </w:rPr>
        <w:t xml:space="preserve"> dílčí poznatky, dovednosti, postoje a hodnoty, které odpovídají dílčím cílům v oblasti biologické, psychologické, interpersonální, sociálně kulturní a environmentální</w:t>
      </w:r>
    </w:p>
    <w:p w:rsidR="0082297C" w:rsidRDefault="0082297C">
      <w:pPr>
        <w:pStyle w:val="Normln1"/>
        <w:ind w:left="705"/>
      </w:pPr>
    </w:p>
    <w:p w:rsidR="0082297C" w:rsidRPr="0023057A" w:rsidRDefault="00367E7D">
      <w:pPr>
        <w:pStyle w:val="Normln1"/>
        <w:rPr>
          <w:b/>
          <w:bCs/>
          <w:sz w:val="26"/>
          <w:szCs w:val="26"/>
        </w:rPr>
      </w:pPr>
      <w:r w:rsidRPr="0023057A">
        <w:rPr>
          <w:b/>
          <w:bCs/>
          <w:sz w:val="26"/>
          <w:szCs w:val="26"/>
        </w:rPr>
        <w:t>Vzdělávací činnost</w:t>
      </w:r>
    </w:p>
    <w:p w:rsidR="0082297C" w:rsidRDefault="00367E7D" w:rsidP="000E38A4">
      <w:pPr>
        <w:pStyle w:val="Normln1"/>
        <w:numPr>
          <w:ilvl w:val="0"/>
          <w:numId w:val="29"/>
        </w:numPr>
        <w:rPr>
          <w:sz w:val="24"/>
          <w:szCs w:val="24"/>
        </w:rPr>
      </w:pPr>
      <w:r>
        <w:rPr>
          <w:sz w:val="24"/>
          <w:szCs w:val="24"/>
        </w:rPr>
        <w:t>využívá dětské zvídavosti a potřeby objevovat, vede děti k individuální práci s vytvořen</w:t>
      </w:r>
      <w:r w:rsidR="000E38A4">
        <w:rPr>
          <w:sz w:val="24"/>
          <w:szCs w:val="24"/>
        </w:rPr>
        <w:t>ím podmínek pro činnosti dítěte, j</w:t>
      </w:r>
      <w:r>
        <w:rPr>
          <w:sz w:val="24"/>
          <w:szCs w:val="24"/>
        </w:rPr>
        <w:t>e založena na metodách přímých zážitků</w:t>
      </w:r>
    </w:p>
    <w:p w:rsidR="0082297C" w:rsidRDefault="00367E7D" w:rsidP="000E38A4">
      <w:pPr>
        <w:pStyle w:val="Normln1"/>
        <w:numPr>
          <w:ilvl w:val="0"/>
          <w:numId w:val="29"/>
        </w:numPr>
        <w:rPr>
          <w:sz w:val="24"/>
          <w:szCs w:val="24"/>
        </w:rPr>
      </w:pPr>
      <w:r>
        <w:rPr>
          <w:sz w:val="24"/>
          <w:szCs w:val="24"/>
        </w:rPr>
        <w:t>probouzí v dítěti aktivní zájem a chuť dívat se kolem seb</w:t>
      </w:r>
      <w:r w:rsidR="000E38A4">
        <w:rPr>
          <w:sz w:val="24"/>
          <w:szCs w:val="24"/>
        </w:rPr>
        <w:t>e, naslouchat a objevovat,</w:t>
      </w:r>
      <w:r>
        <w:rPr>
          <w:sz w:val="24"/>
          <w:szCs w:val="24"/>
        </w:rPr>
        <w:t xml:space="preserve"> ukázat co všechno už umí, zvládne a dokáže</w:t>
      </w:r>
    </w:p>
    <w:p w:rsidR="0082297C" w:rsidRDefault="00367E7D" w:rsidP="000E38A4">
      <w:pPr>
        <w:pStyle w:val="Normln1"/>
        <w:numPr>
          <w:ilvl w:val="0"/>
          <w:numId w:val="29"/>
        </w:numPr>
        <w:rPr>
          <w:sz w:val="24"/>
          <w:szCs w:val="24"/>
        </w:rPr>
      </w:pPr>
      <w:r>
        <w:rPr>
          <w:sz w:val="24"/>
          <w:szCs w:val="24"/>
        </w:rPr>
        <w:t>umožňuje dětem hledat samostatné cesty tvořivým myšlením a vlastními nápady</w:t>
      </w:r>
    </w:p>
    <w:p w:rsidR="0082297C" w:rsidRDefault="0082297C">
      <w:pPr>
        <w:pStyle w:val="Normln1"/>
        <w:rPr>
          <w:sz w:val="24"/>
          <w:szCs w:val="24"/>
        </w:rPr>
      </w:pPr>
    </w:p>
    <w:p w:rsidR="0082297C" w:rsidRDefault="00367E7D">
      <w:pPr>
        <w:pStyle w:val="Normln1"/>
        <w:rPr>
          <w:sz w:val="24"/>
          <w:szCs w:val="24"/>
        </w:rPr>
      </w:pPr>
      <w:r>
        <w:rPr>
          <w:sz w:val="24"/>
          <w:szCs w:val="24"/>
        </w:rPr>
        <w:t>Integrované bloky a podtémata nejsou ohraničena časovým úsekem. Délku časového úseku určují děti svým zájmem o téma. Při denní přípravě nezapomínáme na prolínání všech oblastí. Obsah a náplň ve všech pěti oblastech jsou voleny tak, aby si každý mohl vybrat činnosti a doplnit je o své nápady.</w:t>
      </w:r>
    </w:p>
    <w:p w:rsidR="0082297C" w:rsidRDefault="0082297C">
      <w:pPr>
        <w:pStyle w:val="Normln1"/>
        <w:ind w:left="705"/>
        <w:rPr>
          <w:b/>
          <w:sz w:val="40"/>
          <w:szCs w:val="40"/>
        </w:rPr>
      </w:pPr>
    </w:p>
    <w:p w:rsidR="0082297C" w:rsidRDefault="0082297C">
      <w:pPr>
        <w:pStyle w:val="Normln1"/>
        <w:rPr>
          <w:b/>
          <w:sz w:val="24"/>
          <w:szCs w:val="24"/>
        </w:rPr>
      </w:pPr>
    </w:p>
    <w:p w:rsidR="0082297C" w:rsidRDefault="0082297C">
      <w:pPr>
        <w:pStyle w:val="Normln1"/>
        <w:rPr>
          <w:b/>
          <w:sz w:val="24"/>
          <w:szCs w:val="24"/>
        </w:rPr>
      </w:pPr>
    </w:p>
    <w:p w:rsidR="0082297C" w:rsidRDefault="0082297C">
      <w:pPr>
        <w:pStyle w:val="Normln1"/>
        <w:rPr>
          <w:b/>
          <w:sz w:val="24"/>
          <w:szCs w:val="24"/>
        </w:rPr>
      </w:pPr>
    </w:p>
    <w:p w:rsidR="0082297C" w:rsidRDefault="00367E7D" w:rsidP="007358BA">
      <w:pPr>
        <w:pStyle w:val="Normln1"/>
        <w:jc w:val="center"/>
        <w:rPr>
          <w:b/>
          <w:sz w:val="32"/>
          <w:szCs w:val="32"/>
        </w:rPr>
      </w:pPr>
      <w:r>
        <w:rPr>
          <w:b/>
          <w:sz w:val="32"/>
          <w:szCs w:val="32"/>
        </w:rPr>
        <w:lastRenderedPageBreak/>
        <w:t>Dlouhodobý záměr školy</w:t>
      </w:r>
    </w:p>
    <w:p w:rsidR="007358BA" w:rsidRDefault="007358BA" w:rsidP="007358BA">
      <w:pPr>
        <w:pStyle w:val="Normln1"/>
        <w:jc w:val="center"/>
        <w:rPr>
          <w:b/>
          <w:sz w:val="32"/>
          <w:szCs w:val="32"/>
        </w:rPr>
      </w:pPr>
    </w:p>
    <w:p w:rsidR="0082297C" w:rsidRPr="007358BA" w:rsidRDefault="007358BA">
      <w:pPr>
        <w:pStyle w:val="Normln1"/>
        <w:rPr>
          <w:sz w:val="24"/>
          <w:szCs w:val="24"/>
          <w:u w:val="single"/>
        </w:rPr>
      </w:pPr>
      <w:r>
        <w:rPr>
          <w:sz w:val="24"/>
          <w:szCs w:val="24"/>
          <w:u w:val="single"/>
        </w:rPr>
        <w:t>V</w:t>
      </w:r>
      <w:r w:rsidR="00367E7D" w:rsidRPr="007358BA">
        <w:rPr>
          <w:sz w:val="24"/>
          <w:szCs w:val="24"/>
          <w:u w:val="single"/>
        </w:rPr>
        <w:t>ychovávat děti tak, aby uměly:</w:t>
      </w:r>
    </w:p>
    <w:p w:rsidR="0082297C" w:rsidRDefault="00367E7D" w:rsidP="007358BA">
      <w:pPr>
        <w:pStyle w:val="Normln1"/>
        <w:numPr>
          <w:ilvl w:val="0"/>
          <w:numId w:val="30"/>
        </w:numPr>
        <w:rPr>
          <w:sz w:val="24"/>
          <w:szCs w:val="24"/>
        </w:rPr>
      </w:pPr>
      <w:r>
        <w:rPr>
          <w:sz w:val="24"/>
          <w:szCs w:val="24"/>
        </w:rPr>
        <w:t>spolupracovat</w:t>
      </w:r>
    </w:p>
    <w:p w:rsidR="0082297C" w:rsidRDefault="00367E7D" w:rsidP="007358BA">
      <w:pPr>
        <w:pStyle w:val="Normln1"/>
        <w:numPr>
          <w:ilvl w:val="0"/>
          <w:numId w:val="30"/>
        </w:numPr>
        <w:rPr>
          <w:sz w:val="24"/>
          <w:szCs w:val="24"/>
        </w:rPr>
      </w:pPr>
      <w:r>
        <w:rPr>
          <w:sz w:val="24"/>
          <w:szCs w:val="24"/>
        </w:rPr>
        <w:t>komunikovat s lidmi</w:t>
      </w:r>
    </w:p>
    <w:p w:rsidR="0082297C" w:rsidRDefault="00367E7D" w:rsidP="007358BA">
      <w:pPr>
        <w:pStyle w:val="Normln1"/>
        <w:numPr>
          <w:ilvl w:val="0"/>
          <w:numId w:val="30"/>
        </w:numPr>
        <w:rPr>
          <w:sz w:val="24"/>
          <w:szCs w:val="24"/>
        </w:rPr>
      </w:pPr>
      <w:r>
        <w:rPr>
          <w:sz w:val="24"/>
          <w:szCs w:val="24"/>
        </w:rPr>
        <w:t>ovládat komunikační prostředky (řeč, měly správnou výslovnost, vyjadřování, počítačovou a předčtenářskou gramotnost, uměly si najít zdroje informací)</w:t>
      </w:r>
    </w:p>
    <w:p w:rsidR="0082297C" w:rsidRDefault="00367E7D" w:rsidP="007358BA">
      <w:pPr>
        <w:pStyle w:val="Normln1"/>
        <w:numPr>
          <w:ilvl w:val="0"/>
          <w:numId w:val="30"/>
        </w:numPr>
        <w:rPr>
          <w:sz w:val="24"/>
          <w:szCs w:val="24"/>
        </w:rPr>
      </w:pPr>
      <w:r>
        <w:rPr>
          <w:sz w:val="24"/>
          <w:szCs w:val="24"/>
        </w:rPr>
        <w:t>učit se být flexibilní v tom, co dělám (tzn. být otevřený ke změnám, dalším možnostem)</w:t>
      </w:r>
    </w:p>
    <w:p w:rsidR="0082297C" w:rsidRDefault="00367E7D" w:rsidP="007358BA">
      <w:pPr>
        <w:pStyle w:val="Normln1"/>
        <w:numPr>
          <w:ilvl w:val="0"/>
          <w:numId w:val="30"/>
        </w:numPr>
        <w:rPr>
          <w:sz w:val="24"/>
          <w:szCs w:val="24"/>
        </w:rPr>
      </w:pPr>
      <w:r>
        <w:rPr>
          <w:sz w:val="24"/>
          <w:szCs w:val="24"/>
        </w:rPr>
        <w:t>pěstovat kulturní hodnoty</w:t>
      </w:r>
    </w:p>
    <w:p w:rsidR="0082297C" w:rsidRDefault="00367E7D" w:rsidP="007358BA">
      <w:pPr>
        <w:pStyle w:val="Normln1"/>
        <w:numPr>
          <w:ilvl w:val="0"/>
          <w:numId w:val="30"/>
        </w:numPr>
        <w:rPr>
          <w:sz w:val="24"/>
          <w:szCs w:val="24"/>
        </w:rPr>
      </w:pPr>
      <w:r>
        <w:rPr>
          <w:sz w:val="24"/>
          <w:szCs w:val="24"/>
        </w:rPr>
        <w:t>vést k etice</w:t>
      </w:r>
    </w:p>
    <w:p w:rsidR="0082297C" w:rsidRDefault="0082297C">
      <w:pPr>
        <w:pStyle w:val="Normln1"/>
      </w:pPr>
    </w:p>
    <w:p w:rsidR="0082297C" w:rsidRPr="007358BA" w:rsidRDefault="00367E7D">
      <w:pPr>
        <w:pStyle w:val="Normln1"/>
        <w:rPr>
          <w:sz w:val="24"/>
          <w:szCs w:val="24"/>
          <w:u w:val="single"/>
        </w:rPr>
      </w:pPr>
      <w:r w:rsidRPr="007358BA">
        <w:rPr>
          <w:sz w:val="24"/>
          <w:szCs w:val="24"/>
          <w:u w:val="single"/>
        </w:rPr>
        <w:t>Respektovat dítě jako jedinečnou, neopakovatelnou osobnost, která</w:t>
      </w:r>
      <w:r w:rsidR="007358BA">
        <w:rPr>
          <w:sz w:val="24"/>
          <w:szCs w:val="24"/>
          <w:u w:val="single"/>
        </w:rPr>
        <w:t xml:space="preserve"> má právo na plnohodnotný život:</w:t>
      </w:r>
    </w:p>
    <w:p w:rsidR="0082297C" w:rsidRDefault="00367E7D" w:rsidP="007358BA">
      <w:pPr>
        <w:pStyle w:val="Normln1"/>
        <w:numPr>
          <w:ilvl w:val="0"/>
          <w:numId w:val="31"/>
        </w:numPr>
        <w:rPr>
          <w:sz w:val="24"/>
          <w:szCs w:val="24"/>
        </w:rPr>
      </w:pPr>
      <w:r>
        <w:rPr>
          <w:sz w:val="24"/>
          <w:szCs w:val="24"/>
        </w:rPr>
        <w:t>přijmout je takové, jaké je s jeho individuálními vlastnostmi, potřebami, schopnostmi a zájmy</w:t>
      </w:r>
    </w:p>
    <w:p w:rsidR="0082297C" w:rsidRDefault="00367E7D" w:rsidP="007358BA">
      <w:pPr>
        <w:pStyle w:val="Normln1"/>
        <w:numPr>
          <w:ilvl w:val="0"/>
          <w:numId w:val="31"/>
        </w:numPr>
        <w:rPr>
          <w:sz w:val="24"/>
          <w:szCs w:val="24"/>
        </w:rPr>
      </w:pPr>
      <w:r>
        <w:rPr>
          <w:sz w:val="24"/>
          <w:szCs w:val="24"/>
        </w:rPr>
        <w:t>učit děti respektu a přizpůsobování se</w:t>
      </w:r>
    </w:p>
    <w:p w:rsidR="0082297C" w:rsidRDefault="00367E7D" w:rsidP="007358BA">
      <w:pPr>
        <w:pStyle w:val="Normln1"/>
        <w:numPr>
          <w:ilvl w:val="0"/>
          <w:numId w:val="31"/>
        </w:numPr>
        <w:rPr>
          <w:sz w:val="24"/>
          <w:szCs w:val="24"/>
        </w:rPr>
      </w:pPr>
      <w:r>
        <w:rPr>
          <w:sz w:val="24"/>
          <w:szCs w:val="24"/>
        </w:rPr>
        <w:t>zaměřit program na prožitkové učení prostřednictvím vlastního smyslového poznávání</w:t>
      </w:r>
    </w:p>
    <w:p w:rsidR="0082297C" w:rsidRDefault="0082297C">
      <w:pPr>
        <w:pStyle w:val="Normln1"/>
        <w:rPr>
          <w:sz w:val="24"/>
          <w:szCs w:val="24"/>
        </w:rPr>
      </w:pPr>
    </w:p>
    <w:p w:rsidR="0082297C" w:rsidRDefault="00367E7D">
      <w:pPr>
        <w:pStyle w:val="Normln1"/>
        <w:rPr>
          <w:sz w:val="24"/>
          <w:szCs w:val="24"/>
        </w:rPr>
      </w:pPr>
      <w:r>
        <w:rPr>
          <w:sz w:val="24"/>
          <w:szCs w:val="24"/>
        </w:rPr>
        <w:t>Posilovat postavení mateřské školy v obci spoluprací se zřizovatelem, rodičovskou veřejností, organizacemi v obci, knihovnou v obci, poradnami, sponzory.</w:t>
      </w:r>
    </w:p>
    <w:p w:rsidR="0082297C" w:rsidRDefault="00367E7D">
      <w:pPr>
        <w:pStyle w:val="Normln1"/>
        <w:rPr>
          <w:sz w:val="24"/>
          <w:szCs w:val="24"/>
        </w:rPr>
      </w:pPr>
      <w:r>
        <w:rPr>
          <w:sz w:val="24"/>
          <w:szCs w:val="24"/>
        </w:rPr>
        <w:t>Zajistit provoz školy tak, aby obstála v nových podmínkách daných státem a byla schopna se v daných podmínkách udržet pro současnou i další generaci dětí.</w:t>
      </w:r>
    </w:p>
    <w:p w:rsidR="009457EA" w:rsidRDefault="009457EA">
      <w:pPr>
        <w:pStyle w:val="Normln1"/>
        <w:rPr>
          <w:sz w:val="24"/>
          <w:szCs w:val="24"/>
        </w:rPr>
      </w:pPr>
    </w:p>
    <w:p w:rsidR="009457EA" w:rsidRPr="009457EA" w:rsidRDefault="009457EA">
      <w:pPr>
        <w:pStyle w:val="Normln1"/>
        <w:rPr>
          <w:sz w:val="24"/>
          <w:szCs w:val="24"/>
        </w:rPr>
      </w:pPr>
    </w:p>
    <w:p w:rsidR="00F84BEF" w:rsidRDefault="00F84BEF">
      <w:pPr>
        <w:pStyle w:val="Normln1"/>
        <w:rPr>
          <w:b/>
          <w:sz w:val="40"/>
          <w:szCs w:val="40"/>
        </w:rPr>
      </w:pPr>
    </w:p>
    <w:p w:rsidR="00667C62" w:rsidRDefault="00667C62">
      <w:pPr>
        <w:pStyle w:val="Normln1"/>
      </w:pPr>
    </w:p>
    <w:p w:rsidR="0082297C" w:rsidRPr="00667C62" w:rsidRDefault="00367E7D" w:rsidP="00667C62">
      <w:pPr>
        <w:pStyle w:val="Normln1"/>
        <w:jc w:val="center"/>
        <w:rPr>
          <w:b/>
          <w:sz w:val="32"/>
          <w:szCs w:val="32"/>
        </w:rPr>
      </w:pPr>
      <w:r w:rsidRPr="00667C62">
        <w:rPr>
          <w:b/>
          <w:sz w:val="32"/>
          <w:szCs w:val="32"/>
        </w:rPr>
        <w:lastRenderedPageBreak/>
        <w:t>Vzdělávací obsah</w:t>
      </w:r>
    </w:p>
    <w:p w:rsidR="00667C62" w:rsidRDefault="00667C62" w:rsidP="00667C62">
      <w:pPr>
        <w:pStyle w:val="Normln1"/>
        <w:rPr>
          <w:sz w:val="24"/>
          <w:szCs w:val="24"/>
        </w:rPr>
      </w:pPr>
    </w:p>
    <w:p w:rsidR="0082297C" w:rsidRPr="00A03EFF" w:rsidRDefault="00367E7D" w:rsidP="00667C62">
      <w:pPr>
        <w:pStyle w:val="Normln1"/>
        <w:rPr>
          <w:sz w:val="26"/>
          <w:szCs w:val="26"/>
        </w:rPr>
      </w:pPr>
      <w:r w:rsidRPr="00A03EFF">
        <w:rPr>
          <w:sz w:val="26"/>
          <w:szCs w:val="26"/>
        </w:rPr>
        <w:t>Téma: „</w:t>
      </w:r>
      <w:r w:rsidR="00667C62" w:rsidRPr="00A03EFF">
        <w:rPr>
          <w:b/>
          <w:sz w:val="26"/>
          <w:szCs w:val="26"/>
        </w:rPr>
        <w:t>Krteček a noví kamarádi</w:t>
      </w:r>
      <w:r w:rsidR="00A03EFF" w:rsidRPr="00A03EFF">
        <w:rPr>
          <w:b/>
          <w:sz w:val="26"/>
          <w:szCs w:val="26"/>
        </w:rPr>
        <w:t>“</w:t>
      </w:r>
    </w:p>
    <w:p w:rsidR="00A03EFF" w:rsidRDefault="00A03EFF">
      <w:pPr>
        <w:pStyle w:val="Normln1"/>
        <w:jc w:val="both"/>
        <w:rPr>
          <w:b/>
          <w:sz w:val="24"/>
          <w:szCs w:val="24"/>
        </w:rPr>
      </w:pPr>
    </w:p>
    <w:p w:rsidR="0082297C" w:rsidRDefault="00367E7D">
      <w:pPr>
        <w:pStyle w:val="Normln1"/>
        <w:jc w:val="both"/>
        <w:rPr>
          <w:b/>
          <w:sz w:val="24"/>
          <w:szCs w:val="24"/>
        </w:rPr>
      </w:pPr>
      <w:r>
        <w:rPr>
          <w:b/>
          <w:sz w:val="24"/>
          <w:szCs w:val="24"/>
        </w:rPr>
        <w:t>Očekávané výstupy</w:t>
      </w:r>
    </w:p>
    <w:p w:rsidR="0082297C" w:rsidRDefault="00667C62" w:rsidP="00667C62">
      <w:pPr>
        <w:pStyle w:val="Normln1"/>
        <w:numPr>
          <w:ilvl w:val="0"/>
          <w:numId w:val="32"/>
        </w:numPr>
        <w:spacing w:after="0"/>
        <w:jc w:val="both"/>
        <w:rPr>
          <w:sz w:val="24"/>
          <w:szCs w:val="24"/>
        </w:rPr>
      </w:pPr>
      <w:r>
        <w:rPr>
          <w:sz w:val="24"/>
          <w:szCs w:val="24"/>
        </w:rPr>
        <w:t>v</w:t>
      </w:r>
      <w:r w:rsidR="00367E7D">
        <w:rPr>
          <w:sz w:val="24"/>
          <w:szCs w:val="24"/>
        </w:rPr>
        <w:t>šímat si, co se kolem děje</w:t>
      </w:r>
    </w:p>
    <w:p w:rsidR="0082297C" w:rsidRDefault="00667C62" w:rsidP="00667C62">
      <w:pPr>
        <w:pStyle w:val="Normln1"/>
        <w:numPr>
          <w:ilvl w:val="0"/>
          <w:numId w:val="32"/>
        </w:numPr>
        <w:spacing w:after="0"/>
        <w:jc w:val="both"/>
        <w:rPr>
          <w:sz w:val="24"/>
          <w:szCs w:val="24"/>
        </w:rPr>
      </w:pPr>
      <w:r>
        <w:rPr>
          <w:sz w:val="24"/>
          <w:szCs w:val="24"/>
        </w:rPr>
        <w:t>p</w:t>
      </w:r>
      <w:r w:rsidR="00367E7D">
        <w:rPr>
          <w:sz w:val="24"/>
          <w:szCs w:val="24"/>
        </w:rPr>
        <w:t>orozumět věcem, jevům kolem sebe</w:t>
      </w:r>
    </w:p>
    <w:p w:rsidR="0082297C" w:rsidRDefault="00667C62" w:rsidP="00667C62">
      <w:pPr>
        <w:pStyle w:val="Normln1"/>
        <w:numPr>
          <w:ilvl w:val="0"/>
          <w:numId w:val="32"/>
        </w:numPr>
        <w:spacing w:after="0"/>
        <w:jc w:val="both"/>
        <w:rPr>
          <w:sz w:val="24"/>
          <w:szCs w:val="24"/>
        </w:rPr>
      </w:pPr>
      <w:r>
        <w:rPr>
          <w:sz w:val="24"/>
          <w:szCs w:val="24"/>
        </w:rPr>
        <w:t>r</w:t>
      </w:r>
      <w:r w:rsidR="00367E7D">
        <w:rPr>
          <w:sz w:val="24"/>
          <w:szCs w:val="24"/>
        </w:rPr>
        <w:t>adovat se z toho, co samo dokázalo</w:t>
      </w:r>
    </w:p>
    <w:p w:rsidR="0082297C" w:rsidRDefault="00667C62" w:rsidP="00667C62">
      <w:pPr>
        <w:pStyle w:val="Normln1"/>
        <w:numPr>
          <w:ilvl w:val="0"/>
          <w:numId w:val="32"/>
        </w:numPr>
        <w:spacing w:after="0"/>
        <w:jc w:val="both"/>
        <w:rPr>
          <w:sz w:val="24"/>
          <w:szCs w:val="24"/>
        </w:rPr>
      </w:pPr>
      <w:r>
        <w:rPr>
          <w:sz w:val="24"/>
          <w:szCs w:val="24"/>
        </w:rPr>
        <w:t>ř</w:t>
      </w:r>
      <w:r w:rsidR="00367E7D">
        <w:rPr>
          <w:sz w:val="24"/>
          <w:szCs w:val="24"/>
        </w:rPr>
        <w:t>ešit samostatně problémy na které stačí, náročnější s oporou dospělého</w:t>
      </w:r>
    </w:p>
    <w:p w:rsidR="0082297C" w:rsidRDefault="00667C62" w:rsidP="00667C62">
      <w:pPr>
        <w:pStyle w:val="Normln1"/>
        <w:numPr>
          <w:ilvl w:val="0"/>
          <w:numId w:val="32"/>
        </w:numPr>
        <w:spacing w:after="0"/>
        <w:jc w:val="both"/>
        <w:rPr>
          <w:sz w:val="24"/>
          <w:szCs w:val="24"/>
        </w:rPr>
      </w:pPr>
      <w:r>
        <w:rPr>
          <w:sz w:val="24"/>
          <w:szCs w:val="24"/>
        </w:rPr>
        <w:t>r</w:t>
      </w:r>
      <w:r w:rsidR="00367E7D">
        <w:rPr>
          <w:sz w:val="24"/>
          <w:szCs w:val="24"/>
        </w:rPr>
        <w:t>adovat se z dobře zvládnutého úkolu</w:t>
      </w:r>
    </w:p>
    <w:p w:rsidR="0082297C" w:rsidRDefault="00667C62" w:rsidP="00667C62">
      <w:pPr>
        <w:pStyle w:val="Normln1"/>
        <w:numPr>
          <w:ilvl w:val="0"/>
          <w:numId w:val="32"/>
        </w:numPr>
        <w:spacing w:after="0"/>
        <w:jc w:val="both"/>
        <w:rPr>
          <w:sz w:val="24"/>
          <w:szCs w:val="24"/>
        </w:rPr>
      </w:pPr>
      <w:r>
        <w:rPr>
          <w:sz w:val="24"/>
          <w:szCs w:val="24"/>
        </w:rPr>
        <w:t>z</w:t>
      </w:r>
      <w:r w:rsidR="00367E7D">
        <w:rPr>
          <w:sz w:val="24"/>
          <w:szCs w:val="24"/>
        </w:rPr>
        <w:t>námé situace řešit samostatně, v běžných situacích komunikovat bez zábran a ostychu</w:t>
      </w:r>
    </w:p>
    <w:p w:rsidR="0082297C" w:rsidRDefault="00667C62" w:rsidP="00667C62">
      <w:pPr>
        <w:pStyle w:val="Normln1"/>
        <w:numPr>
          <w:ilvl w:val="0"/>
          <w:numId w:val="32"/>
        </w:numPr>
        <w:spacing w:after="0"/>
        <w:jc w:val="both"/>
        <w:rPr>
          <w:sz w:val="24"/>
          <w:szCs w:val="24"/>
        </w:rPr>
      </w:pPr>
      <w:r>
        <w:rPr>
          <w:sz w:val="24"/>
          <w:szCs w:val="24"/>
        </w:rPr>
        <w:t>d</w:t>
      </w:r>
      <w:r w:rsidR="00367E7D">
        <w:rPr>
          <w:sz w:val="24"/>
          <w:szCs w:val="24"/>
        </w:rPr>
        <w:t>održovat dohodnutá pravidla</w:t>
      </w:r>
    </w:p>
    <w:p w:rsidR="0082297C" w:rsidRDefault="00667C62" w:rsidP="00667C62">
      <w:pPr>
        <w:pStyle w:val="Normln1"/>
        <w:numPr>
          <w:ilvl w:val="0"/>
          <w:numId w:val="32"/>
        </w:numPr>
        <w:spacing w:after="0"/>
        <w:jc w:val="both"/>
        <w:rPr>
          <w:sz w:val="24"/>
          <w:szCs w:val="24"/>
        </w:rPr>
      </w:pPr>
      <w:r>
        <w:rPr>
          <w:sz w:val="24"/>
          <w:szCs w:val="24"/>
        </w:rPr>
        <w:t>n</w:t>
      </w:r>
      <w:r w:rsidR="00367E7D">
        <w:rPr>
          <w:sz w:val="24"/>
          <w:szCs w:val="24"/>
        </w:rPr>
        <w:t>apodobovat moduly prosociálního chování a mezilidských vztahů, které nachází ve svém okolí</w:t>
      </w:r>
    </w:p>
    <w:p w:rsidR="0082297C" w:rsidRDefault="00667C62" w:rsidP="00667C62">
      <w:pPr>
        <w:pStyle w:val="Normln1"/>
        <w:numPr>
          <w:ilvl w:val="0"/>
          <w:numId w:val="32"/>
        </w:numPr>
        <w:spacing w:after="0"/>
        <w:jc w:val="both"/>
        <w:rPr>
          <w:sz w:val="24"/>
          <w:szCs w:val="24"/>
        </w:rPr>
      </w:pPr>
      <w:r>
        <w:rPr>
          <w:sz w:val="24"/>
          <w:szCs w:val="24"/>
        </w:rPr>
        <w:t>u</w:t>
      </w:r>
      <w:r w:rsidR="00367E7D">
        <w:rPr>
          <w:sz w:val="24"/>
          <w:szCs w:val="24"/>
        </w:rPr>
        <w:t>mět si plánovat své hry a činnosti</w:t>
      </w:r>
    </w:p>
    <w:p w:rsidR="0082297C" w:rsidRDefault="00667C62" w:rsidP="00667C62">
      <w:pPr>
        <w:pStyle w:val="Normln1"/>
        <w:numPr>
          <w:ilvl w:val="0"/>
          <w:numId w:val="32"/>
        </w:numPr>
        <w:spacing w:after="0"/>
        <w:jc w:val="both"/>
        <w:rPr>
          <w:sz w:val="24"/>
          <w:szCs w:val="24"/>
        </w:rPr>
      </w:pPr>
      <w:r>
        <w:rPr>
          <w:sz w:val="24"/>
          <w:szCs w:val="24"/>
        </w:rPr>
        <w:t>s</w:t>
      </w:r>
      <w:r w:rsidR="00367E7D">
        <w:rPr>
          <w:sz w:val="24"/>
          <w:szCs w:val="24"/>
        </w:rPr>
        <w:t xml:space="preserve">polečně vytvářet pravidla společného soužití mezi vrstevníky, rozumět jejich smyslu chápat potřebu je zachovávat </w:t>
      </w:r>
    </w:p>
    <w:p w:rsidR="0082297C" w:rsidRDefault="00667C62" w:rsidP="00667C62">
      <w:pPr>
        <w:pStyle w:val="Normln1"/>
        <w:numPr>
          <w:ilvl w:val="0"/>
          <w:numId w:val="32"/>
        </w:numPr>
        <w:spacing w:after="0"/>
        <w:jc w:val="both"/>
        <w:rPr>
          <w:sz w:val="24"/>
          <w:szCs w:val="24"/>
        </w:rPr>
      </w:pPr>
      <w:r>
        <w:rPr>
          <w:sz w:val="24"/>
          <w:szCs w:val="24"/>
        </w:rPr>
        <w:t>u</w:t>
      </w:r>
      <w:r w:rsidR="00367E7D">
        <w:rPr>
          <w:sz w:val="24"/>
          <w:szCs w:val="24"/>
        </w:rPr>
        <w:t>mět se vžívat do pocitu druhých</w:t>
      </w:r>
    </w:p>
    <w:p w:rsidR="0082297C" w:rsidRDefault="00667C62" w:rsidP="00667C62">
      <w:pPr>
        <w:pStyle w:val="Normln1"/>
        <w:numPr>
          <w:ilvl w:val="0"/>
          <w:numId w:val="32"/>
        </w:numPr>
        <w:spacing w:after="0"/>
        <w:jc w:val="both"/>
        <w:rPr>
          <w:sz w:val="24"/>
          <w:szCs w:val="24"/>
        </w:rPr>
      </w:pPr>
      <w:r>
        <w:rPr>
          <w:sz w:val="24"/>
          <w:szCs w:val="24"/>
        </w:rPr>
        <w:t>u</w:t>
      </w:r>
      <w:r w:rsidR="00367E7D">
        <w:rPr>
          <w:sz w:val="24"/>
          <w:szCs w:val="24"/>
        </w:rPr>
        <w:t>čit se hájit svoje práva a respektovat práva druhých</w:t>
      </w:r>
    </w:p>
    <w:p w:rsidR="0082297C" w:rsidRPr="00667C62" w:rsidRDefault="00667C62" w:rsidP="00667C62">
      <w:pPr>
        <w:pStyle w:val="Normln1"/>
        <w:numPr>
          <w:ilvl w:val="0"/>
          <w:numId w:val="32"/>
        </w:numPr>
        <w:spacing w:after="0"/>
        <w:jc w:val="both"/>
        <w:rPr>
          <w:sz w:val="24"/>
          <w:szCs w:val="24"/>
        </w:rPr>
      </w:pPr>
      <w:r>
        <w:rPr>
          <w:sz w:val="24"/>
          <w:szCs w:val="24"/>
        </w:rPr>
        <w:t>v</w:t>
      </w:r>
      <w:r w:rsidR="00367E7D">
        <w:rPr>
          <w:sz w:val="24"/>
          <w:szCs w:val="24"/>
        </w:rPr>
        <w:t>ědomě neničit přírodu</w:t>
      </w:r>
    </w:p>
    <w:p w:rsidR="0082297C" w:rsidRDefault="0082297C">
      <w:pPr>
        <w:pStyle w:val="Normln1"/>
        <w:ind w:left="705"/>
      </w:pPr>
    </w:p>
    <w:p w:rsidR="00667C62" w:rsidRDefault="00667C62">
      <w:pPr>
        <w:pStyle w:val="Normln1"/>
        <w:rPr>
          <w:sz w:val="24"/>
          <w:szCs w:val="24"/>
          <w:u w:val="single"/>
        </w:rPr>
      </w:pPr>
    </w:p>
    <w:p w:rsidR="0082297C" w:rsidRDefault="00367E7D">
      <w:pPr>
        <w:pStyle w:val="Normln1"/>
        <w:rPr>
          <w:sz w:val="24"/>
          <w:szCs w:val="24"/>
          <w:u w:val="single"/>
        </w:rPr>
      </w:pPr>
      <w:r>
        <w:rPr>
          <w:sz w:val="24"/>
          <w:szCs w:val="24"/>
          <w:u w:val="single"/>
        </w:rPr>
        <w:t>Příklad možné náplně činností</w:t>
      </w:r>
    </w:p>
    <w:p w:rsidR="0082297C" w:rsidRDefault="00367E7D">
      <w:pPr>
        <w:pStyle w:val="Normln1"/>
        <w:rPr>
          <w:i/>
          <w:sz w:val="24"/>
          <w:szCs w:val="24"/>
        </w:rPr>
      </w:pPr>
      <w:r>
        <w:rPr>
          <w:i/>
          <w:sz w:val="24"/>
          <w:szCs w:val="24"/>
        </w:rPr>
        <w:t>- seznamování s</w:t>
      </w:r>
      <w:r w:rsidR="00667C62">
        <w:rPr>
          <w:i/>
          <w:sz w:val="24"/>
          <w:szCs w:val="24"/>
        </w:rPr>
        <w:t>e s</w:t>
      </w:r>
      <w:r>
        <w:rPr>
          <w:i/>
          <w:sz w:val="24"/>
          <w:szCs w:val="24"/>
        </w:rPr>
        <w:t xml:space="preserve"> prostředím MŠ, osvojení si svého jména a příjmení, moje rodina, osvojení si značky, ukládání svých věcí na určené místo, úklid hraček, péče o čistotu a zdraví, upevňování základních hygienických </w:t>
      </w:r>
      <w:r w:rsidR="00667C62">
        <w:rPr>
          <w:i/>
          <w:sz w:val="24"/>
          <w:szCs w:val="24"/>
        </w:rPr>
        <w:t>návyků, ochrana osobního zdraví</w:t>
      </w:r>
    </w:p>
    <w:p w:rsidR="0082297C" w:rsidRDefault="00367E7D">
      <w:pPr>
        <w:pStyle w:val="Normln1"/>
        <w:rPr>
          <w:i/>
          <w:sz w:val="24"/>
          <w:szCs w:val="24"/>
        </w:rPr>
      </w:pPr>
      <w:r>
        <w:rPr>
          <w:i/>
          <w:sz w:val="24"/>
          <w:szCs w:val="24"/>
        </w:rPr>
        <w:t xml:space="preserve">- s radostí jde všechno lépe – rituály, smyslové hry, prostorové pojmy, společenské hry, pravidla vzájemného chování ve skupině vrstevníků, osobní bezpečnost při pobytu venku, přírodní jevy a děje – pozorování při pobytech venku – barvy, tvary, počet, zdolávání přírodních překážek a rozvíjení fyzické </w:t>
      </w:r>
      <w:r w:rsidR="00667C62">
        <w:rPr>
          <w:i/>
          <w:sz w:val="24"/>
          <w:szCs w:val="24"/>
        </w:rPr>
        <w:t>zdatnosti pomocí pohybových her</w:t>
      </w:r>
    </w:p>
    <w:p w:rsidR="0082297C" w:rsidRDefault="0082297C">
      <w:pPr>
        <w:pStyle w:val="Normln1"/>
        <w:rPr>
          <w:i/>
          <w:sz w:val="24"/>
          <w:szCs w:val="24"/>
        </w:rPr>
      </w:pPr>
    </w:p>
    <w:p w:rsidR="009457EA" w:rsidRDefault="009457EA">
      <w:pPr>
        <w:pStyle w:val="Normln1"/>
        <w:rPr>
          <w:sz w:val="26"/>
          <w:szCs w:val="26"/>
        </w:rPr>
      </w:pPr>
    </w:p>
    <w:p w:rsidR="0082297C" w:rsidRPr="00A03EFF" w:rsidRDefault="00367E7D">
      <w:pPr>
        <w:pStyle w:val="Normln1"/>
        <w:rPr>
          <w:b/>
          <w:sz w:val="26"/>
          <w:szCs w:val="26"/>
        </w:rPr>
      </w:pPr>
      <w:r w:rsidRPr="00A03EFF">
        <w:rPr>
          <w:sz w:val="26"/>
          <w:szCs w:val="26"/>
        </w:rPr>
        <w:lastRenderedPageBreak/>
        <w:t>Téma</w:t>
      </w:r>
      <w:r w:rsidR="00CA4D96">
        <w:rPr>
          <w:b/>
          <w:sz w:val="26"/>
          <w:szCs w:val="26"/>
        </w:rPr>
        <w:t>:</w:t>
      </w:r>
      <w:r w:rsidRPr="00A03EFF">
        <w:rPr>
          <w:b/>
          <w:sz w:val="26"/>
          <w:szCs w:val="26"/>
        </w:rPr>
        <w:t xml:space="preserve"> „K</w:t>
      </w:r>
      <w:r w:rsidR="00A03EFF" w:rsidRPr="00A03EFF">
        <w:rPr>
          <w:b/>
          <w:sz w:val="26"/>
          <w:szCs w:val="26"/>
        </w:rPr>
        <w:t>rtečkovy podzimní radovánky</w:t>
      </w:r>
      <w:r w:rsidRPr="00A03EFF">
        <w:rPr>
          <w:b/>
          <w:sz w:val="26"/>
          <w:szCs w:val="26"/>
        </w:rPr>
        <w:t>“</w:t>
      </w:r>
    </w:p>
    <w:p w:rsidR="00A03EFF" w:rsidRDefault="00A03EFF" w:rsidP="00A03EFF">
      <w:pPr>
        <w:pStyle w:val="Normln1"/>
        <w:spacing w:line="240" w:lineRule="auto"/>
        <w:contextualSpacing/>
        <w:rPr>
          <w:b/>
          <w:bCs/>
          <w:sz w:val="24"/>
          <w:szCs w:val="24"/>
        </w:rPr>
      </w:pPr>
    </w:p>
    <w:p w:rsidR="00A03EFF" w:rsidRDefault="00367E7D" w:rsidP="00A03EFF">
      <w:pPr>
        <w:pStyle w:val="Normln1"/>
        <w:spacing w:line="240" w:lineRule="auto"/>
        <w:contextualSpacing/>
        <w:rPr>
          <w:b/>
          <w:bCs/>
          <w:sz w:val="24"/>
          <w:szCs w:val="24"/>
        </w:rPr>
      </w:pPr>
      <w:r>
        <w:rPr>
          <w:b/>
          <w:bCs/>
          <w:sz w:val="24"/>
          <w:szCs w:val="24"/>
        </w:rPr>
        <w:t>Očekávané výstupy</w:t>
      </w:r>
    </w:p>
    <w:p w:rsidR="00A03EFF" w:rsidRDefault="00A03EFF" w:rsidP="00A03EFF">
      <w:pPr>
        <w:pStyle w:val="Normln1"/>
        <w:spacing w:line="240" w:lineRule="auto"/>
        <w:contextualSpacing/>
        <w:rPr>
          <w:b/>
          <w:bCs/>
          <w:sz w:val="24"/>
          <w:szCs w:val="24"/>
        </w:rPr>
      </w:pPr>
    </w:p>
    <w:p w:rsidR="0082297C" w:rsidRDefault="00A03EFF" w:rsidP="00A03EFF">
      <w:pPr>
        <w:pStyle w:val="Normln1"/>
        <w:numPr>
          <w:ilvl w:val="0"/>
          <w:numId w:val="33"/>
        </w:numPr>
        <w:spacing w:after="0" w:line="240" w:lineRule="auto"/>
        <w:contextualSpacing/>
        <w:rPr>
          <w:sz w:val="24"/>
          <w:szCs w:val="24"/>
        </w:rPr>
      </w:pPr>
      <w:r>
        <w:rPr>
          <w:sz w:val="24"/>
          <w:szCs w:val="24"/>
        </w:rPr>
        <w:t>r</w:t>
      </w:r>
      <w:r w:rsidR="00367E7D">
        <w:rPr>
          <w:sz w:val="24"/>
          <w:szCs w:val="24"/>
        </w:rPr>
        <w:t>ozvíjet komunikativní dovednosti a schopnosti</w:t>
      </w:r>
    </w:p>
    <w:p w:rsidR="0082297C" w:rsidRDefault="00A03EFF" w:rsidP="00A03EFF">
      <w:pPr>
        <w:pStyle w:val="Normln1"/>
        <w:numPr>
          <w:ilvl w:val="0"/>
          <w:numId w:val="33"/>
        </w:numPr>
        <w:spacing w:after="0" w:line="240" w:lineRule="auto"/>
        <w:contextualSpacing/>
        <w:rPr>
          <w:sz w:val="24"/>
          <w:szCs w:val="24"/>
        </w:rPr>
      </w:pPr>
      <w:r>
        <w:rPr>
          <w:sz w:val="24"/>
          <w:szCs w:val="24"/>
        </w:rPr>
        <w:t>r</w:t>
      </w:r>
      <w:r w:rsidR="00367E7D">
        <w:rPr>
          <w:sz w:val="24"/>
          <w:szCs w:val="24"/>
        </w:rPr>
        <w:t>ozvíjet verbální i neverbální, kultivovaný projev</w:t>
      </w:r>
    </w:p>
    <w:p w:rsidR="0082297C" w:rsidRDefault="00A03EFF" w:rsidP="00A03EFF">
      <w:pPr>
        <w:pStyle w:val="Normln1"/>
        <w:numPr>
          <w:ilvl w:val="0"/>
          <w:numId w:val="33"/>
        </w:numPr>
        <w:suppressAutoHyphens w:val="0"/>
        <w:spacing w:after="0" w:line="240" w:lineRule="auto"/>
        <w:contextualSpacing/>
        <w:textAlignment w:val="auto"/>
        <w:rPr>
          <w:sz w:val="24"/>
          <w:szCs w:val="24"/>
        </w:rPr>
      </w:pPr>
      <w:r>
        <w:rPr>
          <w:sz w:val="24"/>
          <w:szCs w:val="24"/>
        </w:rPr>
        <w:t>p</w:t>
      </w:r>
      <w:r w:rsidR="00367E7D">
        <w:rPr>
          <w:sz w:val="24"/>
          <w:szCs w:val="24"/>
        </w:rPr>
        <w:t>osilovat přirozené poznávací pocity a radost (zvídavost, radost a zájem)</w:t>
      </w:r>
    </w:p>
    <w:p w:rsidR="0082297C" w:rsidRDefault="00A03EFF" w:rsidP="00A03EFF">
      <w:pPr>
        <w:pStyle w:val="Normln1"/>
        <w:numPr>
          <w:ilvl w:val="0"/>
          <w:numId w:val="33"/>
        </w:numPr>
        <w:suppressAutoHyphens w:val="0"/>
        <w:spacing w:after="0" w:line="240" w:lineRule="auto"/>
        <w:contextualSpacing/>
        <w:textAlignment w:val="auto"/>
        <w:rPr>
          <w:sz w:val="24"/>
          <w:szCs w:val="24"/>
        </w:rPr>
      </w:pPr>
      <w:r>
        <w:rPr>
          <w:sz w:val="24"/>
          <w:szCs w:val="24"/>
        </w:rPr>
        <w:t>r</w:t>
      </w:r>
      <w:r w:rsidR="00367E7D">
        <w:rPr>
          <w:sz w:val="24"/>
          <w:szCs w:val="24"/>
        </w:rPr>
        <w:t>ozvíjet schopnosti a dovednosti vyjádřit pocity, dojmy a prožitky</w:t>
      </w:r>
    </w:p>
    <w:p w:rsidR="0082297C" w:rsidRDefault="00A03EFF" w:rsidP="00A03EFF">
      <w:pPr>
        <w:pStyle w:val="Normln1"/>
        <w:numPr>
          <w:ilvl w:val="0"/>
          <w:numId w:val="33"/>
        </w:numPr>
        <w:suppressAutoHyphens w:val="0"/>
        <w:spacing w:after="0" w:line="240" w:lineRule="auto"/>
        <w:contextualSpacing/>
        <w:textAlignment w:val="auto"/>
        <w:rPr>
          <w:sz w:val="24"/>
          <w:szCs w:val="24"/>
        </w:rPr>
      </w:pPr>
      <w:r>
        <w:rPr>
          <w:sz w:val="24"/>
          <w:szCs w:val="24"/>
        </w:rPr>
        <w:t>o</w:t>
      </w:r>
      <w:r w:rsidR="00367E7D">
        <w:rPr>
          <w:sz w:val="24"/>
          <w:szCs w:val="24"/>
        </w:rPr>
        <w:t>svojovat si poznatky o těle a jeho zdraví, o pohybových činnostech, dovednostech a jejich kvalitě</w:t>
      </w:r>
    </w:p>
    <w:p w:rsidR="0082297C" w:rsidRDefault="00A03EFF" w:rsidP="00A03EFF">
      <w:pPr>
        <w:pStyle w:val="Normln1"/>
        <w:numPr>
          <w:ilvl w:val="0"/>
          <w:numId w:val="33"/>
        </w:numPr>
        <w:suppressAutoHyphens w:val="0"/>
        <w:spacing w:after="0" w:line="240" w:lineRule="auto"/>
        <w:contextualSpacing/>
        <w:textAlignment w:val="auto"/>
        <w:rPr>
          <w:sz w:val="24"/>
          <w:szCs w:val="24"/>
        </w:rPr>
      </w:pPr>
      <w:r>
        <w:rPr>
          <w:sz w:val="24"/>
          <w:szCs w:val="24"/>
        </w:rPr>
        <w:t>v</w:t>
      </w:r>
      <w:r w:rsidR="00367E7D">
        <w:rPr>
          <w:sz w:val="24"/>
          <w:szCs w:val="24"/>
        </w:rPr>
        <w:t>ytvářet zdravé životní návyky a postoje</w:t>
      </w:r>
    </w:p>
    <w:p w:rsidR="0082297C" w:rsidRDefault="00A03EFF" w:rsidP="00A03EFF">
      <w:pPr>
        <w:pStyle w:val="Normln1"/>
        <w:numPr>
          <w:ilvl w:val="0"/>
          <w:numId w:val="33"/>
        </w:numPr>
        <w:suppressAutoHyphens w:val="0"/>
        <w:spacing w:after="0" w:line="240" w:lineRule="auto"/>
        <w:contextualSpacing/>
        <w:textAlignment w:val="auto"/>
        <w:rPr>
          <w:sz w:val="24"/>
          <w:szCs w:val="24"/>
        </w:rPr>
      </w:pPr>
      <w:r>
        <w:rPr>
          <w:sz w:val="24"/>
          <w:szCs w:val="24"/>
        </w:rPr>
        <w:t>p</w:t>
      </w:r>
      <w:r w:rsidR="00367E7D">
        <w:rPr>
          <w:sz w:val="24"/>
          <w:szCs w:val="24"/>
        </w:rPr>
        <w:t>osilovat prosociální chování v dětské herní skupině i ve vztahu k druhému</w:t>
      </w:r>
    </w:p>
    <w:p w:rsidR="0082297C" w:rsidRDefault="00A03EFF" w:rsidP="00A03EFF">
      <w:pPr>
        <w:pStyle w:val="Normln1"/>
        <w:numPr>
          <w:ilvl w:val="0"/>
          <w:numId w:val="33"/>
        </w:numPr>
        <w:suppressAutoHyphens w:val="0"/>
        <w:spacing w:after="0" w:line="240" w:lineRule="auto"/>
        <w:contextualSpacing/>
        <w:textAlignment w:val="auto"/>
        <w:rPr>
          <w:sz w:val="24"/>
          <w:szCs w:val="24"/>
        </w:rPr>
      </w:pPr>
      <w:r>
        <w:rPr>
          <w:sz w:val="24"/>
          <w:szCs w:val="24"/>
        </w:rPr>
        <w:t>v</w:t>
      </w:r>
      <w:r w:rsidR="00367E7D">
        <w:rPr>
          <w:sz w:val="24"/>
          <w:szCs w:val="24"/>
        </w:rPr>
        <w:t>ytvářet povědomí o mezilidských a morálních hodnotách</w:t>
      </w:r>
    </w:p>
    <w:p w:rsidR="0082297C" w:rsidRDefault="00A03EFF" w:rsidP="00A03EFF">
      <w:pPr>
        <w:pStyle w:val="Normln1"/>
        <w:numPr>
          <w:ilvl w:val="0"/>
          <w:numId w:val="33"/>
        </w:numPr>
        <w:suppressAutoHyphens w:val="0"/>
        <w:spacing w:after="0" w:line="240" w:lineRule="auto"/>
        <w:contextualSpacing/>
        <w:textAlignment w:val="auto"/>
        <w:rPr>
          <w:sz w:val="24"/>
          <w:szCs w:val="24"/>
        </w:rPr>
      </w:pPr>
      <w:r>
        <w:rPr>
          <w:sz w:val="24"/>
          <w:szCs w:val="24"/>
        </w:rPr>
        <w:t>o</w:t>
      </w:r>
      <w:r w:rsidR="00367E7D">
        <w:rPr>
          <w:sz w:val="24"/>
          <w:szCs w:val="24"/>
        </w:rPr>
        <w:t>svojovat si dovednosti potřebné k vykonávání jednoduchých činností v péči o okolí</w:t>
      </w:r>
    </w:p>
    <w:p w:rsidR="0082297C" w:rsidRDefault="0082297C">
      <w:pPr>
        <w:pStyle w:val="Normln1"/>
        <w:ind w:left="705"/>
      </w:pPr>
    </w:p>
    <w:p w:rsidR="00A03EFF" w:rsidRDefault="00A03EFF">
      <w:pPr>
        <w:pStyle w:val="Normln1"/>
        <w:rPr>
          <w:sz w:val="24"/>
          <w:szCs w:val="24"/>
          <w:u w:val="single"/>
        </w:rPr>
      </w:pPr>
    </w:p>
    <w:p w:rsidR="0082297C" w:rsidRDefault="00A03EFF">
      <w:pPr>
        <w:pStyle w:val="Normln1"/>
        <w:rPr>
          <w:sz w:val="24"/>
          <w:szCs w:val="24"/>
          <w:u w:val="single"/>
        </w:rPr>
      </w:pPr>
      <w:r>
        <w:rPr>
          <w:sz w:val="24"/>
          <w:szCs w:val="24"/>
          <w:u w:val="single"/>
        </w:rPr>
        <w:t>Příklad možné náplně činností (činnosti se obměňují</w:t>
      </w:r>
      <w:r w:rsidR="00367E7D">
        <w:rPr>
          <w:sz w:val="24"/>
          <w:szCs w:val="24"/>
          <w:u w:val="single"/>
        </w:rPr>
        <w:t>)</w:t>
      </w:r>
    </w:p>
    <w:p w:rsidR="0082297C" w:rsidRDefault="00367E7D">
      <w:pPr>
        <w:pStyle w:val="Normln1"/>
        <w:rPr>
          <w:i/>
          <w:sz w:val="24"/>
          <w:szCs w:val="24"/>
        </w:rPr>
      </w:pPr>
      <w:r>
        <w:rPr>
          <w:i/>
          <w:sz w:val="24"/>
          <w:szCs w:val="24"/>
        </w:rPr>
        <w:t>- koulelo se koulelo, červené jablíčko – znalost ovoce a ovocných stromů, osvojení si pojmů nahoře dole, postupně vlevo a vpravo, zelenina – znalost zeleniny, barva, tvary a velikosti předmětů, rozvíjení matematických představ, rozvíjení smyslů, rozvoj fantazie</w:t>
      </w:r>
    </w:p>
    <w:p w:rsidR="00A03EFF" w:rsidRDefault="00A03EFF">
      <w:pPr>
        <w:pStyle w:val="Normln1"/>
        <w:rPr>
          <w:i/>
          <w:sz w:val="24"/>
          <w:szCs w:val="24"/>
        </w:rPr>
      </w:pPr>
      <w:r>
        <w:rPr>
          <w:i/>
          <w:sz w:val="24"/>
          <w:szCs w:val="24"/>
        </w:rPr>
        <w:t>- d</w:t>
      </w:r>
      <w:r w:rsidR="00367E7D">
        <w:rPr>
          <w:i/>
          <w:sz w:val="24"/>
          <w:szCs w:val="24"/>
        </w:rPr>
        <w:t>raci – drakiáda- společné odpoledne s rodiči, výroba z papíru, skládanky, výtvarné a hudební činnosti, zacházení s netradičními materiály, pozná</w:t>
      </w:r>
      <w:r>
        <w:rPr>
          <w:i/>
          <w:sz w:val="24"/>
          <w:szCs w:val="24"/>
        </w:rPr>
        <w:t>vání různých výtvarných technik</w:t>
      </w:r>
      <w:r w:rsidR="00367E7D">
        <w:rPr>
          <w:i/>
          <w:sz w:val="24"/>
          <w:szCs w:val="24"/>
        </w:rPr>
        <w:t xml:space="preserve"> </w:t>
      </w:r>
    </w:p>
    <w:p w:rsidR="0082297C" w:rsidRDefault="00A03EFF">
      <w:pPr>
        <w:pStyle w:val="Normln1"/>
        <w:rPr>
          <w:i/>
          <w:sz w:val="24"/>
          <w:szCs w:val="24"/>
        </w:rPr>
      </w:pPr>
      <w:r>
        <w:rPr>
          <w:i/>
          <w:sz w:val="24"/>
          <w:szCs w:val="24"/>
        </w:rPr>
        <w:t>- zdravá výživa a lidské tělo</w:t>
      </w:r>
    </w:p>
    <w:p w:rsidR="0082297C" w:rsidRDefault="00367E7D">
      <w:pPr>
        <w:pStyle w:val="Normln1"/>
        <w:rPr>
          <w:i/>
          <w:sz w:val="24"/>
          <w:szCs w:val="24"/>
        </w:rPr>
      </w:pPr>
      <w:r>
        <w:rPr>
          <w:i/>
          <w:sz w:val="24"/>
          <w:szCs w:val="24"/>
        </w:rPr>
        <w:t>- využití a s</w:t>
      </w:r>
      <w:r w:rsidR="00A03EFF">
        <w:rPr>
          <w:i/>
          <w:sz w:val="24"/>
          <w:szCs w:val="24"/>
        </w:rPr>
        <w:t>běr přírodnin, třídění odpadu- environmentální  výchova</w:t>
      </w:r>
    </w:p>
    <w:p w:rsidR="0082297C" w:rsidRDefault="00367E7D">
      <w:pPr>
        <w:pStyle w:val="Normln1"/>
        <w:rPr>
          <w:i/>
          <w:sz w:val="24"/>
          <w:szCs w:val="24"/>
        </w:rPr>
      </w:pPr>
      <w:r>
        <w:rPr>
          <w:i/>
          <w:sz w:val="24"/>
          <w:szCs w:val="24"/>
        </w:rPr>
        <w:t>- barvy a jejich odstíny</w:t>
      </w:r>
    </w:p>
    <w:p w:rsidR="0082297C" w:rsidRDefault="00367E7D">
      <w:pPr>
        <w:pStyle w:val="Normln1"/>
        <w:rPr>
          <w:i/>
          <w:sz w:val="24"/>
          <w:szCs w:val="24"/>
        </w:rPr>
      </w:pPr>
      <w:r>
        <w:rPr>
          <w:i/>
          <w:sz w:val="24"/>
          <w:szCs w:val="24"/>
        </w:rPr>
        <w:t xml:space="preserve">- tradice a zvyky </w:t>
      </w:r>
      <w:r w:rsidR="00A03EFF">
        <w:rPr>
          <w:i/>
          <w:sz w:val="24"/>
          <w:szCs w:val="24"/>
        </w:rPr>
        <w:t>na vesnici – Martinské hody</w:t>
      </w:r>
    </w:p>
    <w:p w:rsidR="0082297C" w:rsidRDefault="00367E7D">
      <w:pPr>
        <w:pStyle w:val="Normln1"/>
        <w:rPr>
          <w:i/>
          <w:sz w:val="24"/>
          <w:szCs w:val="24"/>
        </w:rPr>
      </w:pPr>
      <w:r>
        <w:rPr>
          <w:i/>
          <w:sz w:val="24"/>
          <w:szCs w:val="24"/>
        </w:rPr>
        <w:t>- hra na tělo, práce s hudebními nástroji, písně národní a umělé s dětskou tématikou</w:t>
      </w:r>
    </w:p>
    <w:p w:rsidR="0082297C" w:rsidRDefault="00A03EFF">
      <w:pPr>
        <w:pStyle w:val="Normln1"/>
        <w:rPr>
          <w:i/>
          <w:sz w:val="24"/>
          <w:szCs w:val="24"/>
        </w:rPr>
      </w:pPr>
      <w:r>
        <w:rPr>
          <w:i/>
          <w:sz w:val="24"/>
          <w:szCs w:val="24"/>
        </w:rPr>
        <w:t>- r</w:t>
      </w:r>
      <w:r w:rsidR="00367E7D">
        <w:rPr>
          <w:i/>
          <w:sz w:val="24"/>
          <w:szCs w:val="24"/>
        </w:rPr>
        <w:t>ozsvícení vánočního stromu – společně s o</w:t>
      </w:r>
      <w:r>
        <w:rPr>
          <w:i/>
          <w:sz w:val="24"/>
          <w:szCs w:val="24"/>
        </w:rPr>
        <w:t>bcí, krátký program s žáky ZŠ (</w:t>
      </w:r>
      <w:r w:rsidR="00367E7D">
        <w:rPr>
          <w:i/>
          <w:sz w:val="24"/>
          <w:szCs w:val="24"/>
        </w:rPr>
        <w:t>koledy a písně s vánoční tématikou)</w:t>
      </w:r>
    </w:p>
    <w:p w:rsidR="0082297C" w:rsidRDefault="0082297C">
      <w:pPr>
        <w:pStyle w:val="Normln1"/>
        <w:rPr>
          <w:sz w:val="24"/>
          <w:szCs w:val="24"/>
        </w:rPr>
      </w:pPr>
    </w:p>
    <w:p w:rsidR="0082297C" w:rsidRDefault="0082297C">
      <w:pPr>
        <w:pStyle w:val="Normln1"/>
        <w:rPr>
          <w:sz w:val="24"/>
          <w:szCs w:val="24"/>
        </w:rPr>
      </w:pPr>
    </w:p>
    <w:p w:rsidR="0082297C" w:rsidRDefault="00367E7D">
      <w:pPr>
        <w:pStyle w:val="Normln1"/>
        <w:rPr>
          <w:sz w:val="24"/>
          <w:szCs w:val="24"/>
        </w:rPr>
      </w:pPr>
      <w:r>
        <w:rPr>
          <w:sz w:val="24"/>
          <w:szCs w:val="24"/>
        </w:rPr>
        <w:t xml:space="preserve">          </w:t>
      </w:r>
    </w:p>
    <w:p w:rsidR="00A03EFF" w:rsidRDefault="00A03EFF">
      <w:pPr>
        <w:pStyle w:val="Normln1"/>
      </w:pPr>
    </w:p>
    <w:p w:rsidR="0082297C" w:rsidRPr="00A03EFF" w:rsidRDefault="00CA4D96">
      <w:pPr>
        <w:pStyle w:val="Normln1"/>
        <w:rPr>
          <w:b/>
          <w:sz w:val="26"/>
          <w:szCs w:val="26"/>
        </w:rPr>
      </w:pPr>
      <w:r>
        <w:rPr>
          <w:sz w:val="26"/>
          <w:szCs w:val="26"/>
        </w:rPr>
        <w:lastRenderedPageBreak/>
        <w:t>Téma:</w:t>
      </w:r>
      <w:r w:rsidR="00367E7D" w:rsidRPr="00A03EFF">
        <w:rPr>
          <w:sz w:val="26"/>
          <w:szCs w:val="26"/>
        </w:rPr>
        <w:t xml:space="preserve"> „</w:t>
      </w:r>
      <w:r w:rsidR="00A03EFF" w:rsidRPr="00A03EFF">
        <w:rPr>
          <w:b/>
          <w:sz w:val="26"/>
          <w:szCs w:val="26"/>
        </w:rPr>
        <w:t>Krteček a Vánoce“</w:t>
      </w:r>
    </w:p>
    <w:p w:rsidR="00A03EFF" w:rsidRDefault="00A03EFF">
      <w:pPr>
        <w:pStyle w:val="Normln1"/>
        <w:spacing w:after="0"/>
        <w:contextualSpacing/>
        <w:rPr>
          <w:b/>
          <w:sz w:val="24"/>
          <w:szCs w:val="24"/>
        </w:rPr>
      </w:pPr>
    </w:p>
    <w:p w:rsidR="0082297C" w:rsidRDefault="00367E7D">
      <w:pPr>
        <w:pStyle w:val="Normln1"/>
        <w:spacing w:after="0"/>
        <w:contextualSpacing/>
        <w:rPr>
          <w:b/>
          <w:sz w:val="24"/>
          <w:szCs w:val="24"/>
        </w:rPr>
      </w:pPr>
      <w:r>
        <w:rPr>
          <w:b/>
          <w:sz w:val="24"/>
          <w:szCs w:val="24"/>
        </w:rPr>
        <w:t>Očekávané výstupy</w:t>
      </w:r>
    </w:p>
    <w:p w:rsidR="00A03EFF" w:rsidRDefault="00A03EFF">
      <w:pPr>
        <w:pStyle w:val="Normln1"/>
        <w:spacing w:after="0"/>
        <w:contextualSpacing/>
        <w:rPr>
          <w:b/>
          <w:sz w:val="24"/>
          <w:szCs w:val="24"/>
        </w:rPr>
      </w:pPr>
    </w:p>
    <w:p w:rsidR="0082297C" w:rsidRDefault="00A03EFF" w:rsidP="00A03EFF">
      <w:pPr>
        <w:pStyle w:val="Normln1"/>
        <w:numPr>
          <w:ilvl w:val="0"/>
          <w:numId w:val="34"/>
        </w:numPr>
        <w:spacing w:after="0"/>
        <w:contextualSpacing/>
        <w:rPr>
          <w:sz w:val="24"/>
          <w:szCs w:val="24"/>
        </w:rPr>
      </w:pPr>
      <w:r>
        <w:rPr>
          <w:sz w:val="24"/>
          <w:szCs w:val="24"/>
        </w:rPr>
        <w:t>u</w:t>
      </w:r>
      <w:r w:rsidR="00367E7D">
        <w:rPr>
          <w:sz w:val="24"/>
          <w:szCs w:val="24"/>
        </w:rPr>
        <w:t>vědomovat si citovou vazbu k rodinným příslušníkům a lidem kolem sebe</w:t>
      </w:r>
    </w:p>
    <w:p w:rsidR="0082297C" w:rsidRDefault="00A03EFF" w:rsidP="00A03EFF">
      <w:pPr>
        <w:pStyle w:val="Normln1"/>
        <w:numPr>
          <w:ilvl w:val="0"/>
          <w:numId w:val="34"/>
        </w:numPr>
        <w:spacing w:after="0"/>
        <w:contextualSpacing/>
        <w:rPr>
          <w:sz w:val="24"/>
          <w:szCs w:val="24"/>
        </w:rPr>
      </w:pPr>
      <w:r>
        <w:rPr>
          <w:sz w:val="24"/>
          <w:szCs w:val="24"/>
        </w:rPr>
        <w:t>n</w:t>
      </w:r>
      <w:r w:rsidR="00367E7D">
        <w:rPr>
          <w:sz w:val="24"/>
          <w:szCs w:val="24"/>
        </w:rPr>
        <w:t>aučit se radovat z příjemných zážitků</w:t>
      </w:r>
    </w:p>
    <w:p w:rsidR="0082297C" w:rsidRDefault="00A03EFF" w:rsidP="00A03EFF">
      <w:pPr>
        <w:pStyle w:val="Normln1"/>
        <w:numPr>
          <w:ilvl w:val="0"/>
          <w:numId w:val="34"/>
        </w:numPr>
        <w:suppressAutoHyphens w:val="0"/>
        <w:spacing w:after="0"/>
        <w:contextualSpacing/>
        <w:textAlignment w:val="auto"/>
        <w:rPr>
          <w:sz w:val="24"/>
          <w:szCs w:val="24"/>
        </w:rPr>
      </w:pPr>
      <w:r>
        <w:rPr>
          <w:sz w:val="24"/>
          <w:szCs w:val="24"/>
        </w:rPr>
        <w:t>p</w:t>
      </w:r>
      <w:r w:rsidR="00367E7D">
        <w:rPr>
          <w:sz w:val="24"/>
          <w:szCs w:val="24"/>
        </w:rPr>
        <w:t>rohlubovat dětská přátelství</w:t>
      </w:r>
    </w:p>
    <w:p w:rsidR="0082297C" w:rsidRDefault="00A03EFF" w:rsidP="00A03EFF">
      <w:pPr>
        <w:pStyle w:val="Normln1"/>
        <w:numPr>
          <w:ilvl w:val="0"/>
          <w:numId w:val="34"/>
        </w:numPr>
        <w:suppressAutoHyphens w:val="0"/>
        <w:spacing w:after="0"/>
        <w:contextualSpacing/>
        <w:textAlignment w:val="auto"/>
        <w:rPr>
          <w:sz w:val="24"/>
          <w:szCs w:val="24"/>
        </w:rPr>
      </w:pPr>
      <w:r>
        <w:rPr>
          <w:sz w:val="24"/>
          <w:szCs w:val="24"/>
        </w:rPr>
        <w:t>c</w:t>
      </w:r>
      <w:r w:rsidR="00367E7D">
        <w:rPr>
          <w:sz w:val="24"/>
          <w:szCs w:val="24"/>
        </w:rPr>
        <w:t>hovat se ohleduplně k druhým</w:t>
      </w:r>
    </w:p>
    <w:p w:rsidR="0082297C" w:rsidRDefault="00A03EFF" w:rsidP="00A03EFF">
      <w:pPr>
        <w:pStyle w:val="Normln1"/>
        <w:numPr>
          <w:ilvl w:val="0"/>
          <w:numId w:val="34"/>
        </w:numPr>
        <w:suppressAutoHyphens w:val="0"/>
        <w:spacing w:after="0"/>
        <w:contextualSpacing/>
        <w:textAlignment w:val="auto"/>
        <w:rPr>
          <w:sz w:val="24"/>
          <w:szCs w:val="24"/>
        </w:rPr>
      </w:pPr>
      <w:r>
        <w:rPr>
          <w:sz w:val="24"/>
          <w:szCs w:val="24"/>
        </w:rPr>
        <w:t>u</w:t>
      </w:r>
      <w:r w:rsidR="00367E7D">
        <w:rPr>
          <w:sz w:val="24"/>
          <w:szCs w:val="24"/>
        </w:rPr>
        <w:t>vědomovat si nutnost péče o životní prostředí</w:t>
      </w:r>
    </w:p>
    <w:p w:rsidR="0082297C" w:rsidRDefault="00A03EFF" w:rsidP="00A03EFF">
      <w:pPr>
        <w:pStyle w:val="Normln1"/>
        <w:numPr>
          <w:ilvl w:val="0"/>
          <w:numId w:val="34"/>
        </w:numPr>
        <w:suppressAutoHyphens w:val="0"/>
        <w:spacing w:after="0"/>
        <w:contextualSpacing/>
        <w:textAlignment w:val="auto"/>
        <w:rPr>
          <w:sz w:val="24"/>
          <w:szCs w:val="24"/>
        </w:rPr>
      </w:pPr>
      <w:r>
        <w:rPr>
          <w:sz w:val="24"/>
          <w:szCs w:val="24"/>
        </w:rPr>
        <w:t>u</w:t>
      </w:r>
      <w:r w:rsidR="00367E7D">
        <w:rPr>
          <w:sz w:val="24"/>
          <w:szCs w:val="24"/>
        </w:rPr>
        <w:t>rčovat vlastnosti předmětů</w:t>
      </w:r>
    </w:p>
    <w:p w:rsidR="0082297C" w:rsidRDefault="00A03EFF" w:rsidP="00A03EFF">
      <w:pPr>
        <w:pStyle w:val="Normln1"/>
        <w:numPr>
          <w:ilvl w:val="0"/>
          <w:numId w:val="34"/>
        </w:numPr>
        <w:suppressAutoHyphens w:val="0"/>
        <w:spacing w:after="0"/>
        <w:contextualSpacing/>
        <w:textAlignment w:val="auto"/>
        <w:rPr>
          <w:sz w:val="24"/>
          <w:szCs w:val="24"/>
        </w:rPr>
      </w:pPr>
      <w:r>
        <w:rPr>
          <w:sz w:val="24"/>
          <w:szCs w:val="24"/>
        </w:rPr>
        <w:t>z</w:t>
      </w:r>
      <w:r w:rsidR="00367E7D">
        <w:rPr>
          <w:sz w:val="24"/>
          <w:szCs w:val="24"/>
        </w:rPr>
        <w:t>apamatovat si krátké texty</w:t>
      </w:r>
    </w:p>
    <w:p w:rsidR="0082297C" w:rsidRDefault="00A03EFF" w:rsidP="00A03EFF">
      <w:pPr>
        <w:pStyle w:val="Normln1"/>
        <w:numPr>
          <w:ilvl w:val="0"/>
          <w:numId w:val="34"/>
        </w:numPr>
        <w:suppressAutoHyphens w:val="0"/>
        <w:spacing w:after="0"/>
        <w:contextualSpacing/>
        <w:textAlignment w:val="auto"/>
        <w:rPr>
          <w:sz w:val="24"/>
          <w:szCs w:val="24"/>
        </w:rPr>
      </w:pPr>
      <w:r>
        <w:rPr>
          <w:sz w:val="24"/>
          <w:szCs w:val="24"/>
        </w:rPr>
        <w:t>u</w:t>
      </w:r>
      <w:r w:rsidR="00367E7D">
        <w:rPr>
          <w:sz w:val="24"/>
          <w:szCs w:val="24"/>
        </w:rPr>
        <w:t>držovat pořádek kolem sebe</w:t>
      </w:r>
    </w:p>
    <w:p w:rsidR="0082297C" w:rsidRDefault="00367E7D">
      <w:pPr>
        <w:pStyle w:val="Normln1"/>
        <w:rPr>
          <w:sz w:val="24"/>
          <w:szCs w:val="24"/>
        </w:rPr>
      </w:pPr>
      <w:r>
        <w:rPr>
          <w:sz w:val="24"/>
          <w:szCs w:val="24"/>
        </w:rPr>
        <w:t xml:space="preserve">            </w:t>
      </w:r>
    </w:p>
    <w:p w:rsidR="00A03EFF" w:rsidRDefault="00A03EFF">
      <w:pPr>
        <w:pStyle w:val="Normln1"/>
        <w:rPr>
          <w:sz w:val="24"/>
          <w:szCs w:val="24"/>
          <w:u w:val="single"/>
        </w:rPr>
      </w:pPr>
    </w:p>
    <w:p w:rsidR="0082297C" w:rsidRDefault="00A03EFF">
      <w:pPr>
        <w:pStyle w:val="Normln1"/>
        <w:rPr>
          <w:sz w:val="24"/>
          <w:szCs w:val="24"/>
          <w:u w:val="single"/>
        </w:rPr>
      </w:pPr>
      <w:r>
        <w:rPr>
          <w:sz w:val="24"/>
          <w:szCs w:val="24"/>
          <w:u w:val="single"/>
        </w:rPr>
        <w:t>Příklad možné náplně činností (činnosti se obměňují</w:t>
      </w:r>
      <w:r w:rsidR="00367E7D">
        <w:rPr>
          <w:sz w:val="24"/>
          <w:szCs w:val="24"/>
          <w:u w:val="single"/>
        </w:rPr>
        <w:t>)</w:t>
      </w:r>
    </w:p>
    <w:p w:rsidR="0082297C" w:rsidRDefault="00367E7D">
      <w:pPr>
        <w:pStyle w:val="Normln1"/>
        <w:rPr>
          <w:i/>
          <w:sz w:val="24"/>
          <w:szCs w:val="24"/>
        </w:rPr>
      </w:pPr>
      <w:r>
        <w:rPr>
          <w:i/>
          <w:sz w:val="24"/>
          <w:szCs w:val="24"/>
        </w:rPr>
        <w:t>- charakteristické znaky zimního období</w:t>
      </w:r>
    </w:p>
    <w:p w:rsidR="0082297C" w:rsidRDefault="00A03EFF">
      <w:pPr>
        <w:pStyle w:val="Normln1"/>
        <w:rPr>
          <w:i/>
          <w:sz w:val="24"/>
          <w:szCs w:val="24"/>
        </w:rPr>
      </w:pPr>
      <w:r>
        <w:rPr>
          <w:i/>
          <w:sz w:val="24"/>
          <w:szCs w:val="24"/>
        </w:rPr>
        <w:t>- j</w:t>
      </w:r>
      <w:r w:rsidR="00367E7D">
        <w:rPr>
          <w:i/>
          <w:sz w:val="24"/>
          <w:szCs w:val="24"/>
        </w:rPr>
        <w:t>ak to bylo s čertem a Káčou, návštěva Mikuláše s andělem, motivační a</w:t>
      </w:r>
      <w:r>
        <w:rPr>
          <w:i/>
          <w:sz w:val="24"/>
          <w:szCs w:val="24"/>
        </w:rPr>
        <w:t xml:space="preserve"> proudové cvičení např. „Č</w:t>
      </w:r>
      <w:r w:rsidR="00367E7D">
        <w:rPr>
          <w:i/>
          <w:sz w:val="24"/>
          <w:szCs w:val="24"/>
        </w:rPr>
        <w:t>erti v pekle ti se radují“</w:t>
      </w:r>
    </w:p>
    <w:p w:rsidR="0082297C" w:rsidRDefault="00A03EFF">
      <w:pPr>
        <w:pStyle w:val="Normln1"/>
        <w:rPr>
          <w:i/>
          <w:sz w:val="24"/>
          <w:szCs w:val="24"/>
        </w:rPr>
      </w:pPr>
      <w:r>
        <w:rPr>
          <w:i/>
          <w:sz w:val="24"/>
          <w:szCs w:val="24"/>
        </w:rPr>
        <w:t>- v</w:t>
      </w:r>
      <w:r w:rsidR="00367E7D">
        <w:rPr>
          <w:i/>
          <w:sz w:val="24"/>
          <w:szCs w:val="24"/>
        </w:rPr>
        <w:t>ánoční zvyky, tradice a obyčeje, rychlení Barbo</w:t>
      </w:r>
      <w:r>
        <w:rPr>
          <w:i/>
          <w:sz w:val="24"/>
          <w:szCs w:val="24"/>
        </w:rPr>
        <w:t>rky, týden s pohádkou na téma: „Z</w:t>
      </w:r>
      <w:r w:rsidR="00367E7D">
        <w:rPr>
          <w:i/>
          <w:sz w:val="24"/>
          <w:szCs w:val="24"/>
        </w:rPr>
        <w:t> pohádky do pohádky</w:t>
      </w:r>
      <w:r>
        <w:rPr>
          <w:i/>
          <w:sz w:val="24"/>
          <w:szCs w:val="24"/>
        </w:rPr>
        <w:t>“</w:t>
      </w:r>
      <w:r w:rsidR="00367E7D">
        <w:rPr>
          <w:i/>
          <w:sz w:val="24"/>
          <w:szCs w:val="24"/>
        </w:rPr>
        <w:t>, rozvíjení vyjadřování, poznávání pohádek, návštěva Obecní knihovny, výtvarné a pracovní činnosti</w:t>
      </w:r>
      <w:r>
        <w:rPr>
          <w:i/>
          <w:sz w:val="24"/>
          <w:szCs w:val="24"/>
        </w:rPr>
        <w:t xml:space="preserve"> </w:t>
      </w:r>
      <w:r w:rsidR="00367E7D">
        <w:rPr>
          <w:i/>
          <w:sz w:val="24"/>
          <w:szCs w:val="24"/>
        </w:rPr>
        <w:t>- pohádkové postavy, dramatizace pohádek</w:t>
      </w:r>
    </w:p>
    <w:p w:rsidR="0082297C" w:rsidRDefault="00A03EFF">
      <w:pPr>
        <w:pStyle w:val="Normln1"/>
        <w:rPr>
          <w:i/>
          <w:sz w:val="24"/>
          <w:szCs w:val="24"/>
        </w:rPr>
      </w:pPr>
      <w:r>
        <w:rPr>
          <w:i/>
          <w:sz w:val="24"/>
          <w:szCs w:val="24"/>
        </w:rPr>
        <w:t>- p</w:t>
      </w:r>
      <w:r w:rsidR="00367E7D">
        <w:rPr>
          <w:i/>
          <w:sz w:val="24"/>
          <w:szCs w:val="24"/>
        </w:rPr>
        <w:t>oslech vánočních koled, výroba ozdob, vánočních přání, zdobíme okna, vítáme Vánoce, pečeme dobroty – perníčky, posezení u stromečku s programem pro rodiče</w:t>
      </w:r>
    </w:p>
    <w:p w:rsidR="0082297C" w:rsidRDefault="0082297C">
      <w:pPr>
        <w:pStyle w:val="Normln1"/>
        <w:spacing w:after="0" w:line="240" w:lineRule="auto"/>
        <w:textAlignment w:val="auto"/>
        <w:rPr>
          <w:sz w:val="24"/>
          <w:szCs w:val="24"/>
        </w:rPr>
      </w:pPr>
    </w:p>
    <w:p w:rsidR="0082297C" w:rsidRDefault="0082297C">
      <w:pPr>
        <w:pStyle w:val="Normln1"/>
        <w:spacing w:after="0" w:line="240" w:lineRule="auto"/>
        <w:textAlignment w:val="auto"/>
        <w:rPr>
          <w:sz w:val="24"/>
          <w:szCs w:val="24"/>
        </w:rPr>
      </w:pPr>
    </w:p>
    <w:p w:rsidR="0082297C" w:rsidRDefault="00367E7D">
      <w:pPr>
        <w:pStyle w:val="Normln1"/>
        <w:rPr>
          <w:sz w:val="24"/>
          <w:szCs w:val="24"/>
        </w:rPr>
      </w:pPr>
      <w:r>
        <w:rPr>
          <w:sz w:val="24"/>
          <w:szCs w:val="24"/>
        </w:rPr>
        <w:t xml:space="preserve">        </w:t>
      </w:r>
    </w:p>
    <w:p w:rsidR="0082297C" w:rsidRDefault="0082297C">
      <w:pPr>
        <w:pStyle w:val="Normln1"/>
      </w:pPr>
    </w:p>
    <w:p w:rsidR="0082297C" w:rsidRDefault="0082297C">
      <w:pPr>
        <w:pStyle w:val="Normln1"/>
      </w:pPr>
    </w:p>
    <w:p w:rsidR="0082297C" w:rsidRDefault="0082297C">
      <w:pPr>
        <w:pStyle w:val="Normln1"/>
      </w:pPr>
    </w:p>
    <w:p w:rsidR="0082297C" w:rsidRDefault="0082297C">
      <w:pPr>
        <w:pStyle w:val="Normln1"/>
      </w:pPr>
    </w:p>
    <w:p w:rsidR="0082297C" w:rsidRDefault="0082297C">
      <w:pPr>
        <w:pStyle w:val="Normln1"/>
      </w:pPr>
    </w:p>
    <w:p w:rsidR="0082297C" w:rsidRDefault="0082297C">
      <w:pPr>
        <w:pStyle w:val="Normln1"/>
      </w:pPr>
    </w:p>
    <w:p w:rsidR="00CA4D96" w:rsidRDefault="00CA4D96">
      <w:pPr>
        <w:pStyle w:val="Normln1"/>
      </w:pPr>
    </w:p>
    <w:p w:rsidR="0082297C" w:rsidRPr="00CA4D96" w:rsidRDefault="00CA4D96">
      <w:pPr>
        <w:pStyle w:val="Normln1"/>
        <w:rPr>
          <w:b/>
          <w:sz w:val="26"/>
          <w:szCs w:val="26"/>
        </w:rPr>
      </w:pPr>
      <w:r w:rsidRPr="00CA4D96">
        <w:rPr>
          <w:sz w:val="26"/>
          <w:szCs w:val="26"/>
        </w:rPr>
        <w:lastRenderedPageBreak/>
        <w:t>T</w:t>
      </w:r>
      <w:r>
        <w:rPr>
          <w:sz w:val="26"/>
          <w:szCs w:val="26"/>
        </w:rPr>
        <w:t>éma:</w:t>
      </w:r>
      <w:r w:rsidR="00367E7D" w:rsidRPr="00CA4D96">
        <w:rPr>
          <w:sz w:val="26"/>
          <w:szCs w:val="26"/>
        </w:rPr>
        <w:t xml:space="preserve"> </w:t>
      </w:r>
      <w:r w:rsidRPr="00CA4D96">
        <w:rPr>
          <w:b/>
          <w:sz w:val="26"/>
          <w:szCs w:val="26"/>
        </w:rPr>
        <w:t>„Krteček a planeta Země</w:t>
      </w:r>
      <w:r w:rsidR="00367E7D" w:rsidRPr="00CA4D96">
        <w:rPr>
          <w:b/>
          <w:sz w:val="26"/>
          <w:szCs w:val="26"/>
        </w:rPr>
        <w:t>“</w:t>
      </w:r>
    </w:p>
    <w:p w:rsidR="00CA4D96" w:rsidRDefault="00CA4D96">
      <w:pPr>
        <w:pStyle w:val="Normln1"/>
        <w:spacing w:after="0"/>
        <w:contextualSpacing/>
        <w:rPr>
          <w:b/>
          <w:bCs/>
          <w:sz w:val="24"/>
          <w:szCs w:val="24"/>
        </w:rPr>
      </w:pPr>
    </w:p>
    <w:p w:rsidR="0082297C" w:rsidRDefault="00367E7D">
      <w:pPr>
        <w:pStyle w:val="Normln1"/>
        <w:spacing w:after="0"/>
        <w:contextualSpacing/>
        <w:rPr>
          <w:b/>
          <w:bCs/>
          <w:sz w:val="24"/>
          <w:szCs w:val="24"/>
        </w:rPr>
      </w:pPr>
      <w:r>
        <w:rPr>
          <w:b/>
          <w:bCs/>
          <w:sz w:val="24"/>
          <w:szCs w:val="24"/>
        </w:rPr>
        <w:t>Očekávané výstupy:</w:t>
      </w:r>
    </w:p>
    <w:p w:rsidR="00CA4D96" w:rsidRDefault="00CA4D96">
      <w:pPr>
        <w:pStyle w:val="Normln1"/>
        <w:spacing w:after="0"/>
        <w:contextualSpacing/>
        <w:rPr>
          <w:b/>
          <w:bCs/>
          <w:sz w:val="24"/>
          <w:szCs w:val="24"/>
        </w:rPr>
      </w:pPr>
    </w:p>
    <w:p w:rsidR="0082297C" w:rsidRDefault="00CA4D96" w:rsidP="00CA4D96">
      <w:pPr>
        <w:pStyle w:val="Normln1"/>
        <w:numPr>
          <w:ilvl w:val="0"/>
          <w:numId w:val="35"/>
        </w:numPr>
        <w:spacing w:after="0"/>
        <w:contextualSpacing/>
        <w:rPr>
          <w:sz w:val="24"/>
          <w:szCs w:val="24"/>
        </w:rPr>
      </w:pPr>
      <w:r>
        <w:rPr>
          <w:sz w:val="24"/>
          <w:szCs w:val="24"/>
        </w:rPr>
        <w:t>c</w:t>
      </w:r>
      <w:r w:rsidR="00367E7D">
        <w:rPr>
          <w:sz w:val="24"/>
          <w:szCs w:val="24"/>
        </w:rPr>
        <w:t>hovat se ohleduplně k druhým dětem a dospělým</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u</w:t>
      </w:r>
      <w:r w:rsidR="00367E7D">
        <w:rPr>
          <w:sz w:val="24"/>
          <w:szCs w:val="24"/>
        </w:rPr>
        <w:t>mět přizpůsobit pohyb jednoduchým pokynům</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u</w:t>
      </w:r>
      <w:r w:rsidR="00367E7D">
        <w:rPr>
          <w:sz w:val="24"/>
          <w:szCs w:val="24"/>
        </w:rPr>
        <w:t>vědomovat si nutnost péče a ochrany o životní prostředí</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v</w:t>
      </w:r>
      <w:r w:rsidR="00367E7D">
        <w:rPr>
          <w:sz w:val="24"/>
          <w:szCs w:val="24"/>
        </w:rPr>
        <w:t>yjadřovat své pocity a myšlenky</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m</w:t>
      </w:r>
      <w:r w:rsidR="00367E7D">
        <w:rPr>
          <w:sz w:val="24"/>
          <w:szCs w:val="24"/>
        </w:rPr>
        <w:t>ít základní představu o dětském chování, usměrňovat své chování</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b</w:t>
      </w:r>
      <w:r w:rsidR="00367E7D">
        <w:rPr>
          <w:sz w:val="24"/>
          <w:szCs w:val="24"/>
        </w:rPr>
        <w:t>ez obtíží komunikovat s dospělými i druhými dětmi</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m</w:t>
      </w:r>
      <w:r w:rsidR="00367E7D">
        <w:rPr>
          <w:sz w:val="24"/>
          <w:szCs w:val="24"/>
        </w:rPr>
        <w:t>ít povědomí o tom, kde v případě nebezpečí hledat pomoc</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v</w:t>
      </w:r>
      <w:r w:rsidR="00367E7D">
        <w:rPr>
          <w:sz w:val="24"/>
          <w:szCs w:val="24"/>
        </w:rPr>
        <w:t>šímat si změn v přírodě - mít povědomí o tom, proč se tak děje</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c</w:t>
      </w:r>
      <w:r w:rsidR="00367E7D">
        <w:rPr>
          <w:sz w:val="24"/>
          <w:szCs w:val="24"/>
        </w:rPr>
        <w:t>háp</w:t>
      </w:r>
      <w:r>
        <w:rPr>
          <w:sz w:val="24"/>
          <w:szCs w:val="24"/>
        </w:rPr>
        <w:t>at základní matematické pojmy (kulaté, hranaté, aj.)</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r</w:t>
      </w:r>
      <w:r w:rsidR="00367E7D">
        <w:rPr>
          <w:sz w:val="24"/>
          <w:szCs w:val="24"/>
        </w:rPr>
        <w:t>ozlišovat časové pojmy – dnes, jaro, teď…</w:t>
      </w:r>
    </w:p>
    <w:p w:rsidR="0082297C" w:rsidRDefault="00CA4D96" w:rsidP="00CA4D96">
      <w:pPr>
        <w:pStyle w:val="Normln1"/>
        <w:numPr>
          <w:ilvl w:val="0"/>
          <w:numId w:val="35"/>
        </w:numPr>
        <w:suppressAutoHyphens w:val="0"/>
        <w:spacing w:after="0" w:line="240" w:lineRule="auto"/>
        <w:contextualSpacing/>
        <w:textAlignment w:val="auto"/>
        <w:rPr>
          <w:sz w:val="24"/>
          <w:szCs w:val="24"/>
        </w:rPr>
      </w:pPr>
      <w:r>
        <w:rPr>
          <w:sz w:val="24"/>
          <w:szCs w:val="24"/>
        </w:rPr>
        <w:t>r</w:t>
      </w:r>
      <w:r w:rsidR="00367E7D">
        <w:rPr>
          <w:sz w:val="24"/>
          <w:szCs w:val="24"/>
        </w:rPr>
        <w:t>ozlišovat zvuky a tóny</w:t>
      </w:r>
    </w:p>
    <w:p w:rsidR="0082297C" w:rsidRDefault="0082297C">
      <w:pPr>
        <w:pStyle w:val="Normln1"/>
      </w:pPr>
    </w:p>
    <w:p w:rsidR="0082297C" w:rsidRDefault="00367E7D">
      <w:pPr>
        <w:pStyle w:val="Normln1"/>
        <w:rPr>
          <w:sz w:val="24"/>
          <w:szCs w:val="24"/>
          <w:u w:val="single"/>
        </w:rPr>
      </w:pPr>
      <w:r>
        <w:rPr>
          <w:sz w:val="24"/>
          <w:szCs w:val="24"/>
          <w:u w:val="single"/>
        </w:rPr>
        <w:t>Příklad možné náplně činností ( činnosti se obměňují )</w:t>
      </w:r>
    </w:p>
    <w:p w:rsidR="0082297C" w:rsidRDefault="00367E7D">
      <w:pPr>
        <w:pStyle w:val="Normln1"/>
        <w:rPr>
          <w:i/>
          <w:sz w:val="24"/>
          <w:szCs w:val="24"/>
        </w:rPr>
      </w:pPr>
      <w:r>
        <w:rPr>
          <w:i/>
          <w:sz w:val="24"/>
          <w:szCs w:val="24"/>
        </w:rPr>
        <w:t>- zimní sporty- lyžařský výcvik a závody na školní zahradě- společně s dětmi ZŠ a rodiči, pokusy a hry se sněhem, skupenství vody, stavby ze sněhu, posilování prosociálního chování ve vztahu k druhým, respektování názorů druhého, vnímání výhod spolupráce s ostatními dětmi, uzavírat kompromisy jako přirozenou součást spolužití, řešit konflikty dohodou, Sněhurka a sněhová královna, pozorování přírodních jevů – mráz, jinovatka, mlha, oblačno, jasno, sníh- déšť, malování, kreslení zmizíkem do inkoustu, stopy ve sněhu, tvoření a porovnávání velikostí sněhových koulí, vločka na tmavý podklad a její vzhled, kreslení Krásná země, Veselá příroda, zimní strom- různé výtvarné techniky, modelování koule- sněhulák, poznávání geometrických tvarů a jejich názvy</w:t>
      </w:r>
    </w:p>
    <w:p w:rsidR="0082297C" w:rsidRDefault="00CA4D96">
      <w:pPr>
        <w:pStyle w:val="Normln1"/>
        <w:rPr>
          <w:i/>
          <w:sz w:val="24"/>
          <w:szCs w:val="24"/>
        </w:rPr>
      </w:pPr>
      <w:r>
        <w:rPr>
          <w:i/>
          <w:sz w:val="24"/>
          <w:szCs w:val="24"/>
        </w:rPr>
        <w:t>- výroba masek, k</w:t>
      </w:r>
      <w:r w:rsidR="00367E7D">
        <w:rPr>
          <w:i/>
          <w:sz w:val="24"/>
          <w:szCs w:val="24"/>
        </w:rPr>
        <w:t>arneval, masopust  - přiblížení tradic na vesnici, společenské a pohybové hry, dramatizace pohádek, barvy a jejich odstíny</w:t>
      </w:r>
    </w:p>
    <w:p w:rsidR="0082297C" w:rsidRDefault="00367E7D">
      <w:pPr>
        <w:pStyle w:val="Normln1"/>
        <w:rPr>
          <w:i/>
          <w:sz w:val="24"/>
          <w:szCs w:val="24"/>
        </w:rPr>
      </w:pPr>
      <w:r>
        <w:rPr>
          <w:i/>
          <w:sz w:val="24"/>
          <w:szCs w:val="24"/>
        </w:rPr>
        <w:t>- ekologický týden, třídění odpadu, dopad znečistěného okolí na životní prostředí, co s papírem od bonbonu, Nepořádný pytlík, Nepořádná holčička, pozorování svozu odpadu – popeláři, poznávání vlastnosti materiálů – papír, sklo, železo a kovy, látka, dřevo, plasty</w:t>
      </w:r>
    </w:p>
    <w:p w:rsidR="0082297C" w:rsidRDefault="00CA4D96">
      <w:pPr>
        <w:pStyle w:val="Normln1"/>
        <w:rPr>
          <w:i/>
          <w:sz w:val="24"/>
          <w:szCs w:val="24"/>
        </w:rPr>
      </w:pPr>
      <w:r>
        <w:rPr>
          <w:i/>
          <w:sz w:val="24"/>
          <w:szCs w:val="24"/>
        </w:rPr>
        <w:t>- b</w:t>
      </w:r>
      <w:r w:rsidR="00367E7D">
        <w:rPr>
          <w:i/>
          <w:sz w:val="24"/>
          <w:szCs w:val="24"/>
        </w:rPr>
        <w:t>řezen – měsíc knihy</w:t>
      </w:r>
      <w:r>
        <w:rPr>
          <w:i/>
          <w:sz w:val="24"/>
          <w:szCs w:val="24"/>
        </w:rPr>
        <w:t xml:space="preserve"> </w:t>
      </w:r>
      <w:r w:rsidR="00367E7D">
        <w:rPr>
          <w:i/>
          <w:sz w:val="24"/>
          <w:szCs w:val="24"/>
        </w:rPr>
        <w:t>- jak vzniká kniha, jak dělíme knihy podle žánru, spolupráce s</w:t>
      </w:r>
      <w:r>
        <w:rPr>
          <w:i/>
          <w:sz w:val="24"/>
          <w:szCs w:val="24"/>
        </w:rPr>
        <w:t> obecní knihovnou</w:t>
      </w:r>
    </w:p>
    <w:p w:rsidR="0082297C" w:rsidRDefault="00CA4D96">
      <w:pPr>
        <w:pStyle w:val="Normln1"/>
        <w:rPr>
          <w:i/>
          <w:sz w:val="24"/>
          <w:szCs w:val="24"/>
        </w:rPr>
      </w:pPr>
      <w:r>
        <w:rPr>
          <w:i/>
          <w:sz w:val="24"/>
          <w:szCs w:val="24"/>
        </w:rPr>
        <w:t>-</w:t>
      </w:r>
      <w:r w:rsidR="00367E7D">
        <w:rPr>
          <w:i/>
          <w:sz w:val="24"/>
          <w:szCs w:val="24"/>
        </w:rPr>
        <w:t xml:space="preserve"> výroba leporela – hrajeme si na malíře, spisovatele </w:t>
      </w:r>
    </w:p>
    <w:p w:rsidR="0082297C" w:rsidRDefault="0082297C">
      <w:pPr>
        <w:pStyle w:val="Normln1"/>
        <w:rPr>
          <w:sz w:val="24"/>
          <w:szCs w:val="24"/>
        </w:rPr>
      </w:pPr>
    </w:p>
    <w:p w:rsidR="00B63A1B" w:rsidRDefault="00B63A1B">
      <w:pPr>
        <w:pStyle w:val="Normln1"/>
      </w:pPr>
    </w:p>
    <w:p w:rsidR="0082297C" w:rsidRDefault="00367E7D">
      <w:pPr>
        <w:pStyle w:val="Normln1"/>
        <w:rPr>
          <w:b/>
          <w:sz w:val="26"/>
          <w:szCs w:val="26"/>
        </w:rPr>
      </w:pPr>
      <w:r w:rsidRPr="00B63A1B">
        <w:rPr>
          <w:sz w:val="26"/>
          <w:szCs w:val="26"/>
        </w:rPr>
        <w:lastRenderedPageBreak/>
        <w:t>Téma: „</w:t>
      </w:r>
      <w:r w:rsidR="00B63A1B" w:rsidRPr="00B63A1B">
        <w:rPr>
          <w:b/>
          <w:sz w:val="26"/>
          <w:szCs w:val="26"/>
        </w:rPr>
        <w:t>S krtečkem objevujeme svět</w:t>
      </w:r>
      <w:r w:rsidRPr="00B63A1B">
        <w:rPr>
          <w:b/>
          <w:sz w:val="26"/>
          <w:szCs w:val="26"/>
        </w:rPr>
        <w:t>“</w:t>
      </w:r>
    </w:p>
    <w:p w:rsidR="00B63A1B" w:rsidRPr="00B63A1B" w:rsidRDefault="00B63A1B">
      <w:pPr>
        <w:pStyle w:val="Normln1"/>
        <w:rPr>
          <w:b/>
          <w:sz w:val="26"/>
          <w:szCs w:val="26"/>
        </w:rPr>
      </w:pPr>
    </w:p>
    <w:p w:rsidR="00B63A1B" w:rsidRDefault="00367E7D">
      <w:pPr>
        <w:pStyle w:val="Normln1"/>
        <w:spacing w:after="0"/>
        <w:contextualSpacing/>
        <w:rPr>
          <w:sz w:val="24"/>
          <w:szCs w:val="24"/>
        </w:rPr>
      </w:pPr>
      <w:r>
        <w:rPr>
          <w:b/>
          <w:sz w:val="24"/>
          <w:szCs w:val="24"/>
        </w:rPr>
        <w:t>Očekávané výstupy</w:t>
      </w:r>
      <w:r w:rsidR="00B63A1B">
        <w:rPr>
          <w:sz w:val="24"/>
          <w:szCs w:val="24"/>
        </w:rPr>
        <w:t>:</w:t>
      </w:r>
    </w:p>
    <w:p w:rsidR="00B63A1B" w:rsidRDefault="00B63A1B">
      <w:pPr>
        <w:pStyle w:val="Normln1"/>
        <w:spacing w:after="0"/>
        <w:contextualSpacing/>
        <w:rPr>
          <w:sz w:val="24"/>
          <w:szCs w:val="24"/>
        </w:rPr>
      </w:pPr>
    </w:p>
    <w:p w:rsidR="0082297C" w:rsidRDefault="00B63A1B" w:rsidP="00B63A1B">
      <w:pPr>
        <w:pStyle w:val="Normln1"/>
        <w:numPr>
          <w:ilvl w:val="0"/>
          <w:numId w:val="36"/>
        </w:numPr>
        <w:spacing w:after="0"/>
        <w:contextualSpacing/>
        <w:rPr>
          <w:sz w:val="24"/>
          <w:szCs w:val="24"/>
        </w:rPr>
      </w:pPr>
      <w:r>
        <w:rPr>
          <w:sz w:val="24"/>
          <w:szCs w:val="24"/>
        </w:rPr>
        <w:t>z</w:t>
      </w:r>
      <w:r w:rsidR="00367E7D">
        <w:rPr>
          <w:sz w:val="24"/>
          <w:szCs w:val="24"/>
        </w:rPr>
        <w:t>ískat elementární znalosti o světě lidí, ve kterém žijí</w:t>
      </w:r>
    </w:p>
    <w:p w:rsidR="0082297C" w:rsidRDefault="00B63A1B" w:rsidP="00B63A1B">
      <w:pPr>
        <w:pStyle w:val="Normln1"/>
        <w:numPr>
          <w:ilvl w:val="0"/>
          <w:numId w:val="36"/>
        </w:numPr>
        <w:spacing w:after="0"/>
        <w:contextualSpacing/>
        <w:rPr>
          <w:sz w:val="24"/>
          <w:szCs w:val="24"/>
        </w:rPr>
      </w:pPr>
      <w:r>
        <w:rPr>
          <w:sz w:val="24"/>
          <w:szCs w:val="24"/>
        </w:rPr>
        <w:t>u</w:t>
      </w:r>
      <w:r w:rsidR="00367E7D">
        <w:rPr>
          <w:sz w:val="24"/>
          <w:szCs w:val="24"/>
        </w:rPr>
        <w:t>mět popsat situaci podle obrázku</w:t>
      </w:r>
    </w:p>
    <w:p w:rsidR="0082297C" w:rsidRDefault="00B63A1B" w:rsidP="00B63A1B">
      <w:pPr>
        <w:pStyle w:val="Normln1"/>
        <w:numPr>
          <w:ilvl w:val="0"/>
          <w:numId w:val="36"/>
        </w:numPr>
        <w:suppressAutoHyphens w:val="0"/>
        <w:spacing w:after="0" w:line="240" w:lineRule="auto"/>
        <w:contextualSpacing/>
        <w:textAlignment w:val="auto"/>
        <w:rPr>
          <w:sz w:val="24"/>
          <w:szCs w:val="24"/>
        </w:rPr>
      </w:pPr>
      <w:r>
        <w:rPr>
          <w:sz w:val="24"/>
          <w:szCs w:val="24"/>
        </w:rPr>
        <w:t>u</w:t>
      </w:r>
      <w:r w:rsidR="00367E7D">
        <w:rPr>
          <w:sz w:val="24"/>
          <w:szCs w:val="24"/>
        </w:rPr>
        <w:t>mět zacházet se sportovním náčiním, výtvarnými pomůckami a materiály a běžnými pracovními pomůckami</w:t>
      </w:r>
    </w:p>
    <w:p w:rsidR="0082297C" w:rsidRDefault="00B63A1B" w:rsidP="00B63A1B">
      <w:pPr>
        <w:pStyle w:val="Normln1"/>
        <w:numPr>
          <w:ilvl w:val="0"/>
          <w:numId w:val="36"/>
        </w:numPr>
        <w:suppressAutoHyphens w:val="0"/>
        <w:spacing w:after="0" w:line="240" w:lineRule="auto"/>
        <w:contextualSpacing/>
        <w:textAlignment w:val="auto"/>
        <w:rPr>
          <w:sz w:val="24"/>
          <w:szCs w:val="24"/>
        </w:rPr>
      </w:pPr>
      <w:r>
        <w:rPr>
          <w:sz w:val="24"/>
          <w:szCs w:val="24"/>
        </w:rPr>
        <w:t>z</w:t>
      </w:r>
      <w:r w:rsidR="00367E7D">
        <w:rPr>
          <w:sz w:val="24"/>
          <w:szCs w:val="24"/>
        </w:rPr>
        <w:t>vládnout postupy návodu a slovních instrukcí</w:t>
      </w:r>
    </w:p>
    <w:p w:rsidR="0082297C" w:rsidRDefault="00B63A1B" w:rsidP="00B63A1B">
      <w:pPr>
        <w:pStyle w:val="Normln1"/>
        <w:numPr>
          <w:ilvl w:val="0"/>
          <w:numId w:val="36"/>
        </w:numPr>
        <w:suppressAutoHyphens w:val="0"/>
        <w:spacing w:after="0" w:line="240" w:lineRule="auto"/>
        <w:contextualSpacing/>
        <w:textAlignment w:val="auto"/>
        <w:rPr>
          <w:sz w:val="24"/>
          <w:szCs w:val="24"/>
        </w:rPr>
      </w:pPr>
      <w:r>
        <w:rPr>
          <w:sz w:val="24"/>
          <w:szCs w:val="24"/>
        </w:rPr>
        <w:t>ř</w:t>
      </w:r>
      <w:r w:rsidR="00367E7D">
        <w:rPr>
          <w:sz w:val="24"/>
          <w:szCs w:val="24"/>
        </w:rPr>
        <w:t>ešit konflikty dohodou, být vnímavý k přáním a potřebám druhého</w:t>
      </w:r>
    </w:p>
    <w:p w:rsidR="0082297C" w:rsidRDefault="00B63A1B" w:rsidP="00B63A1B">
      <w:pPr>
        <w:pStyle w:val="Normln1"/>
        <w:numPr>
          <w:ilvl w:val="0"/>
          <w:numId w:val="36"/>
        </w:numPr>
        <w:spacing w:after="0"/>
        <w:contextualSpacing/>
        <w:rPr>
          <w:sz w:val="24"/>
          <w:szCs w:val="24"/>
        </w:rPr>
      </w:pPr>
      <w:r>
        <w:rPr>
          <w:sz w:val="24"/>
          <w:szCs w:val="24"/>
        </w:rPr>
        <w:t>s</w:t>
      </w:r>
      <w:r w:rsidR="00367E7D">
        <w:rPr>
          <w:sz w:val="24"/>
          <w:szCs w:val="24"/>
        </w:rPr>
        <w:t>nažit se hodnotit svoje úspěchy a neúspěchy</w:t>
      </w:r>
    </w:p>
    <w:p w:rsidR="0082297C" w:rsidRDefault="0082297C">
      <w:pPr>
        <w:pStyle w:val="Normln1"/>
      </w:pPr>
    </w:p>
    <w:p w:rsidR="00B63A1B" w:rsidRDefault="00B63A1B">
      <w:pPr>
        <w:pStyle w:val="Normln1"/>
        <w:rPr>
          <w:sz w:val="24"/>
          <w:szCs w:val="24"/>
          <w:u w:val="single"/>
        </w:rPr>
      </w:pPr>
    </w:p>
    <w:p w:rsidR="0082297C" w:rsidRDefault="00FC0898">
      <w:pPr>
        <w:pStyle w:val="Normln1"/>
        <w:rPr>
          <w:sz w:val="24"/>
          <w:szCs w:val="24"/>
          <w:u w:val="single"/>
        </w:rPr>
      </w:pPr>
      <w:r>
        <w:rPr>
          <w:sz w:val="24"/>
          <w:szCs w:val="24"/>
          <w:u w:val="single"/>
        </w:rPr>
        <w:t>Příklad možné náplně činností (činnosti se obměňují</w:t>
      </w:r>
      <w:r w:rsidR="00367E7D">
        <w:rPr>
          <w:sz w:val="24"/>
          <w:szCs w:val="24"/>
          <w:u w:val="single"/>
        </w:rPr>
        <w:t>)</w:t>
      </w:r>
    </w:p>
    <w:p w:rsidR="0082297C" w:rsidRDefault="00367E7D">
      <w:pPr>
        <w:pStyle w:val="Normln1"/>
        <w:rPr>
          <w:i/>
          <w:sz w:val="24"/>
          <w:szCs w:val="24"/>
        </w:rPr>
      </w:pPr>
      <w:r>
        <w:rPr>
          <w:i/>
          <w:sz w:val="24"/>
          <w:szCs w:val="24"/>
        </w:rPr>
        <w:t>- poznávání rozmanitostí přírody – země, hory, světadíly</w:t>
      </w:r>
    </w:p>
    <w:p w:rsidR="0082297C" w:rsidRDefault="00367E7D">
      <w:pPr>
        <w:pStyle w:val="Normln1"/>
        <w:rPr>
          <w:i/>
          <w:sz w:val="24"/>
          <w:szCs w:val="24"/>
        </w:rPr>
      </w:pPr>
      <w:r>
        <w:rPr>
          <w:i/>
          <w:sz w:val="24"/>
          <w:szCs w:val="24"/>
        </w:rPr>
        <w:t>- poznáváme jiné národy, lidi s odlišnou barvou pleti, různé kultury</w:t>
      </w:r>
    </w:p>
    <w:p w:rsidR="0082297C" w:rsidRDefault="00367E7D">
      <w:pPr>
        <w:pStyle w:val="Normln1"/>
        <w:rPr>
          <w:i/>
          <w:sz w:val="24"/>
          <w:szCs w:val="24"/>
        </w:rPr>
      </w:pPr>
      <w:r>
        <w:rPr>
          <w:i/>
          <w:sz w:val="24"/>
          <w:szCs w:val="24"/>
        </w:rPr>
        <w:t>- bydlíme na vesnici, rozdíly měs</w:t>
      </w:r>
      <w:r w:rsidR="00B63A1B">
        <w:rPr>
          <w:i/>
          <w:sz w:val="24"/>
          <w:szCs w:val="24"/>
        </w:rPr>
        <w:t>to a vesnice</w:t>
      </w:r>
    </w:p>
    <w:p w:rsidR="0082297C" w:rsidRDefault="00367E7D">
      <w:pPr>
        <w:pStyle w:val="Normln1"/>
        <w:rPr>
          <w:i/>
          <w:sz w:val="24"/>
          <w:szCs w:val="24"/>
        </w:rPr>
      </w:pPr>
      <w:r>
        <w:rPr>
          <w:i/>
          <w:sz w:val="24"/>
          <w:szCs w:val="24"/>
        </w:rPr>
        <w:t>- dopravní prostředky – vlak, autobus, letadla, lodě</w:t>
      </w:r>
    </w:p>
    <w:p w:rsidR="0082297C" w:rsidRDefault="00367E7D">
      <w:pPr>
        <w:pStyle w:val="Normln1"/>
        <w:rPr>
          <w:i/>
          <w:sz w:val="24"/>
          <w:szCs w:val="24"/>
        </w:rPr>
      </w:pPr>
      <w:r>
        <w:rPr>
          <w:i/>
          <w:sz w:val="24"/>
          <w:szCs w:val="24"/>
        </w:rPr>
        <w:t>- dbáme na bezpečnost silničního provozu- návštěva dopravního hřiště ve Žďáru nad Sázavou</w:t>
      </w:r>
    </w:p>
    <w:p w:rsidR="0082297C" w:rsidRDefault="00367E7D">
      <w:pPr>
        <w:pStyle w:val="Normln1"/>
        <w:rPr>
          <w:i/>
          <w:sz w:val="24"/>
          <w:szCs w:val="24"/>
        </w:rPr>
      </w:pPr>
      <w:r>
        <w:rPr>
          <w:i/>
          <w:sz w:val="24"/>
          <w:szCs w:val="24"/>
        </w:rPr>
        <w:t>- máme se rádi s mámou a tátou, posilování vztahů k rodině, zemi, vlasti, odpoledne pro maminku, dá</w:t>
      </w:r>
      <w:r w:rsidR="00B63A1B">
        <w:rPr>
          <w:i/>
          <w:sz w:val="24"/>
          <w:szCs w:val="24"/>
        </w:rPr>
        <w:t>rek rádi dostáváme ale i dáváme</w:t>
      </w:r>
    </w:p>
    <w:p w:rsidR="0082297C" w:rsidRDefault="00B63A1B">
      <w:pPr>
        <w:pStyle w:val="Normln1"/>
        <w:rPr>
          <w:i/>
          <w:sz w:val="24"/>
          <w:szCs w:val="24"/>
        </w:rPr>
      </w:pPr>
      <w:r>
        <w:rPr>
          <w:i/>
          <w:sz w:val="24"/>
          <w:szCs w:val="24"/>
        </w:rPr>
        <w:t>-</w:t>
      </w:r>
      <w:r w:rsidR="00367E7D">
        <w:rPr>
          <w:i/>
          <w:sz w:val="24"/>
          <w:szCs w:val="24"/>
        </w:rPr>
        <w:t xml:space="preserve"> máme doma miminko, jak jsem přišel na svět, zvláštnosti pohlaví</w:t>
      </w:r>
    </w:p>
    <w:p w:rsidR="0082297C" w:rsidRDefault="00367E7D">
      <w:pPr>
        <w:pStyle w:val="Normln1"/>
        <w:rPr>
          <w:i/>
          <w:sz w:val="24"/>
          <w:szCs w:val="24"/>
        </w:rPr>
      </w:pPr>
      <w:r>
        <w:rPr>
          <w:i/>
          <w:sz w:val="24"/>
          <w:szCs w:val="24"/>
        </w:rPr>
        <w:t>- turistické vycházky do okolí s příležitostným pozorováním, rozvíjení pohybových dovedností a schopností, zdolávání přírodních překážek – chůze v terénu, rozvíjení vztahu k přírodě- Ekocentrum Chaloupky</w:t>
      </w:r>
    </w:p>
    <w:p w:rsidR="0082297C" w:rsidRDefault="00367E7D">
      <w:pPr>
        <w:pStyle w:val="Normln1"/>
        <w:rPr>
          <w:i/>
          <w:sz w:val="24"/>
          <w:szCs w:val="24"/>
        </w:rPr>
      </w:pPr>
      <w:r>
        <w:rPr>
          <w:i/>
          <w:sz w:val="24"/>
          <w:szCs w:val="24"/>
        </w:rPr>
        <w:t>- máme svátek, soutěže, Medvídek se ztratil</w:t>
      </w:r>
    </w:p>
    <w:p w:rsidR="0082297C" w:rsidRDefault="00367E7D">
      <w:pPr>
        <w:pStyle w:val="Normln1"/>
        <w:rPr>
          <w:i/>
          <w:sz w:val="24"/>
          <w:szCs w:val="24"/>
        </w:rPr>
      </w:pPr>
      <w:r>
        <w:rPr>
          <w:i/>
          <w:sz w:val="24"/>
          <w:szCs w:val="24"/>
        </w:rPr>
        <w:t>- rozloučení s předškoláky- hledáme poklad, společná noc v MŠ</w:t>
      </w:r>
    </w:p>
    <w:p w:rsidR="0082297C" w:rsidRDefault="0082297C">
      <w:pPr>
        <w:pStyle w:val="Normln1"/>
        <w:rPr>
          <w:i/>
        </w:rPr>
      </w:pPr>
    </w:p>
    <w:p w:rsidR="0082297C" w:rsidRDefault="0082297C">
      <w:pPr>
        <w:pStyle w:val="Normln1"/>
        <w:rPr>
          <w:i/>
        </w:rPr>
      </w:pPr>
    </w:p>
    <w:p w:rsidR="0082297C" w:rsidRDefault="0082297C">
      <w:pPr>
        <w:pStyle w:val="Normln1"/>
        <w:rPr>
          <w:i/>
        </w:rPr>
      </w:pPr>
    </w:p>
    <w:p w:rsidR="00FC0898" w:rsidRDefault="00FC0898" w:rsidP="00FC0898">
      <w:pPr>
        <w:pStyle w:val="Normln1"/>
        <w:rPr>
          <w:i/>
        </w:rPr>
      </w:pPr>
    </w:p>
    <w:p w:rsidR="0082297C" w:rsidRDefault="00367E7D" w:rsidP="00FC0898">
      <w:pPr>
        <w:pStyle w:val="Normln1"/>
        <w:jc w:val="center"/>
        <w:rPr>
          <w:rFonts w:cs="Calibri"/>
        </w:rPr>
      </w:pPr>
      <w:r>
        <w:rPr>
          <w:rFonts w:cs="Calibri"/>
        </w:rPr>
        <w:lastRenderedPageBreak/>
        <w:t>VNITŘNÍ ŘÁD ŠKOLY</w:t>
      </w:r>
    </w:p>
    <w:p w:rsidR="0082297C" w:rsidRDefault="0082297C">
      <w:pPr>
        <w:pStyle w:val="Normln1"/>
        <w:ind w:firstLine="708"/>
        <w:rPr>
          <w:rFonts w:cs="Calibri"/>
        </w:rPr>
      </w:pPr>
    </w:p>
    <w:p w:rsidR="0082297C" w:rsidRDefault="00367E7D">
      <w:pPr>
        <w:pStyle w:val="Normln1"/>
        <w:ind w:firstLine="708"/>
        <w:rPr>
          <w:rFonts w:cs="Calibri"/>
        </w:rPr>
      </w:pPr>
      <w:r>
        <w:rPr>
          <w:rFonts w:cs="Calibri"/>
        </w:rPr>
        <w:t>Zpracovaný dle zákona č. 561/ 2004 Sb., o předškolním, základním, středním, vyšším odborném a jiném vzdělávání ( Školský zákon )</w:t>
      </w:r>
    </w:p>
    <w:p w:rsidR="0082297C" w:rsidRDefault="00367E7D">
      <w:pPr>
        <w:pStyle w:val="Normln1"/>
        <w:rPr>
          <w:rFonts w:cs="Calibri"/>
        </w:rPr>
      </w:pPr>
      <w:r>
        <w:rPr>
          <w:rFonts w:cs="Calibri"/>
        </w:rPr>
        <w:t>----------------------------------------------------------------------------------------------------------</w:t>
      </w:r>
    </w:p>
    <w:p w:rsidR="0082297C" w:rsidRDefault="0082297C">
      <w:pPr>
        <w:pStyle w:val="Normln1"/>
        <w:ind w:firstLine="708"/>
        <w:rPr>
          <w:rFonts w:cs="Calibri"/>
        </w:rPr>
      </w:pPr>
    </w:p>
    <w:p w:rsidR="0082297C" w:rsidRDefault="00F84BEF" w:rsidP="00F84BEF">
      <w:pPr>
        <w:pStyle w:val="Normln1"/>
        <w:spacing w:after="0" w:line="240" w:lineRule="auto"/>
        <w:rPr>
          <w:rFonts w:cs="Calibri"/>
        </w:rPr>
      </w:pPr>
      <w:r>
        <w:rPr>
          <w:rFonts w:cs="Calibri"/>
        </w:rPr>
        <w:t xml:space="preserve">1. </w:t>
      </w:r>
      <w:r w:rsidR="00367E7D">
        <w:rPr>
          <w:rFonts w:cs="Calibri"/>
        </w:rPr>
        <w:t>Mateřská škola je jednotřídní, pro děti ve věku od 3 -6 let.</w:t>
      </w: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t xml:space="preserve">2. </w:t>
      </w:r>
      <w:r w:rsidR="00367E7D">
        <w:rPr>
          <w:rFonts w:cs="Calibri"/>
        </w:rPr>
        <w:t>Provoz mateřské školy je od 6,45 hodin do 15,30 hodin.</w:t>
      </w: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t xml:space="preserve">3. </w:t>
      </w:r>
      <w:r w:rsidR="00367E7D">
        <w:rPr>
          <w:rFonts w:cs="Calibri"/>
        </w:rPr>
        <w:t>Děti se do mateřské školy přijímají k předškolnímu vzdělávání zejména v době od 6, 45 – 8,00 hodin. Děti s docházkou na 4 hodiny denně, jsou přijímány tak, aby vyhověly §30 odst. 3 zákona. Po předchozí dohodě lze dítě přivádět do MŠ kdykoliv dle nutné potřeby rodiny, dítě je však třeba přihlásit ke stravování.</w:t>
      </w: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t xml:space="preserve">4. </w:t>
      </w:r>
      <w:r w:rsidR="00367E7D">
        <w:rPr>
          <w:rFonts w:cs="Calibri"/>
        </w:rPr>
        <w:t>Učitelka mateřské školy odpovídá za bezpečnost dítěte a to od doby převzetí od jeho zákonného zástupce nebo jím pověřené osoby, až do doby předání dítěte jeho zákonnému zástupci nebo osobě jim pověřené. Rodiče jsou povinni předat dítě osobně učitelce MŠ. Dle vyhlášky č. 14 / 2005 Sb. dítě nesmí do mateřské školy přicházet samo.</w:t>
      </w: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t xml:space="preserve">5. </w:t>
      </w:r>
      <w:r w:rsidR="00367E7D">
        <w:rPr>
          <w:rFonts w:cs="Calibri"/>
        </w:rPr>
        <w:t>Dítě z mateřské školy vyzvedává jeho zákonný zástupce v době: 12,15 – 12,30 hodin nebo po odpoledním odpočinku v době od14, 30 - 15,30 hodin, kdy provoz MŠ končí. Po dohodě lze dítě vyzvednout z mateřské školy kdykoliv dle nutné potřeby rodiny</w:t>
      </w: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t xml:space="preserve">6. </w:t>
      </w:r>
      <w:r w:rsidR="00367E7D">
        <w:rPr>
          <w:rFonts w:cs="Calibri"/>
        </w:rPr>
        <w:t>Rodiče dítěte mohou pověřit k vyzvedávání dítěte i jinou osobu na základě vyplnění formuláře, který obdrží u vedoucí učitelky mateřské školy. Bez písemného pověření nevydá učitelka dítě nikomu jinému než zákonnému zástupci. Pověření trvalého charakteru lze zaznamenat do evidenčního listu dítěte a platí po dobu neurčitou.</w:t>
      </w: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t xml:space="preserve">7. </w:t>
      </w:r>
      <w:r w:rsidR="00367E7D">
        <w:rPr>
          <w:rFonts w:cs="Calibri"/>
        </w:rPr>
        <w:t>Při vstupu dítěte do MŠ nabízíme individuální adaptační režim po dohodě s</w:t>
      </w:r>
      <w:r>
        <w:rPr>
          <w:rFonts w:cs="Calibri"/>
        </w:rPr>
        <w:t> </w:t>
      </w:r>
      <w:r w:rsidR="00367E7D">
        <w:rPr>
          <w:rFonts w:cs="Calibri"/>
        </w:rPr>
        <w:t>učitelkou</w:t>
      </w:r>
      <w:r>
        <w:rPr>
          <w:rFonts w:cs="Calibri"/>
        </w:rPr>
        <w:t>.</w:t>
      </w: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t xml:space="preserve">8. </w:t>
      </w:r>
      <w:r w:rsidR="00367E7D">
        <w:rPr>
          <w:rFonts w:cs="Calibri"/>
        </w:rPr>
        <w:t>Zákonný zástupce je povinen:</w:t>
      </w:r>
    </w:p>
    <w:p w:rsidR="0082297C" w:rsidRDefault="00F84BEF">
      <w:pPr>
        <w:pStyle w:val="Normln1"/>
        <w:spacing w:after="0" w:line="240" w:lineRule="auto"/>
        <w:rPr>
          <w:rFonts w:cs="Calibri"/>
        </w:rPr>
      </w:pPr>
      <w:r>
        <w:rPr>
          <w:rFonts w:cs="Calibri"/>
        </w:rPr>
        <w:t xml:space="preserve">- </w:t>
      </w:r>
      <w:r w:rsidR="00367E7D">
        <w:rPr>
          <w:rFonts w:cs="Calibri"/>
        </w:rPr>
        <w:t>nahlásit výskyt infekční choroby v rodině</w:t>
      </w:r>
    </w:p>
    <w:p w:rsidR="0082297C" w:rsidRDefault="00F84BEF">
      <w:pPr>
        <w:pStyle w:val="Normln1"/>
        <w:spacing w:after="0" w:line="240" w:lineRule="auto"/>
        <w:rPr>
          <w:rFonts w:cs="Calibri"/>
        </w:rPr>
      </w:pPr>
      <w:r>
        <w:rPr>
          <w:rFonts w:cs="Calibri"/>
        </w:rPr>
        <w:t xml:space="preserve">- </w:t>
      </w:r>
      <w:r w:rsidR="00367E7D">
        <w:rPr>
          <w:rFonts w:cs="Calibri"/>
        </w:rPr>
        <w:t>údaje o aktuálním zdraví / nemoci / - s ohledem na zákon č. 258 / 2000Sb. o ochraně zdraví obyvatel</w:t>
      </w:r>
    </w:p>
    <w:p w:rsidR="0082297C" w:rsidRDefault="00F84BEF">
      <w:pPr>
        <w:pStyle w:val="Normln1"/>
        <w:spacing w:after="0" w:line="240" w:lineRule="auto"/>
        <w:rPr>
          <w:rFonts w:cs="Calibri"/>
        </w:rPr>
      </w:pPr>
      <w:r>
        <w:rPr>
          <w:rFonts w:cs="Calibri"/>
        </w:rPr>
        <w:t xml:space="preserve">- </w:t>
      </w:r>
      <w:r w:rsidR="00367E7D">
        <w:rPr>
          <w:rFonts w:cs="Calibri"/>
        </w:rPr>
        <w:t>nahlásit změny v osobních datech, telefonu, změnu zdravotní pojišťovny</w:t>
      </w:r>
    </w:p>
    <w:p w:rsidR="0082297C" w:rsidRDefault="00F84BEF">
      <w:pPr>
        <w:pStyle w:val="Normln1"/>
        <w:spacing w:after="0" w:line="240" w:lineRule="auto"/>
        <w:rPr>
          <w:rFonts w:cs="Calibri"/>
        </w:rPr>
      </w:pPr>
      <w:r>
        <w:rPr>
          <w:rFonts w:cs="Calibri"/>
        </w:rPr>
        <w:t xml:space="preserve">- </w:t>
      </w:r>
      <w:r w:rsidR="00367E7D">
        <w:rPr>
          <w:rFonts w:cs="Calibri"/>
        </w:rPr>
        <w:t>oznámit předem známou nepřítomnost dítěte, není – li důvod znám, ohlásí důvod neprodleně</w:t>
      </w:r>
    </w:p>
    <w:p w:rsidR="0082297C" w:rsidRDefault="00F84BEF">
      <w:pPr>
        <w:pStyle w:val="Normln1"/>
        <w:spacing w:after="0" w:line="240" w:lineRule="auto"/>
        <w:rPr>
          <w:rFonts w:cs="Calibri"/>
        </w:rPr>
      </w:pPr>
      <w:r>
        <w:rPr>
          <w:rFonts w:cs="Calibri"/>
        </w:rPr>
        <w:t xml:space="preserve">- </w:t>
      </w:r>
      <w:r w:rsidR="00367E7D">
        <w:rPr>
          <w:rFonts w:cs="Calibri"/>
        </w:rPr>
        <w:t>s odkazem na zákon č. 258 / 2000 Sb. o ochraně veřejného zdraví se do MŠ přijímají děti zdravé a řádně oč</w:t>
      </w:r>
      <w:r>
        <w:rPr>
          <w:rFonts w:cs="Calibri"/>
        </w:rPr>
        <w:t>kované dle očkovacího kalendáře</w:t>
      </w:r>
    </w:p>
    <w:p w:rsidR="0082297C" w:rsidRDefault="00F84BEF">
      <w:pPr>
        <w:pStyle w:val="Normln1"/>
        <w:spacing w:after="0" w:line="240" w:lineRule="auto"/>
        <w:rPr>
          <w:rFonts w:cs="Calibri"/>
        </w:rPr>
      </w:pPr>
      <w:r>
        <w:rPr>
          <w:rFonts w:cs="Calibri"/>
        </w:rPr>
        <w:t>- j</w:t>
      </w:r>
      <w:r w:rsidR="00367E7D">
        <w:rPr>
          <w:rFonts w:cs="Calibri"/>
        </w:rPr>
        <w:t>sou povinni dodržet termín platby stravného</w:t>
      </w: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t xml:space="preserve">9. </w:t>
      </w:r>
      <w:r w:rsidR="00367E7D">
        <w:rPr>
          <w:rFonts w:cs="Calibri"/>
        </w:rPr>
        <w:t>Otázky školního stravování projednává rodič s vedoucí školní jídelny.  Stravné se platí zálohově vždy k 15. v měsíci. Přeplatky stravného se vrací v předem dohodnutém termínu /</w:t>
      </w:r>
    </w:p>
    <w:p w:rsidR="00FC0898" w:rsidRDefault="00FC0898">
      <w:pPr>
        <w:pStyle w:val="Normln1"/>
        <w:spacing w:after="0" w:line="240" w:lineRule="auto"/>
        <w:rPr>
          <w:rFonts w:cs="Calibri"/>
        </w:rPr>
      </w:pPr>
    </w:p>
    <w:p w:rsidR="00FC0898" w:rsidRDefault="00FC0898">
      <w:pPr>
        <w:pStyle w:val="Normln1"/>
        <w:spacing w:after="0" w:line="240" w:lineRule="auto"/>
        <w:rPr>
          <w:rFonts w:cs="Calibri"/>
        </w:rPr>
      </w:pPr>
    </w:p>
    <w:p w:rsidR="00FC0898" w:rsidRDefault="00FC0898">
      <w:pPr>
        <w:pStyle w:val="Normln1"/>
        <w:spacing w:after="0" w:line="240" w:lineRule="auto"/>
        <w:rPr>
          <w:rFonts w:cs="Calibri"/>
        </w:rPr>
      </w:pPr>
    </w:p>
    <w:p w:rsidR="00FC0898" w:rsidRDefault="00FC0898">
      <w:pPr>
        <w:pStyle w:val="Normln1"/>
        <w:spacing w:after="0" w:line="240" w:lineRule="auto"/>
        <w:rPr>
          <w:rFonts w:cs="Calibri"/>
        </w:rPr>
      </w:pPr>
    </w:p>
    <w:p w:rsidR="0082297C" w:rsidRDefault="00F84BEF">
      <w:pPr>
        <w:pStyle w:val="Normln1"/>
        <w:spacing w:after="0" w:line="240" w:lineRule="auto"/>
        <w:rPr>
          <w:rFonts w:cs="Calibri"/>
        </w:rPr>
      </w:pPr>
      <w:r>
        <w:rPr>
          <w:rFonts w:cs="Calibri"/>
        </w:rPr>
        <w:lastRenderedPageBreak/>
        <w:t xml:space="preserve">10. </w:t>
      </w:r>
      <w:r w:rsidR="00367E7D">
        <w:rPr>
          <w:rFonts w:cs="Calibri"/>
        </w:rPr>
        <w:t>Školní stravování se řídí vyhláškou č. 107 / 2005 Sb., kde je úplata určena výší finančního normativu podle věku strávníka. Platba pro děti ve věku od 3 – 6 let je v jiné kategorii než u dětí ve věku 7 – 10 let.  Školní rok trvá od 1. září do 31. srpna následujícího roku. V praxi to znamená, že ve školním roce může dítě dosáhnout věku již 7 let v mateřské škole a tudíž bude pro účely finančního normativu a výživových dávek ve vyšší věkové skupině jako žák sedmiletý. Platba oběda se upravuje takto:    kategorie 3  - 6  let  ....................17,  - Kč</w:t>
      </w:r>
    </w:p>
    <w:p w:rsidR="0082297C" w:rsidRDefault="00367E7D">
      <w:pPr>
        <w:pStyle w:val="Normln1"/>
        <w:spacing w:after="0" w:line="240" w:lineRule="auto"/>
        <w:rPr>
          <w:rFonts w:cs="Calibri"/>
        </w:rPr>
      </w:pPr>
      <w:r>
        <w:rPr>
          <w:rFonts w:cs="Calibri"/>
        </w:rPr>
        <w:t>Kategorie 7- 10  let.....................  19, - Kč</w:t>
      </w:r>
    </w:p>
    <w:p w:rsidR="00FC0898" w:rsidRDefault="00FC0898">
      <w:pPr>
        <w:pStyle w:val="Normln1"/>
        <w:spacing w:after="0" w:line="240" w:lineRule="auto"/>
        <w:rPr>
          <w:rFonts w:cs="Calibri"/>
        </w:rPr>
      </w:pPr>
    </w:p>
    <w:p w:rsidR="00F84BEF" w:rsidRDefault="00F84BEF">
      <w:pPr>
        <w:pStyle w:val="Normln1"/>
        <w:spacing w:after="0" w:line="240" w:lineRule="auto"/>
        <w:rPr>
          <w:rFonts w:cs="Calibri"/>
        </w:rPr>
      </w:pPr>
      <w:r>
        <w:rPr>
          <w:rFonts w:cs="Calibri"/>
        </w:rPr>
        <w:t xml:space="preserve">11. </w:t>
      </w:r>
      <w:r w:rsidR="00367E7D">
        <w:rPr>
          <w:rFonts w:cs="Calibri"/>
        </w:rPr>
        <w:t xml:space="preserve">Výše stravného na jeden den a dítě : </w:t>
      </w:r>
      <w:r w:rsidR="00367E7D">
        <w:rPr>
          <w:rFonts w:cs="Calibri"/>
        </w:rPr>
        <w:tab/>
        <w:t xml:space="preserve">               </w:t>
      </w:r>
    </w:p>
    <w:p w:rsidR="0082297C" w:rsidRDefault="00F84BEF">
      <w:pPr>
        <w:pStyle w:val="Normln1"/>
        <w:spacing w:after="0" w:line="240" w:lineRule="auto"/>
        <w:rPr>
          <w:rFonts w:cs="Calibri"/>
        </w:rPr>
      </w:pPr>
      <w:r>
        <w:rPr>
          <w:rFonts w:cs="Calibri"/>
        </w:rPr>
        <w:t xml:space="preserve">- </w:t>
      </w:r>
      <w:r w:rsidR="00367E7D">
        <w:rPr>
          <w:rFonts w:cs="Calibri"/>
        </w:rPr>
        <w:t>svačina ..............7,- Kč</w:t>
      </w:r>
    </w:p>
    <w:p w:rsidR="00F84BEF" w:rsidRDefault="00F84BEF" w:rsidP="00F84BEF">
      <w:pPr>
        <w:pStyle w:val="Normln1"/>
        <w:tabs>
          <w:tab w:val="left" w:pos="5025"/>
        </w:tabs>
        <w:spacing w:after="0"/>
        <w:rPr>
          <w:rFonts w:cs="Calibri"/>
        </w:rPr>
      </w:pPr>
      <w:r>
        <w:rPr>
          <w:rFonts w:cs="Calibri"/>
        </w:rPr>
        <w:t>- o</w:t>
      </w:r>
      <w:r w:rsidR="00367E7D">
        <w:rPr>
          <w:rFonts w:cs="Calibri"/>
        </w:rPr>
        <w:t>běd   ...........</w:t>
      </w:r>
      <w:r w:rsidR="00FC0898">
        <w:rPr>
          <w:rFonts w:cs="Calibri"/>
        </w:rPr>
        <w:t>..</w:t>
      </w:r>
      <w:r w:rsidR="00367E7D">
        <w:rPr>
          <w:rFonts w:cs="Calibri"/>
        </w:rPr>
        <w:t>..17,- Kč</w:t>
      </w:r>
    </w:p>
    <w:p w:rsidR="00FC0898" w:rsidRDefault="00F84BEF" w:rsidP="00FC0898">
      <w:pPr>
        <w:pStyle w:val="Normln1"/>
        <w:tabs>
          <w:tab w:val="left" w:pos="5025"/>
        </w:tabs>
        <w:spacing w:after="0"/>
        <w:rPr>
          <w:rFonts w:cs="Calibri"/>
        </w:rPr>
      </w:pPr>
      <w:r>
        <w:rPr>
          <w:rFonts w:cs="Calibri"/>
        </w:rPr>
        <w:t>- s</w:t>
      </w:r>
      <w:r w:rsidR="00367E7D">
        <w:rPr>
          <w:rFonts w:cs="Calibri"/>
        </w:rPr>
        <w:t>vačina .........</w:t>
      </w:r>
      <w:r w:rsidR="00FC0898">
        <w:rPr>
          <w:rFonts w:cs="Calibri"/>
        </w:rPr>
        <w:t>.</w:t>
      </w:r>
      <w:r w:rsidR="00367E7D">
        <w:rPr>
          <w:rFonts w:cs="Calibri"/>
        </w:rPr>
        <w:t xml:space="preserve">....7, - Kč  </w:t>
      </w:r>
    </w:p>
    <w:p w:rsidR="0082297C" w:rsidRDefault="00F84BEF">
      <w:pPr>
        <w:pStyle w:val="Normln1"/>
        <w:tabs>
          <w:tab w:val="left" w:pos="5025"/>
        </w:tabs>
        <w:rPr>
          <w:rFonts w:cs="Calibri"/>
        </w:rPr>
      </w:pPr>
      <w:r>
        <w:rPr>
          <w:rFonts w:cs="Calibri"/>
        </w:rPr>
        <w:t>C</w:t>
      </w:r>
      <w:r w:rsidR="00367E7D">
        <w:rPr>
          <w:rFonts w:cs="Calibri"/>
        </w:rPr>
        <w:t>elkem 31,- Kč</w:t>
      </w:r>
    </w:p>
    <w:p w:rsidR="0082297C" w:rsidRDefault="00F84BEF">
      <w:pPr>
        <w:pStyle w:val="Normln1"/>
        <w:tabs>
          <w:tab w:val="left" w:pos="5025"/>
        </w:tabs>
        <w:spacing w:after="0" w:line="240" w:lineRule="auto"/>
        <w:rPr>
          <w:rFonts w:cs="Calibri"/>
        </w:rPr>
      </w:pPr>
      <w:r>
        <w:rPr>
          <w:rFonts w:cs="Calibri"/>
        </w:rPr>
        <w:t xml:space="preserve">12. </w:t>
      </w:r>
      <w:r w:rsidR="00367E7D">
        <w:rPr>
          <w:rFonts w:cs="Calibri"/>
        </w:rPr>
        <w:t>V případě neomluvené nepřítomnosti se počítá jeden den stravné. Stravu si v tento den může vyzvednout zákonný zástupce v době od 11,30 – 12,30 hodin. Doporučujeme rodičům, aby dítě pokud možno nevyzvedávali v době stravování.</w:t>
      </w:r>
    </w:p>
    <w:p w:rsidR="00FC0898" w:rsidRDefault="00367E7D" w:rsidP="00F84BEF">
      <w:pPr>
        <w:pStyle w:val="Normln1"/>
        <w:tabs>
          <w:tab w:val="left" w:pos="5025"/>
        </w:tabs>
        <w:spacing w:after="0"/>
        <w:rPr>
          <w:rFonts w:cs="Calibri"/>
        </w:rPr>
      </w:pPr>
      <w:r>
        <w:rPr>
          <w:rFonts w:cs="Calibri"/>
        </w:rPr>
        <w:t>Intervaly mezi jednotlivými jídly:</w:t>
      </w:r>
    </w:p>
    <w:p w:rsidR="0082297C" w:rsidRDefault="00367E7D" w:rsidP="00F84BEF">
      <w:pPr>
        <w:pStyle w:val="Normln1"/>
        <w:tabs>
          <w:tab w:val="left" w:pos="5025"/>
        </w:tabs>
        <w:spacing w:after="0"/>
        <w:rPr>
          <w:rFonts w:cs="Calibri"/>
        </w:rPr>
      </w:pPr>
      <w:r>
        <w:rPr>
          <w:rFonts w:cs="Calibri"/>
        </w:rPr>
        <w:t>Dopole</w:t>
      </w:r>
      <w:r w:rsidR="00FC0898">
        <w:rPr>
          <w:rFonts w:cs="Calibri"/>
        </w:rPr>
        <w:t>dní svačina        8:50 – 9:</w:t>
      </w:r>
      <w:r>
        <w:rPr>
          <w:rFonts w:cs="Calibri"/>
        </w:rPr>
        <w:t>15 hod.</w:t>
      </w:r>
    </w:p>
    <w:p w:rsidR="00FC0898" w:rsidRDefault="00367E7D" w:rsidP="00FC0898">
      <w:pPr>
        <w:pStyle w:val="Normln1"/>
        <w:tabs>
          <w:tab w:val="left" w:pos="5025"/>
        </w:tabs>
        <w:spacing w:after="0"/>
        <w:rPr>
          <w:rFonts w:cs="Calibri"/>
        </w:rPr>
      </w:pPr>
      <w:r>
        <w:rPr>
          <w:rFonts w:cs="Calibri"/>
        </w:rPr>
        <w:t xml:space="preserve">Oběd                             </w:t>
      </w:r>
      <w:r w:rsidR="00FC0898">
        <w:rPr>
          <w:rFonts w:cs="Calibri"/>
        </w:rPr>
        <w:t xml:space="preserve"> 12:00 – 12:</w:t>
      </w:r>
      <w:r>
        <w:rPr>
          <w:rFonts w:cs="Calibri"/>
        </w:rPr>
        <w:t>30 hod</w:t>
      </w:r>
      <w:r w:rsidR="00FC0898">
        <w:rPr>
          <w:rFonts w:cs="Calibri"/>
        </w:rPr>
        <w:t>.</w:t>
      </w:r>
    </w:p>
    <w:p w:rsidR="0082297C" w:rsidRDefault="00367E7D" w:rsidP="00FC0898">
      <w:pPr>
        <w:pStyle w:val="Normln1"/>
        <w:tabs>
          <w:tab w:val="left" w:pos="5025"/>
        </w:tabs>
        <w:spacing w:after="0"/>
        <w:rPr>
          <w:rFonts w:cs="Calibri"/>
        </w:rPr>
      </w:pPr>
      <w:r>
        <w:rPr>
          <w:rFonts w:cs="Calibri"/>
        </w:rPr>
        <w:t>Svač</w:t>
      </w:r>
      <w:r w:rsidR="00FC0898">
        <w:rPr>
          <w:rFonts w:cs="Calibri"/>
        </w:rPr>
        <w:t>ina                          14:30 – 14:</w:t>
      </w:r>
      <w:r>
        <w:rPr>
          <w:rFonts w:cs="Calibri"/>
        </w:rPr>
        <w:t>40 hod.</w:t>
      </w:r>
    </w:p>
    <w:p w:rsidR="00F84BEF" w:rsidRDefault="00F84BEF">
      <w:pPr>
        <w:pStyle w:val="Normln1"/>
        <w:tabs>
          <w:tab w:val="left" w:pos="2970"/>
        </w:tabs>
        <w:spacing w:after="0" w:line="240" w:lineRule="auto"/>
        <w:rPr>
          <w:rFonts w:cs="Calibri"/>
        </w:rPr>
      </w:pPr>
    </w:p>
    <w:p w:rsidR="0082297C" w:rsidRDefault="00F84BEF">
      <w:pPr>
        <w:pStyle w:val="Normln1"/>
        <w:tabs>
          <w:tab w:val="left" w:pos="2970"/>
        </w:tabs>
        <w:spacing w:after="0" w:line="240" w:lineRule="auto"/>
        <w:rPr>
          <w:rFonts w:cs="Calibri"/>
        </w:rPr>
      </w:pPr>
      <w:r>
        <w:rPr>
          <w:rFonts w:cs="Calibri"/>
        </w:rPr>
        <w:t xml:space="preserve">13. </w:t>
      </w:r>
      <w:r w:rsidR="00367E7D">
        <w:rPr>
          <w:rFonts w:cs="Calibri"/>
        </w:rPr>
        <w:t>Dle § 34 odst. 1 ředitelka koly stanovuje kritéria, podle kterých jsou přijímány děti k předškolnímu vzdělávání. Děti jsou přijímány „Zápisem do mateřské školy„, který se koná v březnu pro následující školní rok.</w:t>
      </w:r>
    </w:p>
    <w:p w:rsidR="0082297C" w:rsidRDefault="00367E7D">
      <w:pPr>
        <w:pStyle w:val="Normln1"/>
        <w:tabs>
          <w:tab w:val="left" w:pos="2970"/>
        </w:tabs>
        <w:spacing w:after="0" w:line="240" w:lineRule="auto"/>
        <w:rPr>
          <w:rFonts w:cs="Calibri"/>
        </w:rPr>
      </w:pPr>
      <w:r>
        <w:rPr>
          <w:rFonts w:cs="Calibri"/>
        </w:rPr>
        <w:t>Rodiče jsou podle §22 odst. 3, výše uvedeného zákona povinni zajistit, aby přijaté dítě docházelo do školy včas a pravidelně.</w:t>
      </w:r>
    </w:p>
    <w:p w:rsidR="0082297C" w:rsidRDefault="00367E7D">
      <w:pPr>
        <w:pStyle w:val="Normln1"/>
        <w:tabs>
          <w:tab w:val="left" w:pos="2970"/>
        </w:tabs>
        <w:spacing w:after="0" w:line="240" w:lineRule="auto"/>
        <w:rPr>
          <w:rFonts w:cs="Calibri"/>
        </w:rPr>
      </w:pPr>
      <w:r>
        <w:rPr>
          <w:rFonts w:cs="Calibri"/>
        </w:rPr>
        <w:t>Zákonný zástupce má právo:</w:t>
      </w:r>
    </w:p>
    <w:p w:rsidR="0082297C" w:rsidRDefault="00F84BEF" w:rsidP="00F84BEF">
      <w:pPr>
        <w:pStyle w:val="Normln1"/>
        <w:tabs>
          <w:tab w:val="left" w:pos="2970"/>
        </w:tabs>
        <w:spacing w:after="0" w:line="240" w:lineRule="auto"/>
        <w:rPr>
          <w:rFonts w:cs="Calibri"/>
        </w:rPr>
      </w:pPr>
      <w:r>
        <w:rPr>
          <w:rFonts w:cs="Calibri"/>
        </w:rPr>
        <w:t xml:space="preserve">- </w:t>
      </w:r>
      <w:r w:rsidR="00583C90">
        <w:rPr>
          <w:rFonts w:cs="Calibri"/>
        </w:rPr>
        <w:t>b</w:t>
      </w:r>
      <w:r w:rsidR="00367E7D">
        <w:rPr>
          <w:rFonts w:cs="Calibri"/>
        </w:rPr>
        <w:t>ýt informován o prospívání dítěte</w:t>
      </w:r>
    </w:p>
    <w:p w:rsidR="0082297C" w:rsidRDefault="00F84BEF">
      <w:pPr>
        <w:pStyle w:val="Normln1"/>
        <w:tabs>
          <w:tab w:val="left" w:pos="2970"/>
        </w:tabs>
        <w:spacing w:after="0" w:line="240" w:lineRule="auto"/>
        <w:rPr>
          <w:rFonts w:cs="Calibri"/>
        </w:rPr>
      </w:pPr>
      <w:r>
        <w:rPr>
          <w:rFonts w:cs="Calibri"/>
        </w:rPr>
        <w:t xml:space="preserve">- </w:t>
      </w:r>
      <w:r w:rsidR="00583C90">
        <w:rPr>
          <w:rFonts w:cs="Calibri"/>
        </w:rPr>
        <w:t>s</w:t>
      </w:r>
      <w:r w:rsidR="00367E7D">
        <w:rPr>
          <w:rFonts w:cs="Calibri"/>
        </w:rPr>
        <w:t>polurozhodovat při plánování programu MŠ</w:t>
      </w:r>
    </w:p>
    <w:p w:rsidR="0082297C" w:rsidRDefault="00F84BEF">
      <w:pPr>
        <w:pStyle w:val="Normln1"/>
        <w:tabs>
          <w:tab w:val="left" w:pos="2970"/>
        </w:tabs>
        <w:spacing w:after="0" w:line="240" w:lineRule="auto"/>
        <w:rPr>
          <w:rFonts w:cs="Calibri"/>
        </w:rPr>
      </w:pPr>
      <w:r>
        <w:rPr>
          <w:rFonts w:cs="Calibri"/>
        </w:rPr>
        <w:t xml:space="preserve">- </w:t>
      </w:r>
      <w:r w:rsidR="00583C90">
        <w:rPr>
          <w:rFonts w:cs="Calibri"/>
        </w:rPr>
        <w:t>mít</w:t>
      </w:r>
      <w:r w:rsidR="00367E7D">
        <w:rPr>
          <w:rFonts w:cs="Calibri"/>
        </w:rPr>
        <w:t xml:space="preserve"> možnost podílet se na dění ve škole</w:t>
      </w:r>
    </w:p>
    <w:p w:rsidR="0082297C" w:rsidRDefault="00F84BEF">
      <w:pPr>
        <w:pStyle w:val="Normln1"/>
        <w:tabs>
          <w:tab w:val="left" w:pos="2970"/>
        </w:tabs>
        <w:spacing w:after="0" w:line="240" w:lineRule="auto"/>
        <w:rPr>
          <w:rFonts w:cs="Calibri"/>
        </w:rPr>
      </w:pPr>
      <w:r>
        <w:rPr>
          <w:rFonts w:cs="Calibri"/>
        </w:rPr>
        <w:t xml:space="preserve">- </w:t>
      </w:r>
      <w:r w:rsidR="00583C90">
        <w:rPr>
          <w:rFonts w:cs="Calibri"/>
        </w:rPr>
        <w:t>ú</w:t>
      </w:r>
      <w:r w:rsidR="00367E7D">
        <w:rPr>
          <w:rFonts w:cs="Calibri"/>
        </w:rPr>
        <w:t>častnit se programů pořádaných školou</w:t>
      </w:r>
    </w:p>
    <w:p w:rsidR="0082297C" w:rsidRDefault="00F84BEF">
      <w:pPr>
        <w:pStyle w:val="Normln1"/>
        <w:tabs>
          <w:tab w:val="left" w:pos="2970"/>
        </w:tabs>
        <w:spacing w:after="0" w:line="240" w:lineRule="auto"/>
        <w:rPr>
          <w:rFonts w:cs="Calibri"/>
        </w:rPr>
      </w:pPr>
      <w:r>
        <w:rPr>
          <w:rFonts w:cs="Calibri"/>
        </w:rPr>
        <w:t xml:space="preserve">- </w:t>
      </w:r>
      <w:r w:rsidR="00583C90">
        <w:rPr>
          <w:rFonts w:cs="Calibri"/>
        </w:rPr>
        <w:t>v</w:t>
      </w:r>
      <w:r w:rsidR="00367E7D">
        <w:rPr>
          <w:rFonts w:cs="Calibri"/>
        </w:rPr>
        <w:t>stupovat do her svých dětí</w:t>
      </w:r>
    </w:p>
    <w:p w:rsidR="0082297C" w:rsidRDefault="00F84BEF">
      <w:pPr>
        <w:pStyle w:val="Normln1"/>
        <w:tabs>
          <w:tab w:val="left" w:pos="2970"/>
        </w:tabs>
        <w:spacing w:after="0" w:line="240" w:lineRule="auto"/>
        <w:rPr>
          <w:rFonts w:cs="Calibri"/>
        </w:rPr>
      </w:pPr>
      <w:r>
        <w:rPr>
          <w:rFonts w:cs="Calibri"/>
        </w:rPr>
        <w:t xml:space="preserve">- </w:t>
      </w:r>
      <w:r w:rsidR="00583C90">
        <w:rPr>
          <w:rFonts w:cs="Calibri"/>
        </w:rPr>
        <w:t>v</w:t>
      </w:r>
      <w:r w:rsidR="00367E7D">
        <w:rPr>
          <w:rFonts w:cs="Calibri"/>
        </w:rPr>
        <w:t>yžádat si konzultaci s učitelkami po předchozí domluvě termínu, případně vedením školy</w:t>
      </w:r>
    </w:p>
    <w:p w:rsidR="0082297C" w:rsidRDefault="00F84BEF" w:rsidP="00F84BEF">
      <w:pPr>
        <w:pStyle w:val="Normln1"/>
        <w:tabs>
          <w:tab w:val="left" w:pos="2970"/>
        </w:tabs>
        <w:spacing w:after="0" w:line="240" w:lineRule="auto"/>
        <w:rPr>
          <w:rFonts w:cs="Calibri"/>
        </w:rPr>
      </w:pPr>
      <w:r>
        <w:rPr>
          <w:rFonts w:cs="Calibri"/>
        </w:rPr>
        <w:t xml:space="preserve">- </w:t>
      </w:r>
      <w:r w:rsidR="00583C90">
        <w:rPr>
          <w:rFonts w:cs="Calibri"/>
        </w:rPr>
        <w:t>m</w:t>
      </w:r>
      <w:r w:rsidR="00367E7D">
        <w:rPr>
          <w:rFonts w:cs="Calibri"/>
        </w:rPr>
        <w:t>ateřská škola má zájem na spolupráci s rodinou s cílem rozvíjet aktivity ve prospěch dětí, prohloubení výchovného působení rodiny a školy na dítě.</w:t>
      </w:r>
    </w:p>
    <w:p w:rsidR="00FC0898" w:rsidRDefault="00FC0898">
      <w:pPr>
        <w:pStyle w:val="Normln1"/>
        <w:tabs>
          <w:tab w:val="left" w:pos="5025"/>
        </w:tabs>
        <w:spacing w:after="0"/>
        <w:contextualSpacing/>
        <w:rPr>
          <w:rFonts w:cs="Calibri"/>
        </w:rPr>
      </w:pPr>
    </w:p>
    <w:p w:rsidR="0082297C" w:rsidRDefault="00F84BEF">
      <w:pPr>
        <w:pStyle w:val="Normln1"/>
        <w:tabs>
          <w:tab w:val="left" w:pos="5025"/>
        </w:tabs>
        <w:spacing w:after="0"/>
        <w:contextualSpacing/>
        <w:rPr>
          <w:rFonts w:cs="Calibri"/>
        </w:rPr>
      </w:pPr>
      <w:r>
        <w:rPr>
          <w:rFonts w:cs="Calibri"/>
        </w:rPr>
        <w:t xml:space="preserve">14. </w:t>
      </w:r>
      <w:r w:rsidR="00367E7D">
        <w:rPr>
          <w:rFonts w:cs="Calibri"/>
        </w:rPr>
        <w:t>Docházku do mateřské školy může ukončit ře</w:t>
      </w:r>
      <w:r w:rsidR="00583C90">
        <w:rPr>
          <w:rFonts w:cs="Calibri"/>
        </w:rPr>
        <w:t>ditel školy a to v případě, že:</w:t>
      </w:r>
    </w:p>
    <w:p w:rsidR="0082297C" w:rsidRDefault="00583C90">
      <w:pPr>
        <w:pStyle w:val="Normln1"/>
        <w:tabs>
          <w:tab w:val="left" w:pos="5025"/>
        </w:tabs>
        <w:spacing w:after="0"/>
        <w:contextualSpacing/>
        <w:rPr>
          <w:rFonts w:cs="Calibri"/>
        </w:rPr>
      </w:pPr>
      <w:r>
        <w:rPr>
          <w:rFonts w:cs="Calibri"/>
        </w:rPr>
        <w:t>- d</w:t>
      </w:r>
      <w:r w:rsidR="00367E7D">
        <w:rPr>
          <w:rFonts w:cs="Calibri"/>
        </w:rPr>
        <w:t>ítě nedocházelo do mateřské školy bez omluvy po dobu jednoho měsíce</w:t>
      </w:r>
    </w:p>
    <w:p w:rsidR="0082297C" w:rsidRDefault="00583C90">
      <w:pPr>
        <w:pStyle w:val="Normln1"/>
        <w:tabs>
          <w:tab w:val="left" w:pos="5025"/>
        </w:tabs>
        <w:spacing w:after="0" w:line="240" w:lineRule="auto"/>
        <w:contextualSpacing/>
        <w:rPr>
          <w:rFonts w:cs="Calibri"/>
        </w:rPr>
      </w:pPr>
      <w:r>
        <w:rPr>
          <w:rFonts w:cs="Calibri"/>
        </w:rPr>
        <w:t>- r</w:t>
      </w:r>
      <w:r w:rsidR="00367E7D">
        <w:rPr>
          <w:rFonts w:cs="Calibri"/>
        </w:rPr>
        <w:t>odič závažným způsobem narušuje provoz školy</w:t>
      </w:r>
    </w:p>
    <w:p w:rsidR="0082297C" w:rsidRDefault="00583C90">
      <w:pPr>
        <w:pStyle w:val="Normln1"/>
        <w:tabs>
          <w:tab w:val="left" w:pos="5025"/>
        </w:tabs>
        <w:spacing w:after="0" w:line="240" w:lineRule="auto"/>
        <w:contextualSpacing/>
        <w:rPr>
          <w:rFonts w:cs="Calibri"/>
        </w:rPr>
      </w:pPr>
      <w:r>
        <w:rPr>
          <w:rFonts w:cs="Calibri"/>
        </w:rPr>
        <w:t>- r</w:t>
      </w:r>
      <w:r w:rsidR="00367E7D">
        <w:rPr>
          <w:rFonts w:cs="Calibri"/>
        </w:rPr>
        <w:t>odič neplatí v termínu stravné</w:t>
      </w:r>
    </w:p>
    <w:p w:rsidR="0082297C" w:rsidRDefault="00583C90">
      <w:pPr>
        <w:pStyle w:val="Normln1"/>
        <w:tabs>
          <w:tab w:val="left" w:pos="5025"/>
        </w:tabs>
        <w:spacing w:after="0" w:line="240" w:lineRule="auto"/>
        <w:contextualSpacing/>
        <w:rPr>
          <w:rFonts w:cs="Calibri"/>
        </w:rPr>
      </w:pPr>
      <w:r>
        <w:rPr>
          <w:rFonts w:cs="Calibri"/>
        </w:rPr>
        <w:t>- ř</w:t>
      </w:r>
      <w:r w:rsidR="00367E7D">
        <w:rPr>
          <w:rFonts w:cs="Calibri"/>
        </w:rPr>
        <w:t>editelka může docházku ukončit v době zkušební doby a to na základě vyšetření pediatra, pracovníků PPP nebo SPC</w:t>
      </w:r>
    </w:p>
    <w:p w:rsidR="0082297C" w:rsidRDefault="00583C90">
      <w:pPr>
        <w:pStyle w:val="Normln1"/>
        <w:tabs>
          <w:tab w:val="left" w:pos="5025"/>
          <w:tab w:val="left" w:pos="7125"/>
        </w:tabs>
        <w:spacing w:after="0" w:line="240" w:lineRule="auto"/>
        <w:contextualSpacing/>
        <w:rPr>
          <w:rFonts w:cs="Calibri"/>
        </w:rPr>
      </w:pPr>
      <w:r>
        <w:rPr>
          <w:rFonts w:cs="Calibri"/>
        </w:rPr>
        <w:t>- p</w:t>
      </w:r>
      <w:r w:rsidR="00367E7D">
        <w:rPr>
          <w:rFonts w:cs="Calibri"/>
        </w:rPr>
        <w:t>ři ukončení docházky do MŠ bude přihlédnuto k situaci v rodině a zájmu dítěte.</w:t>
      </w:r>
    </w:p>
    <w:p w:rsidR="0082297C" w:rsidRDefault="0082297C">
      <w:pPr>
        <w:pStyle w:val="Normln1"/>
        <w:rPr>
          <w:i/>
        </w:rPr>
      </w:pPr>
    </w:p>
    <w:p w:rsidR="0082297C" w:rsidRDefault="0082297C">
      <w:pPr>
        <w:pStyle w:val="Normln1"/>
        <w:rPr>
          <w:i/>
        </w:rPr>
      </w:pPr>
    </w:p>
    <w:p w:rsidR="00F84BEF" w:rsidRDefault="00F84BEF" w:rsidP="00583C90">
      <w:pPr>
        <w:pStyle w:val="Vchoz"/>
        <w:rPr>
          <w:b/>
          <w:bCs/>
          <w:sz w:val="24"/>
          <w:szCs w:val="24"/>
        </w:rPr>
      </w:pPr>
    </w:p>
    <w:p w:rsidR="0082297C" w:rsidRDefault="00367E7D" w:rsidP="00583C90">
      <w:pPr>
        <w:pStyle w:val="Vchoz"/>
        <w:ind w:firstLine="708"/>
        <w:jc w:val="center"/>
        <w:rPr>
          <w:b/>
          <w:sz w:val="28"/>
          <w:szCs w:val="28"/>
        </w:rPr>
      </w:pPr>
      <w:r>
        <w:rPr>
          <w:b/>
          <w:sz w:val="28"/>
          <w:szCs w:val="28"/>
        </w:rPr>
        <w:lastRenderedPageBreak/>
        <w:t>Kritéria pro přijetí dětí do mateřské školy v Zubří</w:t>
      </w:r>
    </w:p>
    <w:p w:rsidR="0082297C" w:rsidRDefault="0082297C">
      <w:pPr>
        <w:pStyle w:val="Vchoz"/>
      </w:pPr>
    </w:p>
    <w:p w:rsidR="0082297C" w:rsidRDefault="00367E7D" w:rsidP="00583C90">
      <w:pPr>
        <w:pStyle w:val="Odstavecseseznamem"/>
        <w:numPr>
          <w:ilvl w:val="0"/>
          <w:numId w:val="16"/>
        </w:numPr>
        <w:rPr>
          <w:b/>
          <w:bCs/>
          <w:sz w:val="24"/>
          <w:szCs w:val="24"/>
        </w:rPr>
      </w:pPr>
      <w:r>
        <w:rPr>
          <w:b/>
          <w:bCs/>
          <w:sz w:val="24"/>
          <w:szCs w:val="24"/>
        </w:rPr>
        <w:t>Děti, u nichž je předpoklad, že zahájí povinnou školní docházku do</w:t>
      </w:r>
    </w:p>
    <w:p w:rsidR="0082297C" w:rsidRDefault="00367E7D" w:rsidP="00583C90">
      <w:pPr>
        <w:pStyle w:val="Normln1"/>
        <w:ind w:left="360"/>
        <w:textAlignment w:val="auto"/>
        <w:rPr>
          <w:b/>
          <w:bCs/>
          <w:sz w:val="24"/>
          <w:szCs w:val="24"/>
        </w:rPr>
      </w:pPr>
      <w:r>
        <w:rPr>
          <w:b/>
          <w:bCs/>
          <w:sz w:val="24"/>
          <w:szCs w:val="24"/>
        </w:rPr>
        <w:t>mateřské školy v předem daném termínu.</w:t>
      </w:r>
    </w:p>
    <w:p w:rsidR="0082297C" w:rsidRDefault="00367E7D" w:rsidP="00583C90">
      <w:pPr>
        <w:pStyle w:val="Odstavecseseznamem"/>
        <w:numPr>
          <w:ilvl w:val="0"/>
          <w:numId w:val="16"/>
        </w:numPr>
        <w:textAlignment w:val="auto"/>
        <w:rPr>
          <w:b/>
          <w:bCs/>
          <w:sz w:val="24"/>
          <w:szCs w:val="24"/>
        </w:rPr>
      </w:pPr>
      <w:r>
        <w:rPr>
          <w:b/>
          <w:bCs/>
          <w:sz w:val="24"/>
          <w:szCs w:val="24"/>
        </w:rPr>
        <w:t>Kapacita mateřské školy, kde se poskytuje vzdělání.</w:t>
      </w:r>
    </w:p>
    <w:p w:rsidR="0082297C" w:rsidRDefault="00367E7D" w:rsidP="00583C90">
      <w:pPr>
        <w:pStyle w:val="Odstavecseseznamem"/>
        <w:numPr>
          <w:ilvl w:val="0"/>
          <w:numId w:val="16"/>
        </w:numPr>
        <w:textAlignment w:val="auto"/>
        <w:rPr>
          <w:b/>
          <w:bCs/>
          <w:sz w:val="24"/>
          <w:szCs w:val="24"/>
        </w:rPr>
      </w:pPr>
      <w:r>
        <w:rPr>
          <w:b/>
          <w:bCs/>
          <w:sz w:val="24"/>
          <w:szCs w:val="24"/>
        </w:rPr>
        <w:t>Děti s trvalým pobytem v Zubří.</w:t>
      </w:r>
    </w:p>
    <w:p w:rsidR="0082297C" w:rsidRDefault="00367E7D" w:rsidP="00583C90">
      <w:pPr>
        <w:pStyle w:val="Odstavecseseznamem"/>
        <w:numPr>
          <w:ilvl w:val="0"/>
          <w:numId w:val="16"/>
        </w:numPr>
        <w:textAlignment w:val="auto"/>
        <w:rPr>
          <w:b/>
          <w:bCs/>
          <w:sz w:val="24"/>
          <w:szCs w:val="24"/>
        </w:rPr>
      </w:pPr>
      <w:r>
        <w:rPr>
          <w:b/>
          <w:bCs/>
          <w:sz w:val="24"/>
          <w:szCs w:val="24"/>
        </w:rPr>
        <w:t>Děti od 4 let a starší s pravidelnou celodenní docházkou do mateřské školy.</w:t>
      </w:r>
    </w:p>
    <w:p w:rsidR="0082297C" w:rsidRDefault="00367E7D" w:rsidP="00583C90">
      <w:pPr>
        <w:pStyle w:val="Odstavecseseznamem"/>
        <w:numPr>
          <w:ilvl w:val="0"/>
          <w:numId w:val="16"/>
        </w:numPr>
        <w:textAlignment w:val="auto"/>
        <w:rPr>
          <w:b/>
          <w:bCs/>
          <w:sz w:val="24"/>
          <w:szCs w:val="24"/>
        </w:rPr>
      </w:pPr>
      <w:r>
        <w:rPr>
          <w:b/>
          <w:bCs/>
          <w:sz w:val="24"/>
          <w:szCs w:val="24"/>
        </w:rPr>
        <w:t>Děti starší 3 let s pravidelnou celodenní docházkou do mateřské školy</w:t>
      </w:r>
    </w:p>
    <w:p w:rsidR="0082297C" w:rsidRDefault="00367E7D" w:rsidP="00583C90">
      <w:pPr>
        <w:pStyle w:val="Odstavecseseznamem"/>
        <w:numPr>
          <w:ilvl w:val="0"/>
          <w:numId w:val="16"/>
        </w:numPr>
        <w:textAlignment w:val="auto"/>
        <w:rPr>
          <w:b/>
          <w:bCs/>
          <w:sz w:val="24"/>
          <w:szCs w:val="24"/>
        </w:rPr>
      </w:pPr>
      <w:r>
        <w:rPr>
          <w:b/>
          <w:bCs/>
          <w:sz w:val="24"/>
          <w:szCs w:val="24"/>
        </w:rPr>
        <w:t>Děti s celodenní docházkou, které dovrší 3 roky do konce října 2011.</w:t>
      </w:r>
    </w:p>
    <w:p w:rsidR="0082297C" w:rsidRDefault="00367E7D" w:rsidP="00583C90">
      <w:pPr>
        <w:pStyle w:val="Odstavecseseznamem"/>
        <w:numPr>
          <w:ilvl w:val="0"/>
          <w:numId w:val="16"/>
        </w:numPr>
        <w:textAlignment w:val="auto"/>
        <w:rPr>
          <w:b/>
          <w:bCs/>
          <w:sz w:val="24"/>
          <w:szCs w:val="24"/>
        </w:rPr>
      </w:pPr>
      <w:r>
        <w:rPr>
          <w:b/>
          <w:bCs/>
          <w:sz w:val="24"/>
          <w:szCs w:val="24"/>
        </w:rPr>
        <w:t>Děti s docházkou na 4 hodiny denně.</w:t>
      </w:r>
    </w:p>
    <w:p w:rsidR="0082297C" w:rsidRDefault="00367E7D" w:rsidP="00583C90">
      <w:pPr>
        <w:pStyle w:val="Odstavecseseznamem"/>
        <w:numPr>
          <w:ilvl w:val="0"/>
          <w:numId w:val="16"/>
        </w:numPr>
        <w:textAlignment w:val="auto"/>
        <w:rPr>
          <w:b/>
          <w:bCs/>
          <w:sz w:val="24"/>
          <w:szCs w:val="24"/>
        </w:rPr>
      </w:pPr>
      <w:r>
        <w:rPr>
          <w:b/>
          <w:bCs/>
          <w:sz w:val="24"/>
          <w:szCs w:val="24"/>
        </w:rPr>
        <w:t>Předložení dané vyplněné žádosti o přijetí dítěte do mateřské školy v předem daném termínu.</w:t>
      </w:r>
    </w:p>
    <w:p w:rsidR="0082297C" w:rsidRDefault="00367E7D" w:rsidP="00583C90">
      <w:pPr>
        <w:pStyle w:val="Vchoz"/>
        <w:rPr>
          <w:b/>
          <w:bCs/>
          <w:sz w:val="24"/>
          <w:szCs w:val="24"/>
        </w:rPr>
      </w:pPr>
      <w:r>
        <w:rPr>
          <w:b/>
          <w:bCs/>
          <w:sz w:val="24"/>
          <w:szCs w:val="24"/>
        </w:rPr>
        <w:t>V případě rovnosti rozhoduje věk dítěte. Přijato bude dítě staršího věku.</w:t>
      </w:r>
    </w:p>
    <w:p w:rsidR="0082297C" w:rsidRDefault="0082297C" w:rsidP="00583C90">
      <w:pPr>
        <w:pStyle w:val="Vchoz"/>
      </w:pPr>
    </w:p>
    <w:p w:rsidR="0082297C" w:rsidRDefault="0082297C" w:rsidP="00583C90">
      <w:pPr>
        <w:pStyle w:val="Vchoz"/>
      </w:pPr>
    </w:p>
    <w:p w:rsidR="0082297C" w:rsidRDefault="00367E7D" w:rsidP="00583C90">
      <w:pPr>
        <w:pStyle w:val="Vchoz"/>
        <w:rPr>
          <w:b/>
          <w:bCs/>
          <w:sz w:val="24"/>
          <w:szCs w:val="24"/>
        </w:rPr>
      </w:pPr>
      <w:r>
        <w:rPr>
          <w:b/>
          <w:bCs/>
          <w:sz w:val="24"/>
          <w:szCs w:val="24"/>
        </w:rPr>
        <w:t>V Zubří 29. 8. 2016</w:t>
      </w:r>
    </w:p>
    <w:p w:rsidR="0082297C" w:rsidRDefault="0082297C">
      <w:pPr>
        <w:pStyle w:val="Vchoz"/>
      </w:pPr>
    </w:p>
    <w:p w:rsidR="0082297C" w:rsidRDefault="00367E7D">
      <w:pPr>
        <w:pStyle w:val="Vchoz"/>
        <w:rPr>
          <w:b/>
          <w:bCs/>
          <w:sz w:val="24"/>
          <w:szCs w:val="24"/>
        </w:rPr>
      </w:pPr>
      <w:r>
        <w:rPr>
          <w:b/>
          <w:bCs/>
          <w:sz w:val="24"/>
          <w:szCs w:val="24"/>
        </w:rPr>
        <w:tab/>
      </w:r>
    </w:p>
    <w:p w:rsidR="0082297C" w:rsidRDefault="00367E7D">
      <w:pPr>
        <w:pStyle w:val="Vchoz"/>
        <w:rPr>
          <w:b/>
          <w:bCs/>
          <w:sz w:val="24"/>
          <w:szCs w:val="24"/>
        </w:rPr>
      </w:pPr>
      <w:r>
        <w:rPr>
          <w:b/>
          <w:bCs/>
          <w:sz w:val="24"/>
          <w:szCs w:val="24"/>
        </w:rPr>
        <w:tab/>
      </w:r>
      <w:r>
        <w:rPr>
          <w:b/>
          <w:bCs/>
          <w:sz w:val="24"/>
          <w:szCs w:val="24"/>
        </w:rPr>
        <w:tab/>
      </w:r>
      <w:r>
        <w:rPr>
          <w:b/>
          <w:bCs/>
          <w:sz w:val="24"/>
          <w:szCs w:val="24"/>
        </w:rPr>
        <w:tab/>
      </w:r>
      <w:r>
        <w:rPr>
          <w:b/>
          <w:bCs/>
          <w:sz w:val="24"/>
          <w:szCs w:val="24"/>
        </w:rPr>
        <w:tab/>
        <w:t>Mgr. Hana Stejskalová, ředitelka školy</w:t>
      </w:r>
    </w:p>
    <w:p w:rsidR="0082297C" w:rsidRDefault="0082297C">
      <w:pPr>
        <w:pStyle w:val="Normln1"/>
        <w:rPr>
          <w:b/>
        </w:rPr>
      </w:pPr>
    </w:p>
    <w:p w:rsidR="0082297C" w:rsidRDefault="0082297C">
      <w:pPr>
        <w:pStyle w:val="Normln1"/>
        <w:rPr>
          <w:b/>
        </w:rPr>
      </w:pPr>
    </w:p>
    <w:p w:rsidR="0082297C" w:rsidRDefault="0082297C">
      <w:pPr>
        <w:pStyle w:val="Normln1"/>
        <w:rPr>
          <w:b/>
        </w:rPr>
      </w:pPr>
    </w:p>
    <w:p w:rsidR="0082297C" w:rsidRDefault="0082297C">
      <w:pPr>
        <w:pStyle w:val="Normln1"/>
        <w:rPr>
          <w:b/>
        </w:rPr>
      </w:pPr>
    </w:p>
    <w:p w:rsidR="0082297C" w:rsidRDefault="0082297C">
      <w:pPr>
        <w:pStyle w:val="Normln1"/>
        <w:rPr>
          <w:b/>
        </w:rPr>
      </w:pPr>
    </w:p>
    <w:p w:rsidR="0082297C" w:rsidRDefault="0082297C">
      <w:pPr>
        <w:pStyle w:val="Normln1"/>
        <w:rPr>
          <w:b/>
        </w:rPr>
      </w:pPr>
    </w:p>
    <w:p w:rsidR="0082297C" w:rsidRDefault="00583C90">
      <w:pPr>
        <w:pStyle w:val="Normln1"/>
        <w:rPr>
          <w:rFonts w:cs="Calibri"/>
        </w:rPr>
      </w:pPr>
      <w:r>
        <w:rPr>
          <w:rFonts w:cs="Calibri"/>
        </w:rPr>
        <w:t>V Zubří  dne  28. 8. 2017</w:t>
      </w:r>
    </w:p>
    <w:sectPr w:rsidR="0082297C" w:rsidSect="008D4CCB">
      <w:footerReference w:type="default" r:id="rId9"/>
      <w:pgSz w:w="11906" w:h="16838"/>
      <w:pgMar w:top="1417" w:right="1417" w:bottom="1417" w:left="1417" w:header="0" w:footer="708" w:gutter="0"/>
      <w:pgNumType w:fmt="numberInDash"/>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3D0" w:rsidRDefault="006533D0">
      <w:pPr>
        <w:spacing w:line="240" w:lineRule="auto"/>
      </w:pPr>
      <w:r>
        <w:separator/>
      </w:r>
    </w:p>
  </w:endnote>
  <w:endnote w:type="continuationSeparator" w:id="0">
    <w:p w:rsidR="006533D0" w:rsidRDefault="00653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OpenSymbol">
    <w:altName w:val="Arial Unicode MS"/>
    <w:charset w:val="02"/>
    <w:family w:val="auto"/>
    <w:pitch w:val="default"/>
  </w:font>
  <w:font w:name="Arial">
    <w:panose1 w:val="020B0604020202020204"/>
    <w:charset w:val="EE"/>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D0" w:rsidRDefault="006533D0">
    <w:pPr>
      <w:pStyle w:val="Zpat"/>
      <w:jc w:val="center"/>
    </w:pPr>
    <w:r>
      <w:fldChar w:fldCharType="begin"/>
    </w:r>
    <w:r>
      <w:instrText>PAGE</w:instrText>
    </w:r>
    <w:r>
      <w:fldChar w:fldCharType="separate"/>
    </w:r>
    <w:r w:rsidR="003510B9">
      <w:rPr>
        <w:noProof/>
      </w:rPr>
      <w:t>- 4 -</w:t>
    </w:r>
    <w:r>
      <w:fldChar w:fldCharType="end"/>
    </w:r>
  </w:p>
  <w:p w:rsidR="006533D0" w:rsidRDefault="006533D0">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3D0" w:rsidRDefault="006533D0">
      <w:pPr>
        <w:spacing w:line="240" w:lineRule="auto"/>
      </w:pPr>
      <w:r>
        <w:separator/>
      </w:r>
    </w:p>
  </w:footnote>
  <w:footnote w:type="continuationSeparator" w:id="0">
    <w:p w:rsidR="006533D0" w:rsidRDefault="006533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1FE"/>
    <w:multiLevelType w:val="multilevel"/>
    <w:tmpl w:val="FEFC9A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7A87AA4"/>
    <w:multiLevelType w:val="hybridMultilevel"/>
    <w:tmpl w:val="1602B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D01775"/>
    <w:multiLevelType w:val="multilevel"/>
    <w:tmpl w:val="3B30E99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 w15:restartNumberingAfterBreak="0">
    <w:nsid w:val="0A5344CB"/>
    <w:multiLevelType w:val="hybridMultilevel"/>
    <w:tmpl w:val="0EC02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D05212"/>
    <w:multiLevelType w:val="hybridMultilevel"/>
    <w:tmpl w:val="CE7E67A8"/>
    <w:lvl w:ilvl="0" w:tplc="04050001">
      <w:start w:val="1"/>
      <w:numFmt w:val="bullet"/>
      <w:lvlText w:val=""/>
      <w:lvlJc w:val="left"/>
      <w:pPr>
        <w:ind w:left="791" w:hanging="360"/>
      </w:pPr>
      <w:rPr>
        <w:rFonts w:ascii="Symbol" w:hAnsi="Symbol"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5" w15:restartNumberingAfterBreak="0">
    <w:nsid w:val="0CF719B2"/>
    <w:multiLevelType w:val="hybridMultilevel"/>
    <w:tmpl w:val="05E8D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F46D57"/>
    <w:multiLevelType w:val="multilevel"/>
    <w:tmpl w:val="FE3CFB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3071F94"/>
    <w:multiLevelType w:val="hybridMultilevel"/>
    <w:tmpl w:val="A498C52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8" w15:restartNumberingAfterBreak="0">
    <w:nsid w:val="23095A01"/>
    <w:multiLevelType w:val="multilevel"/>
    <w:tmpl w:val="54080C8E"/>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val="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val="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23B4613C"/>
    <w:multiLevelType w:val="hybridMultilevel"/>
    <w:tmpl w:val="C1AC9FA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0" w15:restartNumberingAfterBreak="0">
    <w:nsid w:val="296546D1"/>
    <w:multiLevelType w:val="multilevel"/>
    <w:tmpl w:val="F5DED0C4"/>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1" w15:restartNumberingAfterBreak="0">
    <w:nsid w:val="2D5C6AEE"/>
    <w:multiLevelType w:val="multilevel"/>
    <w:tmpl w:val="0C6E2B8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2" w15:restartNumberingAfterBreak="0">
    <w:nsid w:val="31E5648E"/>
    <w:multiLevelType w:val="multilevel"/>
    <w:tmpl w:val="CC800796"/>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3" w15:restartNumberingAfterBreak="0">
    <w:nsid w:val="31FD779E"/>
    <w:multiLevelType w:val="multilevel"/>
    <w:tmpl w:val="63C86366"/>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4" w15:restartNumberingAfterBreak="0">
    <w:nsid w:val="322919E7"/>
    <w:multiLevelType w:val="hybridMultilevel"/>
    <w:tmpl w:val="C9F8C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5857B2"/>
    <w:multiLevelType w:val="hybridMultilevel"/>
    <w:tmpl w:val="13AAE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794E78"/>
    <w:multiLevelType w:val="multilevel"/>
    <w:tmpl w:val="0A025822"/>
    <w:lvl w:ilvl="0">
      <w:start w:val="1"/>
      <w:numFmt w:val="decimal"/>
      <w:lvlText w:val=""/>
      <w:lvlJc w:val="left"/>
      <w:pPr>
        <w:ind w:left="720" w:hanging="360"/>
      </w:pPr>
    </w:lvl>
    <w:lvl w:ilvl="1">
      <w:start w:val="1"/>
      <w:numFmt w:val="bullet"/>
      <w:lvlText w:val="-"/>
      <w:lvlJc w:val="left"/>
      <w:pPr>
        <w:ind w:left="1080" w:hanging="360"/>
      </w:pPr>
      <w:rPr>
        <w:rFonts w:ascii="Times New Roman" w:hAnsi="Times New Roman" w:cs="Times New Roman" w:hint="default"/>
      </w:r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7" w15:restartNumberingAfterBreak="0">
    <w:nsid w:val="3E9A560B"/>
    <w:multiLevelType w:val="hybridMultilevel"/>
    <w:tmpl w:val="5EBCD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FB1DE7"/>
    <w:multiLevelType w:val="hybridMultilevel"/>
    <w:tmpl w:val="4446A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D243CC"/>
    <w:multiLevelType w:val="multilevel"/>
    <w:tmpl w:val="6ABE843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8F701D1"/>
    <w:multiLevelType w:val="multilevel"/>
    <w:tmpl w:val="9E943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672CC3"/>
    <w:multiLevelType w:val="multilevel"/>
    <w:tmpl w:val="E480C4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4A672759"/>
    <w:multiLevelType w:val="hybridMultilevel"/>
    <w:tmpl w:val="6D70B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903A46"/>
    <w:multiLevelType w:val="multilevel"/>
    <w:tmpl w:val="BC9E93C4"/>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4" w15:restartNumberingAfterBreak="0">
    <w:nsid w:val="4DDD5D69"/>
    <w:multiLevelType w:val="multilevel"/>
    <w:tmpl w:val="9BAA391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5" w15:restartNumberingAfterBreak="0">
    <w:nsid w:val="4E8C0687"/>
    <w:multiLevelType w:val="hybridMultilevel"/>
    <w:tmpl w:val="DD5E0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6023E9"/>
    <w:multiLevelType w:val="multilevel"/>
    <w:tmpl w:val="B28AD37C"/>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7" w15:restartNumberingAfterBreak="0">
    <w:nsid w:val="5CFD19C1"/>
    <w:multiLevelType w:val="multilevel"/>
    <w:tmpl w:val="8E06EB1E"/>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4142354"/>
    <w:multiLevelType w:val="multilevel"/>
    <w:tmpl w:val="00DC458E"/>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9" w15:restartNumberingAfterBreak="0">
    <w:nsid w:val="66477E17"/>
    <w:multiLevelType w:val="hybridMultilevel"/>
    <w:tmpl w:val="2D081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100035"/>
    <w:multiLevelType w:val="multilevel"/>
    <w:tmpl w:val="5A46C900"/>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1" w15:restartNumberingAfterBreak="0">
    <w:nsid w:val="68B77170"/>
    <w:multiLevelType w:val="multilevel"/>
    <w:tmpl w:val="4D24EE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15:restartNumberingAfterBreak="0">
    <w:nsid w:val="69F35806"/>
    <w:multiLevelType w:val="multilevel"/>
    <w:tmpl w:val="67B8831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3" w15:restartNumberingAfterBreak="0">
    <w:nsid w:val="6D094BBF"/>
    <w:multiLevelType w:val="multilevel"/>
    <w:tmpl w:val="32240CCA"/>
    <w:lvl w:ilvl="0">
      <w:start w:val="1"/>
      <w:numFmt w:val="bullet"/>
      <w:lvlText w:val="-"/>
      <w:lvlJc w:val="left"/>
      <w:pPr>
        <w:tabs>
          <w:tab w:val="num" w:pos="1065"/>
        </w:tabs>
        <w:ind w:left="1065"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5CA0988"/>
    <w:multiLevelType w:val="multilevel"/>
    <w:tmpl w:val="8FCC19AC"/>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b w:val="0"/>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b w:val="0"/>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5" w15:restartNumberingAfterBreak="0">
    <w:nsid w:val="78883A40"/>
    <w:multiLevelType w:val="hybridMultilevel"/>
    <w:tmpl w:val="B532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30"/>
  </w:num>
  <w:num w:numId="4">
    <w:abstractNumId w:val="24"/>
  </w:num>
  <w:num w:numId="5">
    <w:abstractNumId w:val="2"/>
  </w:num>
  <w:num w:numId="6">
    <w:abstractNumId w:val="10"/>
  </w:num>
  <w:num w:numId="7">
    <w:abstractNumId w:val="23"/>
  </w:num>
  <w:num w:numId="8">
    <w:abstractNumId w:val="13"/>
  </w:num>
  <w:num w:numId="9">
    <w:abstractNumId w:val="26"/>
  </w:num>
  <w:num w:numId="10">
    <w:abstractNumId w:val="32"/>
  </w:num>
  <w:num w:numId="11">
    <w:abstractNumId w:val="34"/>
  </w:num>
  <w:num w:numId="12">
    <w:abstractNumId w:val="12"/>
  </w:num>
  <w:num w:numId="13">
    <w:abstractNumId w:val="16"/>
  </w:num>
  <w:num w:numId="14">
    <w:abstractNumId w:val="19"/>
  </w:num>
  <w:num w:numId="15">
    <w:abstractNumId w:val="27"/>
  </w:num>
  <w:num w:numId="16">
    <w:abstractNumId w:val="20"/>
  </w:num>
  <w:num w:numId="17">
    <w:abstractNumId w:val="8"/>
  </w:num>
  <w:num w:numId="18">
    <w:abstractNumId w:val="0"/>
  </w:num>
  <w:num w:numId="19">
    <w:abstractNumId w:val="31"/>
  </w:num>
  <w:num w:numId="20">
    <w:abstractNumId w:val="21"/>
  </w:num>
  <w:num w:numId="21">
    <w:abstractNumId w:val="33"/>
  </w:num>
  <w:num w:numId="22">
    <w:abstractNumId w:val="6"/>
  </w:num>
  <w:num w:numId="23">
    <w:abstractNumId w:val="17"/>
  </w:num>
  <w:num w:numId="24">
    <w:abstractNumId w:val="35"/>
  </w:num>
  <w:num w:numId="25">
    <w:abstractNumId w:val="14"/>
  </w:num>
  <w:num w:numId="26">
    <w:abstractNumId w:val="1"/>
  </w:num>
  <w:num w:numId="27">
    <w:abstractNumId w:val="25"/>
  </w:num>
  <w:num w:numId="28">
    <w:abstractNumId w:val="18"/>
  </w:num>
  <w:num w:numId="29">
    <w:abstractNumId w:val="4"/>
  </w:num>
  <w:num w:numId="30">
    <w:abstractNumId w:val="9"/>
  </w:num>
  <w:num w:numId="31">
    <w:abstractNumId w:val="7"/>
  </w:num>
  <w:num w:numId="32">
    <w:abstractNumId w:val="3"/>
  </w:num>
  <w:num w:numId="33">
    <w:abstractNumId w:val="5"/>
  </w:num>
  <w:num w:numId="34">
    <w:abstractNumId w:val="15"/>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297C"/>
    <w:rsid w:val="000178F8"/>
    <w:rsid w:val="00023AC7"/>
    <w:rsid w:val="0003512E"/>
    <w:rsid w:val="000620C0"/>
    <w:rsid w:val="00095C0F"/>
    <w:rsid w:val="000C2BF6"/>
    <w:rsid w:val="000C5BD9"/>
    <w:rsid w:val="000C6767"/>
    <w:rsid w:val="000D056B"/>
    <w:rsid w:val="000E38A4"/>
    <w:rsid w:val="00141065"/>
    <w:rsid w:val="00155E58"/>
    <w:rsid w:val="00162DC6"/>
    <w:rsid w:val="00190B69"/>
    <w:rsid w:val="0019604D"/>
    <w:rsid w:val="001C55FB"/>
    <w:rsid w:val="001C76DE"/>
    <w:rsid w:val="001F794C"/>
    <w:rsid w:val="00204507"/>
    <w:rsid w:val="0023057A"/>
    <w:rsid w:val="00236078"/>
    <w:rsid w:val="00264560"/>
    <w:rsid w:val="002A4DE1"/>
    <w:rsid w:val="00306DF5"/>
    <w:rsid w:val="003510B9"/>
    <w:rsid w:val="00367E7D"/>
    <w:rsid w:val="003C010C"/>
    <w:rsid w:val="004277F0"/>
    <w:rsid w:val="0044460E"/>
    <w:rsid w:val="00447500"/>
    <w:rsid w:val="0045698F"/>
    <w:rsid w:val="004B65B6"/>
    <w:rsid w:val="004F6003"/>
    <w:rsid w:val="00522528"/>
    <w:rsid w:val="00523033"/>
    <w:rsid w:val="00527E83"/>
    <w:rsid w:val="005374A2"/>
    <w:rsid w:val="00583C90"/>
    <w:rsid w:val="00594E75"/>
    <w:rsid w:val="005C1C48"/>
    <w:rsid w:val="005D4F00"/>
    <w:rsid w:val="005E37D3"/>
    <w:rsid w:val="005E63EF"/>
    <w:rsid w:val="005F127B"/>
    <w:rsid w:val="00625A45"/>
    <w:rsid w:val="006533D0"/>
    <w:rsid w:val="00663FAD"/>
    <w:rsid w:val="00667C62"/>
    <w:rsid w:val="006B77E1"/>
    <w:rsid w:val="006C2F0D"/>
    <w:rsid w:val="00706A49"/>
    <w:rsid w:val="00715D9E"/>
    <w:rsid w:val="007358BA"/>
    <w:rsid w:val="00763974"/>
    <w:rsid w:val="007B1C1E"/>
    <w:rsid w:val="007B2865"/>
    <w:rsid w:val="0082297C"/>
    <w:rsid w:val="00832C8B"/>
    <w:rsid w:val="00847E2B"/>
    <w:rsid w:val="00883FE6"/>
    <w:rsid w:val="008B300E"/>
    <w:rsid w:val="008D4CCB"/>
    <w:rsid w:val="009026AA"/>
    <w:rsid w:val="009457EA"/>
    <w:rsid w:val="009571F8"/>
    <w:rsid w:val="009E3D5D"/>
    <w:rsid w:val="00A00295"/>
    <w:rsid w:val="00A03EFF"/>
    <w:rsid w:val="00A17739"/>
    <w:rsid w:val="00A2647E"/>
    <w:rsid w:val="00A344CB"/>
    <w:rsid w:val="00A85703"/>
    <w:rsid w:val="00A913F3"/>
    <w:rsid w:val="00AA0680"/>
    <w:rsid w:val="00AA35A1"/>
    <w:rsid w:val="00AA4070"/>
    <w:rsid w:val="00AC14BE"/>
    <w:rsid w:val="00AD5DFC"/>
    <w:rsid w:val="00B32A97"/>
    <w:rsid w:val="00B34FF7"/>
    <w:rsid w:val="00B63A1B"/>
    <w:rsid w:val="00BA3ADE"/>
    <w:rsid w:val="00BB572D"/>
    <w:rsid w:val="00C44A08"/>
    <w:rsid w:val="00C56D7F"/>
    <w:rsid w:val="00CA4D96"/>
    <w:rsid w:val="00CC09A4"/>
    <w:rsid w:val="00D148BF"/>
    <w:rsid w:val="00D24B19"/>
    <w:rsid w:val="00D62C41"/>
    <w:rsid w:val="00D67FA3"/>
    <w:rsid w:val="00DD22E3"/>
    <w:rsid w:val="00DE7733"/>
    <w:rsid w:val="00E34F72"/>
    <w:rsid w:val="00E93D7E"/>
    <w:rsid w:val="00E97786"/>
    <w:rsid w:val="00F22AA4"/>
    <w:rsid w:val="00F84BEF"/>
    <w:rsid w:val="00F85C5B"/>
    <w:rsid w:val="00FB2746"/>
    <w:rsid w:val="00FC0898"/>
    <w:rsid w:val="00FF1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BEEA6-A434-4F98-B7CA-AFCBC214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Lucida Sans Unicode" w:hAnsi="Calibri" w:cs="Tahoma"/>
        <w:sz w:val="22"/>
        <w:szCs w:val="22"/>
        <w:lang w:val="cs-CZ" w:eastAsia="cs-CZ" w:bidi="ar-SA"/>
      </w:rPr>
    </w:rPrDefault>
    <w:pPrDefault>
      <w:pPr>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1"/>
    <w:link w:val="Nadpis1Char"/>
    <w:qFormat/>
    <w:rsid w:val="000F5C56"/>
    <w:pPr>
      <w:keepNext/>
      <w:spacing w:after="0" w:line="240" w:lineRule="auto"/>
      <w:textAlignment w:val="auto"/>
      <w:outlineLvl w:val="0"/>
    </w:pPr>
    <w:rPr>
      <w:rFonts w:ascii="Times New Roman" w:eastAsia="Times New Roman" w:hAnsi="Times New Roman"/>
      <w:b/>
      <w:bCs/>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70674B"/>
    <w:pPr>
      <w:tabs>
        <w:tab w:val="left" w:pos="708"/>
      </w:tabs>
      <w:suppressAutoHyphens/>
      <w:spacing w:after="200"/>
    </w:pPr>
    <w:rPr>
      <w:rFonts w:eastAsia="Calibri" w:cs="Times New Roman"/>
      <w:color w:val="00000A"/>
      <w:lang w:eastAsia="en-US"/>
    </w:rPr>
  </w:style>
  <w:style w:type="character" w:customStyle="1" w:styleId="NzevChar">
    <w:name w:val="Název Char"/>
    <w:basedOn w:val="Standardnpsmoodstavce"/>
    <w:rsid w:val="0070674B"/>
    <w:rPr>
      <w:rFonts w:ascii="Cambria" w:hAnsi="Cambria" w:cs="Times New Roman"/>
      <w:color w:val="17365D"/>
      <w:spacing w:val="5"/>
      <w:sz w:val="52"/>
      <w:szCs w:val="52"/>
    </w:rPr>
  </w:style>
  <w:style w:type="character" w:customStyle="1" w:styleId="ZhlavChar">
    <w:name w:val="Záhlaví Char"/>
    <w:basedOn w:val="Standardnpsmoodstavce"/>
    <w:rsid w:val="0070674B"/>
    <w:rPr>
      <w:rFonts w:cs="Times New Roman"/>
    </w:rPr>
  </w:style>
  <w:style w:type="character" w:customStyle="1" w:styleId="ZpatChar">
    <w:name w:val="Zápatí Char"/>
    <w:basedOn w:val="Standardnpsmoodstavce"/>
    <w:uiPriority w:val="99"/>
    <w:rsid w:val="0070674B"/>
    <w:rPr>
      <w:rFonts w:cs="Times New Roman"/>
    </w:rPr>
  </w:style>
  <w:style w:type="character" w:customStyle="1" w:styleId="ListLabel1">
    <w:name w:val="ListLabel 1"/>
    <w:rsid w:val="0070674B"/>
    <w:rPr>
      <w:rFonts w:eastAsia="Times New Roman"/>
    </w:rPr>
  </w:style>
  <w:style w:type="character" w:customStyle="1" w:styleId="ListLabel2">
    <w:name w:val="ListLabel 2"/>
    <w:rsid w:val="0070674B"/>
    <w:rPr>
      <w:rFonts w:cs="Times New Roman"/>
    </w:rPr>
  </w:style>
  <w:style w:type="character" w:customStyle="1" w:styleId="ListLabel3">
    <w:name w:val="ListLabel 3"/>
    <w:rsid w:val="0070674B"/>
    <w:rPr>
      <w:rFonts w:cs="Symbol"/>
    </w:rPr>
  </w:style>
  <w:style w:type="character" w:customStyle="1" w:styleId="ListLabel4">
    <w:name w:val="ListLabel 4"/>
    <w:rsid w:val="0070674B"/>
    <w:rPr>
      <w:rFonts w:cs="Courier New"/>
    </w:rPr>
  </w:style>
  <w:style w:type="character" w:customStyle="1" w:styleId="ListLabel5">
    <w:name w:val="ListLabel 5"/>
    <w:rsid w:val="0070674B"/>
    <w:rPr>
      <w:rFonts w:cs="Wingdings"/>
    </w:rPr>
  </w:style>
  <w:style w:type="character" w:customStyle="1" w:styleId="ListLabel6">
    <w:name w:val="ListLabel 6"/>
    <w:rsid w:val="0070674B"/>
    <w:rPr>
      <w:rFonts w:cs="Calibri"/>
    </w:rPr>
  </w:style>
  <w:style w:type="character" w:customStyle="1" w:styleId="ListLabel7">
    <w:name w:val="ListLabel 7"/>
    <w:rsid w:val="0070674B"/>
    <w:rPr>
      <w:rFonts w:eastAsia="Times New Roman" w:cs="Times New Roman"/>
    </w:rPr>
  </w:style>
  <w:style w:type="character" w:customStyle="1" w:styleId="ListLabel8">
    <w:name w:val="ListLabel 8"/>
    <w:rsid w:val="0070674B"/>
    <w:rPr>
      <w:rFonts w:cs="Times New Roman"/>
    </w:rPr>
  </w:style>
  <w:style w:type="character" w:customStyle="1" w:styleId="Odrky">
    <w:name w:val="Odrážky"/>
    <w:rsid w:val="0070674B"/>
    <w:rPr>
      <w:rFonts w:ascii="OpenSymbol" w:eastAsia="OpenSymbol" w:hAnsi="OpenSymbol" w:cs="OpenSymbol"/>
    </w:rPr>
  </w:style>
  <w:style w:type="character" w:customStyle="1" w:styleId="ZpatChar1">
    <w:name w:val="Zápatí Char1"/>
    <w:basedOn w:val="Standardnpsmoodstavce"/>
    <w:link w:val="Zpat"/>
    <w:uiPriority w:val="99"/>
    <w:semiHidden/>
    <w:rsid w:val="0070674B"/>
  </w:style>
  <w:style w:type="character" w:customStyle="1" w:styleId="ZkladntextChar">
    <w:name w:val="Základní text Char"/>
    <w:basedOn w:val="Standardnpsmoodstavce"/>
    <w:link w:val="Tlotextu"/>
    <w:rsid w:val="000F5C56"/>
    <w:rPr>
      <w:rFonts w:ascii="Times New Roman" w:eastAsia="Times New Roman" w:hAnsi="Times New Roman" w:cs="Times New Roman"/>
      <w:i/>
      <w:sz w:val="24"/>
      <w:szCs w:val="24"/>
      <w:lang w:eastAsia="zh-CN"/>
    </w:rPr>
  </w:style>
  <w:style w:type="character" w:customStyle="1" w:styleId="Nadpis1Char">
    <w:name w:val="Nadpis 1 Char"/>
    <w:basedOn w:val="Standardnpsmoodstavce"/>
    <w:link w:val="Nadpis1"/>
    <w:rsid w:val="000F5C56"/>
    <w:rPr>
      <w:rFonts w:ascii="Times New Roman" w:eastAsia="Times New Roman" w:hAnsi="Times New Roman" w:cs="Times New Roman"/>
      <w:b/>
      <w:bCs/>
      <w:sz w:val="24"/>
      <w:szCs w:val="24"/>
      <w:lang w:eastAsia="zh-CN"/>
    </w:rPr>
  </w:style>
  <w:style w:type="character" w:customStyle="1" w:styleId="ZhlavChar1">
    <w:name w:val="Záhlaví Char1"/>
    <w:basedOn w:val="Standardnpsmoodstavce"/>
    <w:link w:val="Zhlav"/>
    <w:uiPriority w:val="99"/>
    <w:semiHidden/>
    <w:rsid w:val="00971989"/>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Times New Roman"/>
    </w:rPr>
  </w:style>
  <w:style w:type="character" w:customStyle="1" w:styleId="ListLabel13">
    <w:name w:val="ListLabel 13"/>
    <w:rPr>
      <w:rFonts w:eastAsia="Lucida Sans Unicode" w:cs="Calibri"/>
    </w:rPr>
  </w:style>
  <w:style w:type="character" w:customStyle="1" w:styleId="ListLabel14">
    <w:name w:val="ListLabel 14"/>
    <w:rPr>
      <w:b w:val="0"/>
    </w:rPr>
  </w:style>
  <w:style w:type="character" w:customStyle="1" w:styleId="ListLabel15">
    <w:name w:val="ListLabel 15"/>
    <w:rPr>
      <w:rFonts w:cs="Symbol"/>
      <w:b w:val="0"/>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Calibri"/>
    </w:rPr>
  </w:style>
  <w:style w:type="character" w:customStyle="1" w:styleId="ListLabel20">
    <w:name w:val="ListLabel 20"/>
    <w:rPr>
      <w:b w:val="0"/>
    </w:rPr>
  </w:style>
  <w:style w:type="character" w:customStyle="1" w:styleId="ListLabel21">
    <w:name w:val="ListLabel 21"/>
    <w:rPr>
      <w:rFonts w:cs="Symbol"/>
      <w:b w:val="0"/>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Times New Roman"/>
    </w:rPr>
  </w:style>
  <w:style w:type="character" w:customStyle="1" w:styleId="ListLabel25">
    <w:name w:val="ListLabel 25"/>
    <w:rPr>
      <w:rFonts w:cs="Calibri"/>
    </w:rPr>
  </w:style>
  <w:style w:type="character" w:customStyle="1" w:styleId="Internetovodkaz">
    <w:name w:val="Internetový odkaz"/>
    <w:rPr>
      <w:color w:val="000080"/>
      <w:u w:val="single"/>
    </w:rPr>
  </w:style>
  <w:style w:type="character" w:customStyle="1" w:styleId="ListLabel26">
    <w:name w:val="ListLabel 26"/>
    <w:rPr>
      <w:rFonts w:cs="Symbol"/>
      <w:b w:val="0"/>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Times New Roman"/>
    </w:rPr>
  </w:style>
  <w:style w:type="character" w:customStyle="1" w:styleId="ListLabel30">
    <w:name w:val="ListLabel 30"/>
    <w:rPr>
      <w:rFonts w:cs="Calibri"/>
    </w:rPr>
  </w:style>
  <w:style w:type="character" w:customStyle="1" w:styleId="ListLabel31">
    <w:name w:val="ListLabel 31"/>
    <w:rPr>
      <w:rFonts w:cs="Symbol"/>
      <w:b w:val="0"/>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Times New Roman"/>
    </w:rPr>
  </w:style>
  <w:style w:type="character" w:customStyle="1" w:styleId="ListLabel35">
    <w:name w:val="ListLabel 35"/>
    <w:rPr>
      <w:rFonts w:cs="Calibri"/>
    </w:rPr>
  </w:style>
  <w:style w:type="character" w:customStyle="1" w:styleId="ListLabel36">
    <w:name w:val="ListLabel 36"/>
    <w:rPr>
      <w:rFonts w:cs="Symbol"/>
    </w:rPr>
  </w:style>
  <w:style w:type="character" w:customStyle="1" w:styleId="ListLabel37">
    <w:name w:val="ListLabel 37"/>
    <w:rPr>
      <w:rFonts w:cs="Symbol"/>
      <w:b w:val="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Times New Roman"/>
    </w:rPr>
  </w:style>
  <w:style w:type="character" w:customStyle="1" w:styleId="ListLabel41">
    <w:name w:val="ListLabel 41"/>
    <w:rPr>
      <w:rFonts w:cs="Calibri"/>
    </w:rPr>
  </w:style>
  <w:style w:type="character" w:customStyle="1" w:styleId="ListLabel42">
    <w:name w:val="ListLabel 42"/>
    <w:rPr>
      <w:rFonts w:cs="Symbol"/>
    </w:rPr>
  </w:style>
  <w:style w:type="paragraph" w:customStyle="1" w:styleId="Nadpis">
    <w:name w:val="Nadpis"/>
    <w:basedOn w:val="Normln1"/>
    <w:next w:val="Tlotextu"/>
    <w:rsid w:val="0070674B"/>
    <w:pPr>
      <w:keepNext/>
      <w:spacing w:before="240" w:after="120"/>
    </w:pPr>
    <w:rPr>
      <w:rFonts w:ascii="Arial" w:eastAsia="Lucida Sans Unicode" w:hAnsi="Arial" w:cs="Mangal"/>
      <w:sz w:val="28"/>
      <w:szCs w:val="28"/>
    </w:rPr>
  </w:style>
  <w:style w:type="paragraph" w:customStyle="1" w:styleId="Tlotextu">
    <w:name w:val="Tělo textu"/>
    <w:basedOn w:val="Normln1"/>
    <w:link w:val="ZkladntextChar"/>
    <w:rsid w:val="000F5C56"/>
    <w:pPr>
      <w:spacing w:after="0" w:line="240" w:lineRule="auto"/>
      <w:textAlignment w:val="auto"/>
    </w:pPr>
    <w:rPr>
      <w:rFonts w:ascii="Times New Roman" w:eastAsia="Times New Roman" w:hAnsi="Times New Roman"/>
      <w:i/>
      <w:sz w:val="24"/>
      <w:szCs w:val="24"/>
      <w:lang w:eastAsia="zh-CN"/>
    </w:rPr>
  </w:style>
  <w:style w:type="paragraph" w:styleId="Seznam">
    <w:name w:val="List"/>
    <w:basedOn w:val="Tlotextu"/>
    <w:rsid w:val="0070674B"/>
    <w:rPr>
      <w:rFonts w:cs="Mangal"/>
    </w:rPr>
  </w:style>
  <w:style w:type="paragraph" w:customStyle="1" w:styleId="Popisek">
    <w:name w:val="Popisek"/>
    <w:basedOn w:val="Normln1"/>
    <w:pPr>
      <w:suppressLineNumbers/>
      <w:spacing w:before="120" w:after="120"/>
    </w:pPr>
    <w:rPr>
      <w:rFonts w:cs="Arial"/>
      <w:i/>
      <w:iCs/>
      <w:sz w:val="24"/>
      <w:szCs w:val="24"/>
    </w:rPr>
  </w:style>
  <w:style w:type="paragraph" w:customStyle="1" w:styleId="Rejstk">
    <w:name w:val="Rejstřík"/>
    <w:basedOn w:val="Normln1"/>
    <w:rsid w:val="0070674B"/>
    <w:pPr>
      <w:suppressLineNumbers/>
    </w:pPr>
    <w:rPr>
      <w:rFonts w:cs="Mangal"/>
      <w:sz w:val="24"/>
    </w:rPr>
  </w:style>
  <w:style w:type="paragraph" w:customStyle="1" w:styleId="Titulek1">
    <w:name w:val="Titulek1"/>
    <w:basedOn w:val="Normln1"/>
    <w:rsid w:val="0070674B"/>
    <w:pPr>
      <w:suppressLineNumbers/>
      <w:spacing w:before="120" w:after="120"/>
    </w:pPr>
    <w:rPr>
      <w:rFonts w:cs="Mangal"/>
      <w:i/>
      <w:iCs/>
      <w:sz w:val="24"/>
      <w:szCs w:val="24"/>
    </w:rPr>
  </w:style>
  <w:style w:type="paragraph" w:styleId="Nzev">
    <w:name w:val="Title"/>
    <w:basedOn w:val="Normln1"/>
    <w:next w:val="Podtitul"/>
    <w:rsid w:val="0070674B"/>
    <w:pPr>
      <w:pBdr>
        <w:top w:val="nil"/>
        <w:left w:val="nil"/>
        <w:bottom w:val="single" w:sz="8" w:space="0" w:color="4F81BD"/>
        <w:right w:val="nil"/>
      </w:pBdr>
      <w:spacing w:after="300" w:line="100" w:lineRule="atLeast"/>
      <w:jc w:val="center"/>
    </w:pPr>
    <w:rPr>
      <w:rFonts w:ascii="Cambria" w:eastAsia="Times New Roman" w:hAnsi="Cambria"/>
      <w:b/>
      <w:bCs/>
      <w:color w:val="17365D"/>
      <w:spacing w:val="5"/>
      <w:sz w:val="52"/>
      <w:szCs w:val="52"/>
    </w:rPr>
  </w:style>
  <w:style w:type="paragraph" w:styleId="Podtitul">
    <w:name w:val="Subtitle"/>
    <w:basedOn w:val="Nadpis"/>
    <w:rsid w:val="0070674B"/>
    <w:pPr>
      <w:jc w:val="center"/>
    </w:pPr>
    <w:rPr>
      <w:i/>
      <w:iCs/>
    </w:rPr>
  </w:style>
  <w:style w:type="paragraph" w:styleId="Odstavecseseznamem">
    <w:name w:val="List Paragraph"/>
    <w:basedOn w:val="Normln1"/>
    <w:uiPriority w:val="34"/>
    <w:qFormat/>
    <w:rsid w:val="0070674B"/>
    <w:pPr>
      <w:ind w:left="720"/>
    </w:pPr>
  </w:style>
  <w:style w:type="paragraph" w:customStyle="1" w:styleId="Zhlav1">
    <w:name w:val="Záhlaví1"/>
    <w:basedOn w:val="Normln1"/>
    <w:rsid w:val="0070674B"/>
    <w:pPr>
      <w:suppressLineNumbers/>
      <w:tabs>
        <w:tab w:val="center" w:pos="4536"/>
        <w:tab w:val="right" w:pos="9072"/>
      </w:tabs>
      <w:spacing w:after="0" w:line="100" w:lineRule="atLeast"/>
    </w:pPr>
  </w:style>
  <w:style w:type="paragraph" w:customStyle="1" w:styleId="Zpat1">
    <w:name w:val="Zápatí1"/>
    <w:basedOn w:val="Normln1"/>
    <w:rsid w:val="0070674B"/>
    <w:pPr>
      <w:suppressLineNumbers/>
      <w:tabs>
        <w:tab w:val="center" w:pos="4536"/>
        <w:tab w:val="right" w:pos="9072"/>
      </w:tabs>
      <w:spacing w:after="0" w:line="100" w:lineRule="atLeast"/>
    </w:pPr>
  </w:style>
  <w:style w:type="paragraph" w:styleId="Zpat">
    <w:name w:val="footer"/>
    <w:basedOn w:val="Normln1"/>
    <w:link w:val="ZpatChar1"/>
    <w:uiPriority w:val="99"/>
    <w:unhideWhenUsed/>
    <w:rsid w:val="0070674B"/>
    <w:pPr>
      <w:tabs>
        <w:tab w:val="center" w:pos="4536"/>
        <w:tab w:val="right" w:pos="9072"/>
      </w:tabs>
      <w:spacing w:after="0" w:line="240" w:lineRule="auto"/>
    </w:pPr>
  </w:style>
  <w:style w:type="paragraph" w:customStyle="1" w:styleId="Vchoz">
    <w:name w:val="Výchozí"/>
    <w:rsid w:val="000F5C56"/>
    <w:pPr>
      <w:tabs>
        <w:tab w:val="left" w:pos="708"/>
      </w:tabs>
      <w:suppressAutoHyphens/>
      <w:spacing w:after="200"/>
      <w:textAlignment w:val="auto"/>
    </w:pPr>
    <w:rPr>
      <w:color w:val="00000A"/>
      <w:lang w:eastAsia="en-US"/>
    </w:rPr>
  </w:style>
  <w:style w:type="paragraph" w:styleId="Zhlav">
    <w:name w:val="header"/>
    <w:basedOn w:val="Normln1"/>
    <w:link w:val="ZhlavChar1"/>
    <w:uiPriority w:val="99"/>
    <w:semiHidden/>
    <w:unhideWhenUsed/>
    <w:rsid w:val="00971989"/>
    <w:pPr>
      <w:tabs>
        <w:tab w:val="center" w:pos="4536"/>
        <w:tab w:val="right" w:pos="9072"/>
      </w:tabs>
      <w:spacing w:after="0" w:line="240" w:lineRule="auto"/>
    </w:pPr>
  </w:style>
  <w:style w:type="paragraph" w:customStyle="1" w:styleId="Default">
    <w:name w:val="Default"/>
    <w:pPr>
      <w:widowControl w:val="0"/>
      <w:suppressAutoHyphens/>
    </w:pPr>
    <w:rPr>
      <w:rFonts w:ascii="Times New Roman" w:hAnsi="Times New Roman"/>
      <w:color w:val="000000"/>
      <w:sz w:val="24"/>
    </w:rPr>
  </w:style>
  <w:style w:type="table" w:styleId="Mkatabulky">
    <w:name w:val="Table Grid"/>
    <w:basedOn w:val="Normlntabulka"/>
    <w:uiPriority w:val="59"/>
    <w:rsid w:val="00537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93D7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3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beczubr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54986-C65E-4343-B6FD-EE91B511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35</Pages>
  <Words>8094</Words>
  <Characters>47760</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Rámcový vzdělávací program – předškolní vzdělávání</vt:lpstr>
    </vt:vector>
  </TitlesOfParts>
  <Company/>
  <LinksUpToDate>false</LinksUpToDate>
  <CharactersWithSpaces>55743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 program – předškolní vzdělávání</dc:title>
  <cp:lastModifiedBy>Ucitel</cp:lastModifiedBy>
  <cp:revision>122</cp:revision>
  <cp:lastPrinted>2017-08-30T09:16:00Z</cp:lastPrinted>
  <dcterms:created xsi:type="dcterms:W3CDTF">2016-08-30T11:31:00Z</dcterms:created>
  <dcterms:modified xsi:type="dcterms:W3CDTF">2018-03-12T08:24:00Z</dcterms:modified>
  <dc:language>cs-CZ</dc:language>
</cp:coreProperties>
</file>