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B03A" w14:textId="14B8E527" w:rsidR="002F55B9" w:rsidRDefault="002263A3">
      <w:r>
        <w:t>Základní škola a Mateřská škola Zubří, okres Žďár nad Sázavou, příspěvková organizace</w:t>
      </w:r>
    </w:p>
    <w:p w14:paraId="733D62F5" w14:textId="77777777" w:rsidR="0036114F" w:rsidRDefault="0036114F"/>
    <w:p w14:paraId="7AB824FA" w14:textId="77777777" w:rsidR="0036114F" w:rsidRDefault="0036114F"/>
    <w:p w14:paraId="60CAC0D6" w14:textId="1D2B0B43" w:rsidR="002263A3" w:rsidRDefault="002263A3">
      <w:pPr>
        <w:rPr>
          <w:color w:val="FF0000"/>
        </w:rPr>
      </w:pPr>
      <w:r>
        <w:rPr>
          <w:color w:val="FF0000"/>
        </w:rPr>
        <w:t>Rozhodnutí o přijetí k předškolnímu vzdělávání v Základní škole a Mateřské škole Zubří, okres Žďár nad Sázavou, příspěvková organizace</w:t>
      </w:r>
    </w:p>
    <w:p w14:paraId="14EC9353" w14:textId="77777777" w:rsidR="0036114F" w:rsidRDefault="0036114F">
      <w:pPr>
        <w:rPr>
          <w:color w:val="FF0000"/>
        </w:rPr>
      </w:pPr>
    </w:p>
    <w:p w14:paraId="1FDC9D78" w14:textId="77777777" w:rsidR="0036114F" w:rsidRDefault="0036114F">
      <w:pPr>
        <w:rPr>
          <w:color w:val="FF0000"/>
        </w:rPr>
      </w:pPr>
    </w:p>
    <w:p w14:paraId="70D89394" w14:textId="77777777" w:rsidR="002263A3" w:rsidRDefault="002263A3">
      <w:pPr>
        <w:rPr>
          <w:b/>
          <w:bCs/>
        </w:rPr>
      </w:pPr>
      <w:r w:rsidRPr="002263A3">
        <w:rPr>
          <w:b/>
          <w:bCs/>
        </w:rPr>
        <w:t>Ředitelka školy, jejíž činnost vykonává ZŠ a MŠ Zubří, rozhodla v souladu s § 34 odst.3 zákona č.561/2004Sb., o předškolním základním, středním, vyšším odborném a jiném vzdělávání (školský zákon) a zákona 500/2004 Sb., že vyhovuje žádosti o přijetí k předškolnímu vzdělávání v ZŠ a MŠ Zubří.</w:t>
      </w:r>
    </w:p>
    <w:p w14:paraId="2BAF4954" w14:textId="77777777" w:rsidR="002263A3" w:rsidRDefault="002263A3">
      <w:pPr>
        <w:rPr>
          <w:b/>
          <w:bCs/>
        </w:rPr>
      </w:pPr>
    </w:p>
    <w:p w14:paraId="0B5AB030" w14:textId="77777777" w:rsidR="0036114F" w:rsidRDefault="0036114F">
      <w:pPr>
        <w:rPr>
          <w:b/>
          <w:bCs/>
        </w:rPr>
      </w:pPr>
    </w:p>
    <w:p w14:paraId="462263DD" w14:textId="77777777" w:rsidR="0036114F" w:rsidRPr="002263A3" w:rsidRDefault="0036114F">
      <w:pPr>
        <w:rPr>
          <w:b/>
          <w:bCs/>
        </w:rPr>
      </w:pPr>
    </w:p>
    <w:p w14:paraId="60451404" w14:textId="32EF7526" w:rsidR="002263A3" w:rsidRPr="002263A3" w:rsidRDefault="002263A3">
      <w:r>
        <w:t>Seznam uchazečů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118"/>
      </w:tblGrid>
      <w:tr w:rsidR="002263A3" w14:paraId="13AF9AC5" w14:textId="77777777" w:rsidTr="002263A3">
        <w:tc>
          <w:tcPr>
            <w:tcW w:w="2122" w:type="dxa"/>
          </w:tcPr>
          <w:p w14:paraId="75711C1B" w14:textId="35326BDF" w:rsidR="002263A3" w:rsidRDefault="002263A3">
            <w:r>
              <w:t>Uchazeč</w:t>
            </w:r>
          </w:p>
        </w:tc>
        <w:tc>
          <w:tcPr>
            <w:tcW w:w="3118" w:type="dxa"/>
          </w:tcPr>
          <w:p w14:paraId="6053B95C" w14:textId="77777777" w:rsidR="002263A3" w:rsidRDefault="002263A3">
            <w:r>
              <w:t>Výsledek řízení</w:t>
            </w:r>
          </w:p>
          <w:p w14:paraId="0F503937" w14:textId="45347E6D" w:rsidR="002263A3" w:rsidRDefault="002263A3"/>
        </w:tc>
      </w:tr>
      <w:tr w:rsidR="002263A3" w14:paraId="1E950442" w14:textId="77777777" w:rsidTr="002263A3">
        <w:tc>
          <w:tcPr>
            <w:tcW w:w="2122" w:type="dxa"/>
          </w:tcPr>
          <w:p w14:paraId="0457060C" w14:textId="77777777" w:rsidR="002263A3" w:rsidRDefault="002263A3">
            <w:r>
              <w:t>01/24</w:t>
            </w:r>
          </w:p>
          <w:p w14:paraId="52D13C5A" w14:textId="0B9F4F25" w:rsidR="002263A3" w:rsidRDefault="002263A3"/>
        </w:tc>
        <w:tc>
          <w:tcPr>
            <w:tcW w:w="3118" w:type="dxa"/>
          </w:tcPr>
          <w:p w14:paraId="400518CB" w14:textId="2BC2C0DF" w:rsidR="002263A3" w:rsidRDefault="002263A3">
            <w:r>
              <w:t>Přijat/a</w:t>
            </w:r>
          </w:p>
        </w:tc>
      </w:tr>
      <w:tr w:rsidR="002263A3" w14:paraId="055D4194" w14:textId="77777777" w:rsidTr="002263A3">
        <w:tc>
          <w:tcPr>
            <w:tcW w:w="2122" w:type="dxa"/>
          </w:tcPr>
          <w:p w14:paraId="3585F983" w14:textId="77777777" w:rsidR="002263A3" w:rsidRDefault="002263A3">
            <w:r>
              <w:t>02/24</w:t>
            </w:r>
          </w:p>
          <w:p w14:paraId="55D109A7" w14:textId="53843AFE" w:rsidR="002263A3" w:rsidRDefault="002263A3"/>
        </w:tc>
        <w:tc>
          <w:tcPr>
            <w:tcW w:w="3118" w:type="dxa"/>
          </w:tcPr>
          <w:p w14:paraId="4F6C35EA" w14:textId="00D7DD24" w:rsidR="002263A3" w:rsidRDefault="002263A3">
            <w:r>
              <w:t>Přijat/a</w:t>
            </w:r>
          </w:p>
        </w:tc>
      </w:tr>
      <w:tr w:rsidR="002263A3" w14:paraId="478E79A4" w14:textId="77777777" w:rsidTr="002263A3">
        <w:tc>
          <w:tcPr>
            <w:tcW w:w="2122" w:type="dxa"/>
          </w:tcPr>
          <w:p w14:paraId="285A3FB1" w14:textId="77777777" w:rsidR="002263A3" w:rsidRDefault="002263A3">
            <w:r>
              <w:t>03/24</w:t>
            </w:r>
          </w:p>
          <w:p w14:paraId="65A98FFF" w14:textId="7C7EE491" w:rsidR="002263A3" w:rsidRDefault="002263A3"/>
        </w:tc>
        <w:tc>
          <w:tcPr>
            <w:tcW w:w="3118" w:type="dxa"/>
          </w:tcPr>
          <w:p w14:paraId="3506238C" w14:textId="63F91D6F" w:rsidR="002263A3" w:rsidRDefault="002263A3">
            <w:r>
              <w:t>Nepřijat/a</w:t>
            </w:r>
          </w:p>
        </w:tc>
      </w:tr>
      <w:tr w:rsidR="002263A3" w14:paraId="06CB4D3C" w14:textId="77777777" w:rsidTr="002263A3">
        <w:tc>
          <w:tcPr>
            <w:tcW w:w="2122" w:type="dxa"/>
          </w:tcPr>
          <w:p w14:paraId="064557FF" w14:textId="77777777" w:rsidR="002263A3" w:rsidRDefault="002263A3">
            <w:r>
              <w:t>04/24</w:t>
            </w:r>
          </w:p>
          <w:p w14:paraId="3FDD62DE" w14:textId="31457D6D" w:rsidR="002263A3" w:rsidRDefault="002263A3"/>
        </w:tc>
        <w:tc>
          <w:tcPr>
            <w:tcW w:w="3118" w:type="dxa"/>
          </w:tcPr>
          <w:p w14:paraId="2B26B3C5" w14:textId="4A33B457" w:rsidR="002263A3" w:rsidRDefault="002263A3">
            <w:r>
              <w:t>Přijat/a</w:t>
            </w:r>
          </w:p>
        </w:tc>
      </w:tr>
      <w:tr w:rsidR="002263A3" w14:paraId="53B63780" w14:textId="77777777" w:rsidTr="002263A3">
        <w:tc>
          <w:tcPr>
            <w:tcW w:w="2122" w:type="dxa"/>
          </w:tcPr>
          <w:p w14:paraId="405EA0E8" w14:textId="1BD94374" w:rsidR="002263A3" w:rsidRDefault="002263A3">
            <w:r>
              <w:t>05/24</w:t>
            </w:r>
          </w:p>
        </w:tc>
        <w:tc>
          <w:tcPr>
            <w:tcW w:w="3118" w:type="dxa"/>
          </w:tcPr>
          <w:p w14:paraId="518D5A7B" w14:textId="77777777" w:rsidR="002263A3" w:rsidRDefault="002263A3">
            <w:r>
              <w:t>Nepřijat/a</w:t>
            </w:r>
          </w:p>
          <w:p w14:paraId="094FC145" w14:textId="4B767385" w:rsidR="002263A3" w:rsidRDefault="002263A3"/>
        </w:tc>
      </w:tr>
      <w:tr w:rsidR="002263A3" w14:paraId="21B05482" w14:textId="77777777" w:rsidTr="002263A3">
        <w:tc>
          <w:tcPr>
            <w:tcW w:w="2122" w:type="dxa"/>
          </w:tcPr>
          <w:p w14:paraId="107C15A0" w14:textId="050C675A" w:rsidR="002263A3" w:rsidRDefault="002263A3">
            <w:r>
              <w:t>06/24</w:t>
            </w:r>
          </w:p>
        </w:tc>
        <w:tc>
          <w:tcPr>
            <w:tcW w:w="3118" w:type="dxa"/>
          </w:tcPr>
          <w:p w14:paraId="7D48966E" w14:textId="77777777" w:rsidR="002263A3" w:rsidRDefault="002263A3">
            <w:r>
              <w:t>Přijat/a</w:t>
            </w:r>
          </w:p>
          <w:p w14:paraId="035652BA" w14:textId="15F54A75" w:rsidR="002263A3" w:rsidRDefault="002263A3"/>
        </w:tc>
      </w:tr>
      <w:tr w:rsidR="002263A3" w14:paraId="1038B5B9" w14:textId="77777777" w:rsidTr="002263A3">
        <w:tc>
          <w:tcPr>
            <w:tcW w:w="2122" w:type="dxa"/>
          </w:tcPr>
          <w:p w14:paraId="0661B403" w14:textId="77777777" w:rsidR="002263A3" w:rsidRDefault="002263A3">
            <w:r>
              <w:t>07/24</w:t>
            </w:r>
          </w:p>
          <w:p w14:paraId="04A6B5C7" w14:textId="62B04F1A" w:rsidR="002263A3" w:rsidRDefault="002263A3"/>
        </w:tc>
        <w:tc>
          <w:tcPr>
            <w:tcW w:w="3118" w:type="dxa"/>
          </w:tcPr>
          <w:p w14:paraId="0A984FC4" w14:textId="72A0063A" w:rsidR="002263A3" w:rsidRDefault="002263A3">
            <w:r>
              <w:t>Nepřijat/a</w:t>
            </w:r>
          </w:p>
        </w:tc>
      </w:tr>
      <w:tr w:rsidR="002263A3" w14:paraId="59A44CCF" w14:textId="77777777" w:rsidTr="002263A3">
        <w:tc>
          <w:tcPr>
            <w:tcW w:w="2122" w:type="dxa"/>
          </w:tcPr>
          <w:p w14:paraId="5BFD7BC7" w14:textId="6D39A007" w:rsidR="002263A3" w:rsidRDefault="002263A3">
            <w:r>
              <w:t>0</w:t>
            </w:r>
            <w:r w:rsidR="0036114F">
              <w:t>9</w:t>
            </w:r>
            <w:r>
              <w:t>/24</w:t>
            </w:r>
          </w:p>
          <w:p w14:paraId="6AA0316D" w14:textId="001A1BE1" w:rsidR="002263A3" w:rsidRDefault="002263A3"/>
        </w:tc>
        <w:tc>
          <w:tcPr>
            <w:tcW w:w="3118" w:type="dxa"/>
          </w:tcPr>
          <w:p w14:paraId="1E951DC8" w14:textId="2DDF48E6" w:rsidR="002263A3" w:rsidRDefault="0036114F">
            <w:r>
              <w:t>Nepřijat/a</w:t>
            </w:r>
          </w:p>
        </w:tc>
      </w:tr>
    </w:tbl>
    <w:p w14:paraId="39C87D29" w14:textId="513ECA02" w:rsidR="002263A3" w:rsidRDefault="002263A3"/>
    <w:p w14:paraId="1D721E65" w14:textId="77777777" w:rsidR="0036114F" w:rsidRDefault="0036114F"/>
    <w:p w14:paraId="5AB5C11F" w14:textId="0FEDC3B8" w:rsidR="0036114F" w:rsidRDefault="0036114F">
      <w:r>
        <w:t>V Zubří dne 28. 05. 2024                                             Mgr. Hana Stejskalová</w:t>
      </w:r>
    </w:p>
    <w:p w14:paraId="697807E8" w14:textId="1F3A0565" w:rsidR="0036114F" w:rsidRPr="002263A3" w:rsidRDefault="0036114F">
      <w:r>
        <w:t xml:space="preserve">                                                                                               ředitelka ZŠ a MŠ Zubří</w:t>
      </w:r>
    </w:p>
    <w:sectPr w:rsidR="0036114F" w:rsidRPr="0022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A3"/>
    <w:rsid w:val="000958A7"/>
    <w:rsid w:val="002263A3"/>
    <w:rsid w:val="002F55B9"/>
    <w:rsid w:val="0036114F"/>
    <w:rsid w:val="006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7924"/>
  <w15:chartTrackingRefBased/>
  <w15:docId w15:val="{FBDB113E-D83B-467A-B8C1-36A99EAA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6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6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6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6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6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6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6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6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6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6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3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63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63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63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63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63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6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6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6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6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63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63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63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6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63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63A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2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Stejskalová</dc:creator>
  <cp:keywords/>
  <dc:description/>
  <cp:lastModifiedBy>Hana Stejskalová</cp:lastModifiedBy>
  <cp:revision>1</cp:revision>
  <dcterms:created xsi:type="dcterms:W3CDTF">2024-05-28T11:02:00Z</dcterms:created>
  <dcterms:modified xsi:type="dcterms:W3CDTF">2024-05-28T11:18:00Z</dcterms:modified>
</cp:coreProperties>
</file>