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B32F" w14:textId="6609131F" w:rsidR="00645AAB" w:rsidRDefault="00484C62" w:rsidP="00645AA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jc w:val="center"/>
        <w:rPr>
          <w:color w:val="00000A"/>
          <w:sz w:val="24"/>
          <w:szCs w:val="24"/>
          <w:u w:val="single"/>
        </w:rPr>
      </w:pPr>
      <w:r w:rsidRPr="007429E7">
        <w:rPr>
          <w:color w:val="00000A"/>
          <w:sz w:val="24"/>
          <w:szCs w:val="24"/>
          <w:u w:val="single"/>
        </w:rPr>
        <w:t>Základní škola a Mateřská škola Zubří, okres Žďár nad Sázavou,</w:t>
      </w:r>
    </w:p>
    <w:p w14:paraId="01E9E08C" w14:textId="6E0F7D2A" w:rsidR="003348D0" w:rsidRPr="007429E7" w:rsidRDefault="00484C62" w:rsidP="00645AA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jc w:val="center"/>
        <w:rPr>
          <w:color w:val="00000A"/>
          <w:sz w:val="24"/>
          <w:szCs w:val="24"/>
          <w:u w:val="single"/>
        </w:rPr>
      </w:pPr>
      <w:r w:rsidRPr="007429E7">
        <w:rPr>
          <w:color w:val="00000A"/>
          <w:sz w:val="24"/>
          <w:szCs w:val="24"/>
          <w:u w:val="single"/>
        </w:rPr>
        <w:t>příspěvková organizace</w:t>
      </w:r>
    </w:p>
    <w:p w14:paraId="0458056C" w14:textId="77777777" w:rsidR="003348D0" w:rsidRDefault="003348D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</w:rPr>
      </w:pPr>
    </w:p>
    <w:p w14:paraId="5EFC2A67" w14:textId="77777777" w:rsidR="003348D0" w:rsidRDefault="003348D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</w:rPr>
      </w:pPr>
    </w:p>
    <w:p w14:paraId="0AF38770" w14:textId="77777777" w:rsidR="003348D0" w:rsidRDefault="003348D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</w:rPr>
      </w:pPr>
    </w:p>
    <w:p w14:paraId="3B9F9B3F" w14:textId="77777777" w:rsidR="003348D0" w:rsidRDefault="003348D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</w:rPr>
      </w:pPr>
    </w:p>
    <w:p w14:paraId="75138544" w14:textId="77777777" w:rsidR="003348D0" w:rsidRDefault="00365D4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72"/>
          <w:szCs w:val="72"/>
        </w:rPr>
      </w:pPr>
      <w:r>
        <w:rPr>
          <w:color w:val="00000A"/>
        </w:rPr>
        <w:t xml:space="preserve">      </w:t>
      </w:r>
      <w:r w:rsidR="00484C62">
        <w:rPr>
          <w:b/>
          <w:color w:val="00000A"/>
          <w:sz w:val="72"/>
          <w:szCs w:val="72"/>
        </w:rPr>
        <w:t xml:space="preserve">  Školní vzdělávací program  </w:t>
      </w:r>
    </w:p>
    <w:p w14:paraId="08EC898D" w14:textId="77777777" w:rsidR="003348D0" w:rsidRDefault="00484C62" w:rsidP="0028696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jc w:val="center"/>
        <w:rPr>
          <w:b/>
          <w:color w:val="00000A"/>
          <w:sz w:val="72"/>
          <w:szCs w:val="72"/>
        </w:rPr>
      </w:pPr>
      <w:r>
        <w:rPr>
          <w:b/>
          <w:color w:val="00000A"/>
          <w:sz w:val="72"/>
          <w:szCs w:val="72"/>
        </w:rPr>
        <w:t>pro předškolní vzdělávání</w:t>
      </w:r>
    </w:p>
    <w:p w14:paraId="7565A5D5" w14:textId="77777777" w:rsidR="007E2AEB" w:rsidRDefault="007E2AEB" w:rsidP="0028696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jc w:val="center"/>
        <w:rPr>
          <w:b/>
          <w:color w:val="00000A"/>
        </w:rPr>
      </w:pPr>
    </w:p>
    <w:p w14:paraId="083E702C" w14:textId="77777777" w:rsidR="00645AAB" w:rsidRPr="007E2AEB" w:rsidRDefault="00645AAB" w:rsidP="0028696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jc w:val="center"/>
        <w:rPr>
          <w:b/>
          <w:color w:val="00000A"/>
        </w:rPr>
      </w:pPr>
    </w:p>
    <w:p w14:paraId="5797E4BF" w14:textId="77777777" w:rsidR="0028696C" w:rsidRPr="0028696C" w:rsidRDefault="007E2AEB" w:rsidP="0028696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jc w:val="center"/>
        <w:rPr>
          <w:b/>
          <w:color w:val="00000A"/>
          <w:sz w:val="56"/>
          <w:szCs w:val="56"/>
        </w:rPr>
      </w:pPr>
      <w:proofErr w:type="gramStart"/>
      <w:r>
        <w:rPr>
          <w:b/>
          <w:color w:val="00000A"/>
          <w:sz w:val="56"/>
          <w:szCs w:val="56"/>
        </w:rPr>
        <w:t>,,</w:t>
      </w:r>
      <w:proofErr w:type="gramEnd"/>
      <w:r w:rsidR="0028696C">
        <w:rPr>
          <w:b/>
          <w:color w:val="00000A"/>
          <w:sz w:val="56"/>
          <w:szCs w:val="56"/>
        </w:rPr>
        <w:t>Žijeme pod modrou oblohou“</w:t>
      </w:r>
    </w:p>
    <w:p w14:paraId="792F63B3" w14:textId="77777777" w:rsidR="0028696C" w:rsidRPr="0028696C" w:rsidRDefault="0028696C" w:rsidP="0028696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jc w:val="center"/>
        <w:rPr>
          <w:b/>
          <w:color w:val="00000A"/>
          <w:sz w:val="48"/>
          <w:szCs w:val="48"/>
        </w:rPr>
      </w:pPr>
    </w:p>
    <w:p w14:paraId="2A10D4F2" w14:textId="77777777" w:rsidR="009560AF" w:rsidRDefault="009560AF" w:rsidP="0028696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28"/>
          <w:szCs w:val="28"/>
        </w:rPr>
      </w:pPr>
    </w:p>
    <w:p w14:paraId="62C618C3" w14:textId="77777777" w:rsidR="009560AF" w:rsidRDefault="009560AF" w:rsidP="009560A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Platnost dokumentu</w:t>
      </w:r>
    </w:p>
    <w:p w14:paraId="64B0CA4D" w14:textId="77777777" w:rsidR="009560AF" w:rsidRDefault="007E2AEB" w:rsidP="009560A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/otevřený dokument/</w:t>
      </w:r>
    </w:p>
    <w:p w14:paraId="6D4DE787" w14:textId="77777777" w:rsidR="00BB348C" w:rsidRDefault="00BB348C" w:rsidP="009560A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/>
        <w:rPr>
          <w:b/>
          <w:color w:val="00000A"/>
          <w:sz w:val="28"/>
          <w:szCs w:val="28"/>
        </w:rPr>
      </w:pPr>
    </w:p>
    <w:tbl>
      <w:tblPr>
        <w:tblW w:w="9639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0"/>
        <w:gridCol w:w="5189"/>
      </w:tblGrid>
      <w:tr w:rsidR="007E2AEB" w14:paraId="51D193E8" w14:textId="77777777" w:rsidTr="007E2AEB">
        <w:trPr>
          <w:trHeight w:val="311"/>
        </w:trPr>
        <w:tc>
          <w:tcPr>
            <w:tcW w:w="4450" w:type="dxa"/>
            <w:vAlign w:val="center"/>
          </w:tcPr>
          <w:p w14:paraId="60B81409" w14:textId="77777777" w:rsidR="007E2AEB" w:rsidRPr="009560AF" w:rsidRDefault="007E2AEB" w:rsidP="007E2AEB">
            <w:pPr>
              <w:tabs>
                <w:tab w:val="left" w:pos="708"/>
                <w:tab w:val="left" w:pos="7125"/>
              </w:tabs>
              <w:spacing w:after="200"/>
              <w:ind w:left="146"/>
              <w:rPr>
                <w:color w:val="00000A"/>
                <w:sz w:val="28"/>
                <w:szCs w:val="28"/>
              </w:rPr>
            </w:pPr>
            <w:r w:rsidRPr="009560AF">
              <w:rPr>
                <w:color w:val="00000A"/>
                <w:sz w:val="28"/>
                <w:szCs w:val="28"/>
              </w:rPr>
              <w:t>Platnost dokumentu</w:t>
            </w:r>
            <w:r>
              <w:rPr>
                <w:color w:val="00000A"/>
                <w:sz w:val="28"/>
                <w:szCs w:val="28"/>
              </w:rPr>
              <w:t xml:space="preserve"> od 1. 9. 2007</w:t>
            </w:r>
          </w:p>
        </w:tc>
        <w:tc>
          <w:tcPr>
            <w:tcW w:w="5189" w:type="dxa"/>
            <w:vAlign w:val="center"/>
          </w:tcPr>
          <w:p w14:paraId="10E58FFD" w14:textId="77777777" w:rsidR="007E2AEB" w:rsidRPr="009560AF" w:rsidRDefault="007E2AEB" w:rsidP="007E2AEB">
            <w:pPr>
              <w:tabs>
                <w:tab w:val="left" w:pos="708"/>
                <w:tab w:val="left" w:pos="7125"/>
              </w:tabs>
              <w:spacing w:after="20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Verze I.</w:t>
            </w:r>
          </w:p>
        </w:tc>
      </w:tr>
      <w:tr w:rsidR="007E2AEB" w14:paraId="68AE1F10" w14:textId="77777777" w:rsidTr="007E2AEB">
        <w:trPr>
          <w:trHeight w:val="272"/>
        </w:trPr>
        <w:tc>
          <w:tcPr>
            <w:tcW w:w="4450" w:type="dxa"/>
            <w:vAlign w:val="center"/>
          </w:tcPr>
          <w:p w14:paraId="7024118E" w14:textId="77777777" w:rsidR="007E2AEB" w:rsidRPr="007E2AEB" w:rsidRDefault="007E2AEB" w:rsidP="007E2AEB">
            <w:pPr>
              <w:tabs>
                <w:tab w:val="left" w:pos="708"/>
                <w:tab w:val="left" w:pos="7125"/>
              </w:tabs>
              <w:spacing w:after="200"/>
              <w:ind w:left="146"/>
              <w:rPr>
                <w:color w:val="00000A"/>
                <w:sz w:val="28"/>
                <w:szCs w:val="28"/>
              </w:rPr>
            </w:pPr>
            <w:r w:rsidRPr="007E2AEB">
              <w:rPr>
                <w:color w:val="00000A"/>
                <w:sz w:val="28"/>
                <w:szCs w:val="28"/>
              </w:rPr>
              <w:t>Školská rada projednala 27. 8. 2017</w:t>
            </w:r>
          </w:p>
        </w:tc>
        <w:tc>
          <w:tcPr>
            <w:tcW w:w="5189" w:type="dxa"/>
            <w:vAlign w:val="center"/>
          </w:tcPr>
          <w:p w14:paraId="32C27277" w14:textId="77777777" w:rsidR="007E2AEB" w:rsidRPr="007E2AEB" w:rsidRDefault="007E2AEB" w:rsidP="007E2AEB">
            <w:pPr>
              <w:tabs>
                <w:tab w:val="left" w:pos="708"/>
                <w:tab w:val="left" w:pos="7125"/>
              </w:tabs>
              <w:spacing w:after="200"/>
              <w:rPr>
                <w:color w:val="00000A"/>
                <w:sz w:val="28"/>
                <w:szCs w:val="28"/>
              </w:rPr>
            </w:pPr>
            <w:r w:rsidRPr="007E2AEB">
              <w:rPr>
                <w:color w:val="00000A"/>
                <w:sz w:val="28"/>
                <w:szCs w:val="28"/>
              </w:rPr>
              <w:t>Verze II. – platnost od 1. 9. 2017</w:t>
            </w:r>
          </w:p>
        </w:tc>
      </w:tr>
      <w:tr w:rsidR="007E2AEB" w14:paraId="6ED8D93F" w14:textId="77777777" w:rsidTr="007E2AEB">
        <w:trPr>
          <w:trHeight w:val="402"/>
        </w:trPr>
        <w:tc>
          <w:tcPr>
            <w:tcW w:w="4450" w:type="dxa"/>
            <w:vAlign w:val="center"/>
          </w:tcPr>
          <w:p w14:paraId="7AEA8EDD" w14:textId="460E6A21" w:rsidR="007E2AEB" w:rsidRPr="007E2AEB" w:rsidRDefault="007E2AEB" w:rsidP="007E2AEB">
            <w:pPr>
              <w:tabs>
                <w:tab w:val="left" w:pos="708"/>
                <w:tab w:val="left" w:pos="7125"/>
              </w:tabs>
              <w:spacing w:after="200"/>
              <w:ind w:left="146"/>
              <w:rPr>
                <w:color w:val="00000A"/>
                <w:sz w:val="28"/>
                <w:szCs w:val="28"/>
              </w:rPr>
            </w:pPr>
            <w:r w:rsidRPr="007E2AEB">
              <w:rPr>
                <w:color w:val="00000A"/>
                <w:sz w:val="28"/>
                <w:szCs w:val="28"/>
              </w:rPr>
              <w:t>Školská rada projednala 29. 8. 202</w:t>
            </w:r>
            <w:r w:rsidR="008B6FBD">
              <w:rPr>
                <w:color w:val="00000A"/>
                <w:sz w:val="28"/>
                <w:szCs w:val="28"/>
              </w:rPr>
              <w:t>3</w:t>
            </w:r>
          </w:p>
        </w:tc>
        <w:tc>
          <w:tcPr>
            <w:tcW w:w="5189" w:type="dxa"/>
            <w:vAlign w:val="center"/>
          </w:tcPr>
          <w:p w14:paraId="13779D43" w14:textId="77777777" w:rsidR="007E2AEB" w:rsidRPr="007E2AEB" w:rsidRDefault="007E2AEB" w:rsidP="007E2AEB">
            <w:pPr>
              <w:tabs>
                <w:tab w:val="left" w:pos="708"/>
                <w:tab w:val="left" w:pos="7125"/>
              </w:tabs>
              <w:spacing w:after="200"/>
              <w:rPr>
                <w:color w:val="00000A"/>
                <w:sz w:val="28"/>
                <w:szCs w:val="28"/>
              </w:rPr>
            </w:pPr>
            <w:r w:rsidRPr="007E2AEB">
              <w:rPr>
                <w:color w:val="00000A"/>
                <w:sz w:val="28"/>
                <w:szCs w:val="28"/>
              </w:rPr>
              <w:t>Verze III. – platnost od 1. 9. 2023</w:t>
            </w:r>
          </w:p>
        </w:tc>
      </w:tr>
    </w:tbl>
    <w:p w14:paraId="101331C9" w14:textId="77777777" w:rsidR="009560AF" w:rsidRDefault="009560AF" w:rsidP="009560A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/>
        <w:rPr>
          <w:b/>
          <w:color w:val="00000A"/>
          <w:sz w:val="48"/>
          <w:szCs w:val="48"/>
        </w:rPr>
      </w:pPr>
    </w:p>
    <w:p w14:paraId="6D974AF4" w14:textId="77777777" w:rsidR="00645AAB" w:rsidRDefault="00645AAB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</w:rPr>
      </w:pPr>
    </w:p>
    <w:p w14:paraId="107BAB1A" w14:textId="5E61EB93" w:rsidR="00253D43" w:rsidRPr="00050B1D" w:rsidRDefault="00253D43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lastRenderedPageBreak/>
        <w:t>Obsah:</w:t>
      </w:r>
    </w:p>
    <w:p w14:paraId="735FCB79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 xml:space="preserve">1. Identifikační údaje o škole </w:t>
      </w:r>
      <w:r w:rsidRPr="00050B1D">
        <w:rPr>
          <w:color w:val="00000A"/>
          <w:sz w:val="24"/>
          <w:szCs w:val="24"/>
        </w:rPr>
        <w:tab/>
        <w:t xml:space="preserve">   3</w:t>
      </w:r>
    </w:p>
    <w:p w14:paraId="3D0DE8A7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2. Obecná charakteristika školy</w:t>
      </w:r>
      <w:r w:rsidRPr="00050B1D">
        <w:rPr>
          <w:color w:val="00000A"/>
          <w:sz w:val="24"/>
          <w:szCs w:val="24"/>
        </w:rPr>
        <w:tab/>
        <w:t xml:space="preserve">   4</w:t>
      </w:r>
    </w:p>
    <w:p w14:paraId="59A326B5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3. Podmínky vzdělávání</w:t>
      </w:r>
      <w:r w:rsidRPr="00050B1D">
        <w:rPr>
          <w:color w:val="00000A"/>
          <w:sz w:val="24"/>
          <w:szCs w:val="24"/>
        </w:rPr>
        <w:tab/>
        <w:t xml:space="preserve">   4</w:t>
      </w:r>
    </w:p>
    <w:p w14:paraId="6310D800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3. 1. Věcné podmínky</w:t>
      </w:r>
      <w:r w:rsidRPr="00050B1D">
        <w:rPr>
          <w:color w:val="00000A"/>
          <w:sz w:val="24"/>
          <w:szCs w:val="24"/>
        </w:rPr>
        <w:tab/>
        <w:t xml:space="preserve">   4</w:t>
      </w:r>
    </w:p>
    <w:p w14:paraId="183B6792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3. 2. Životospráva</w:t>
      </w:r>
      <w:r w:rsidRPr="00050B1D">
        <w:rPr>
          <w:color w:val="00000A"/>
          <w:sz w:val="24"/>
          <w:szCs w:val="24"/>
        </w:rPr>
        <w:tab/>
        <w:t xml:space="preserve">   5</w:t>
      </w:r>
    </w:p>
    <w:p w14:paraId="3A011146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3. 3. Psychosociální podmínky</w:t>
      </w:r>
      <w:r w:rsidRPr="00050B1D">
        <w:rPr>
          <w:color w:val="00000A"/>
          <w:sz w:val="24"/>
          <w:szCs w:val="24"/>
        </w:rPr>
        <w:tab/>
        <w:t xml:space="preserve">   6</w:t>
      </w:r>
    </w:p>
    <w:p w14:paraId="56007DF9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3. 4. Organizace</w:t>
      </w:r>
      <w:r w:rsidRPr="00050B1D">
        <w:rPr>
          <w:color w:val="00000A"/>
          <w:sz w:val="24"/>
          <w:szCs w:val="24"/>
        </w:rPr>
        <w:tab/>
        <w:t xml:space="preserve">   6</w:t>
      </w:r>
    </w:p>
    <w:p w14:paraId="6BEDA799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3. 5. Řízení mateřské školy</w:t>
      </w:r>
      <w:r w:rsidRPr="00050B1D">
        <w:rPr>
          <w:color w:val="00000A"/>
          <w:sz w:val="24"/>
          <w:szCs w:val="24"/>
        </w:rPr>
        <w:tab/>
        <w:t xml:space="preserve">   7</w:t>
      </w:r>
    </w:p>
    <w:p w14:paraId="1743993D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3. 6. Personální a pedagogické zajištění</w:t>
      </w:r>
      <w:r w:rsidRPr="00050B1D">
        <w:rPr>
          <w:color w:val="00000A"/>
          <w:sz w:val="24"/>
          <w:szCs w:val="24"/>
        </w:rPr>
        <w:tab/>
        <w:t xml:space="preserve">   7</w:t>
      </w:r>
    </w:p>
    <w:p w14:paraId="175A67FE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3. 7. Spoluúčast rodičů</w:t>
      </w:r>
      <w:r w:rsidRPr="00050B1D">
        <w:rPr>
          <w:color w:val="00000A"/>
          <w:sz w:val="24"/>
          <w:szCs w:val="24"/>
        </w:rPr>
        <w:tab/>
        <w:t xml:space="preserve">   8</w:t>
      </w:r>
    </w:p>
    <w:p w14:paraId="025442E9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3. 8. Podmínky pro vzdělávání dětí se speci</w:t>
      </w:r>
      <w:r w:rsidR="00050B1D">
        <w:rPr>
          <w:color w:val="00000A"/>
          <w:sz w:val="24"/>
          <w:szCs w:val="24"/>
        </w:rPr>
        <w:t xml:space="preserve">álními vzdělávacími potřebami  </w:t>
      </w:r>
      <w:r w:rsidRPr="00050B1D">
        <w:rPr>
          <w:color w:val="00000A"/>
          <w:sz w:val="24"/>
          <w:szCs w:val="24"/>
        </w:rPr>
        <w:t xml:space="preserve"> 8</w:t>
      </w:r>
    </w:p>
    <w:p w14:paraId="75978AA1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3. 8. 1. Pojetí vzdělávání dětí s přiznanými podpůrnými opatřeními</w:t>
      </w:r>
      <w:r w:rsidRPr="00050B1D">
        <w:rPr>
          <w:color w:val="00000A"/>
          <w:sz w:val="24"/>
          <w:szCs w:val="24"/>
        </w:rPr>
        <w:tab/>
        <w:t xml:space="preserve">   8</w:t>
      </w:r>
    </w:p>
    <w:p w14:paraId="51AE4637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 xml:space="preserve">3. 8. 2. Systém péče o děti s přiznanými podpůrnými opatřeními </w:t>
      </w:r>
      <w:r w:rsidRPr="00050B1D">
        <w:rPr>
          <w:color w:val="00000A"/>
          <w:sz w:val="24"/>
          <w:szCs w:val="24"/>
        </w:rPr>
        <w:tab/>
        <w:t xml:space="preserve">   9</w:t>
      </w:r>
    </w:p>
    <w:p w14:paraId="25C882F9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3. 8. 3. Podmínky vzdělávání dětí s přiznanými podpůrnými opatřeními</w:t>
      </w:r>
      <w:r w:rsidRPr="00050B1D">
        <w:rPr>
          <w:color w:val="00000A"/>
          <w:sz w:val="24"/>
          <w:szCs w:val="24"/>
        </w:rPr>
        <w:tab/>
        <w:t xml:space="preserve">   10</w:t>
      </w:r>
    </w:p>
    <w:p w14:paraId="18555FE1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3. 8. 4. Jazyková příprava dětí s nedostatečnou znalostí českého jazyka</w:t>
      </w:r>
      <w:r w:rsidRPr="00050B1D">
        <w:rPr>
          <w:color w:val="00000A"/>
          <w:sz w:val="24"/>
          <w:szCs w:val="24"/>
        </w:rPr>
        <w:tab/>
        <w:t xml:space="preserve">   11</w:t>
      </w:r>
    </w:p>
    <w:p w14:paraId="1E4BF0EA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3. 9. Podmínky vzdělávání dětí nadaných</w:t>
      </w:r>
      <w:r w:rsidRPr="00050B1D">
        <w:rPr>
          <w:color w:val="00000A"/>
          <w:sz w:val="24"/>
          <w:szCs w:val="24"/>
        </w:rPr>
        <w:tab/>
        <w:t xml:space="preserve">   11</w:t>
      </w:r>
    </w:p>
    <w:p w14:paraId="626600FF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3. 10. Podmínky vzdělávání dětí od dvou do tří let</w:t>
      </w:r>
      <w:r w:rsidRPr="00050B1D">
        <w:rPr>
          <w:color w:val="00000A"/>
          <w:sz w:val="24"/>
          <w:szCs w:val="24"/>
        </w:rPr>
        <w:tab/>
        <w:t xml:space="preserve">   12</w:t>
      </w:r>
    </w:p>
    <w:p w14:paraId="7E41151E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4. Organizace vzdělávání</w:t>
      </w:r>
      <w:r w:rsidRPr="00050B1D">
        <w:rPr>
          <w:color w:val="00000A"/>
          <w:sz w:val="24"/>
          <w:szCs w:val="24"/>
        </w:rPr>
        <w:tab/>
        <w:t xml:space="preserve">   12</w:t>
      </w:r>
    </w:p>
    <w:p w14:paraId="21D421FA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5. Charakteristika vzdělávacího programu</w:t>
      </w:r>
      <w:r w:rsidRPr="00050B1D">
        <w:rPr>
          <w:color w:val="00000A"/>
          <w:sz w:val="24"/>
          <w:szCs w:val="24"/>
        </w:rPr>
        <w:tab/>
        <w:t xml:space="preserve">   13</w:t>
      </w:r>
    </w:p>
    <w:p w14:paraId="622833E2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5. 1. Zaměření školy</w:t>
      </w:r>
      <w:r w:rsidRPr="00050B1D">
        <w:rPr>
          <w:color w:val="00000A"/>
          <w:sz w:val="24"/>
          <w:szCs w:val="24"/>
        </w:rPr>
        <w:tab/>
        <w:t xml:space="preserve">   13</w:t>
      </w:r>
    </w:p>
    <w:p w14:paraId="3B5B4A8E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5. 2. Dlouhodobé cíle vzdělávacího programu</w:t>
      </w:r>
      <w:r w:rsidRPr="00050B1D">
        <w:rPr>
          <w:color w:val="00000A"/>
          <w:sz w:val="24"/>
          <w:szCs w:val="24"/>
        </w:rPr>
        <w:tab/>
        <w:t xml:space="preserve">   13</w:t>
      </w:r>
    </w:p>
    <w:p w14:paraId="3848012E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5. 3. Metody a formy vzdělávání</w:t>
      </w:r>
      <w:r w:rsidRPr="00050B1D">
        <w:rPr>
          <w:color w:val="00000A"/>
          <w:sz w:val="24"/>
          <w:szCs w:val="24"/>
        </w:rPr>
        <w:tab/>
        <w:t xml:space="preserve">   14</w:t>
      </w:r>
    </w:p>
    <w:p w14:paraId="3D620226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5. 4. Zajištění průběhu vzdělávání dětí se speciálními vzdělávacími</w:t>
      </w:r>
    </w:p>
    <w:p w14:paraId="73F94DBC" w14:textId="77777777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 xml:space="preserve">         potřebami a dětí nadaných</w:t>
      </w:r>
      <w:r w:rsidRPr="00050B1D">
        <w:rPr>
          <w:color w:val="00000A"/>
          <w:sz w:val="24"/>
          <w:szCs w:val="24"/>
        </w:rPr>
        <w:tab/>
        <w:t xml:space="preserve">   14</w:t>
      </w:r>
    </w:p>
    <w:p w14:paraId="3E280EA6" w14:textId="79B32636" w:rsidR="00BB348C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6. Vzdělávací obsah</w:t>
      </w:r>
      <w:r w:rsidRPr="00050B1D">
        <w:rPr>
          <w:color w:val="00000A"/>
          <w:sz w:val="24"/>
          <w:szCs w:val="24"/>
        </w:rPr>
        <w:tab/>
        <w:t xml:space="preserve">   1</w:t>
      </w:r>
      <w:r w:rsidR="005B6BF0">
        <w:rPr>
          <w:color w:val="00000A"/>
          <w:sz w:val="24"/>
          <w:szCs w:val="24"/>
        </w:rPr>
        <w:t>7</w:t>
      </w:r>
    </w:p>
    <w:p w14:paraId="21C6B8C5" w14:textId="4BE862D8" w:rsidR="006909FE" w:rsidRPr="00050B1D" w:rsidRDefault="00BB348C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  <w:sz w:val="24"/>
          <w:szCs w:val="24"/>
        </w:rPr>
      </w:pPr>
      <w:r w:rsidRPr="00050B1D">
        <w:rPr>
          <w:color w:val="00000A"/>
          <w:sz w:val="24"/>
          <w:szCs w:val="24"/>
        </w:rPr>
        <w:t>7. Evaluační systém a pedagogická diagnostika</w:t>
      </w:r>
      <w:r w:rsidRPr="00050B1D">
        <w:rPr>
          <w:color w:val="00000A"/>
          <w:sz w:val="24"/>
          <w:szCs w:val="24"/>
        </w:rPr>
        <w:tab/>
        <w:t xml:space="preserve">   3</w:t>
      </w:r>
      <w:r w:rsidR="005B6BF0">
        <w:rPr>
          <w:color w:val="00000A"/>
          <w:sz w:val="24"/>
          <w:szCs w:val="24"/>
        </w:rPr>
        <w:t>7</w:t>
      </w:r>
    </w:p>
    <w:p w14:paraId="5FAB1576" w14:textId="77777777" w:rsidR="00253D43" w:rsidRDefault="00253D43" w:rsidP="00253D4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 w:line="240" w:lineRule="auto"/>
        <w:rPr>
          <w:color w:val="00000A"/>
        </w:rPr>
      </w:pPr>
    </w:p>
    <w:p w14:paraId="41633D0A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/>
        <w:rPr>
          <w:b/>
          <w:color w:val="00000A"/>
          <w:sz w:val="32"/>
          <w:szCs w:val="32"/>
        </w:rPr>
      </w:pPr>
      <w:r>
        <w:rPr>
          <w:b/>
          <w:color w:val="00000A"/>
          <w:sz w:val="32"/>
          <w:szCs w:val="32"/>
        </w:rPr>
        <w:lastRenderedPageBreak/>
        <w:t>1. Identifikační údaje o škole</w:t>
      </w:r>
    </w:p>
    <w:p w14:paraId="17297510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125"/>
        </w:tabs>
        <w:spacing w:after="20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1. 1.</w:t>
      </w:r>
      <w:r>
        <w:rPr>
          <w:color w:val="00000A"/>
          <w:sz w:val="24"/>
          <w:szCs w:val="24"/>
        </w:rPr>
        <w:t xml:space="preserve"> </w:t>
      </w:r>
      <w:r>
        <w:rPr>
          <w:b/>
          <w:color w:val="00000A"/>
          <w:sz w:val="24"/>
          <w:szCs w:val="24"/>
        </w:rPr>
        <w:t>Údaje o škole</w:t>
      </w:r>
    </w:p>
    <w:p w14:paraId="2C7CA4C8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Základní škola a Mateřská škola Zubří, okres Žďár nad Sázavou, příspěvková organizace</w:t>
      </w:r>
    </w:p>
    <w:p w14:paraId="44CA4873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Zubří 77</w:t>
      </w:r>
    </w:p>
    <w:p w14:paraId="1F4A3BAC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592 31 Nové Město na Moravě</w:t>
      </w:r>
    </w:p>
    <w:p w14:paraId="7DDFEB6E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Tel: 566 615</w:t>
      </w:r>
      <w:r w:rsidR="00B50E5D">
        <w:rPr>
          <w:color w:val="00000A"/>
          <w:sz w:val="24"/>
          <w:szCs w:val="24"/>
        </w:rPr>
        <w:t> </w:t>
      </w:r>
      <w:r>
        <w:rPr>
          <w:color w:val="00000A"/>
          <w:sz w:val="24"/>
          <w:szCs w:val="24"/>
        </w:rPr>
        <w:t>123</w:t>
      </w:r>
    </w:p>
    <w:p w14:paraId="1257D2C6" w14:textId="77777777" w:rsidR="00B50E5D" w:rsidRDefault="00B50E5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80"/>
          <w:sz w:val="24"/>
          <w:szCs w:val="24"/>
          <w:u w:val="single"/>
        </w:rPr>
      </w:pPr>
      <w:hyperlink r:id="rId8" w:history="1">
        <w:r w:rsidRPr="00734881">
          <w:rPr>
            <w:rStyle w:val="Hypertextovodkaz"/>
            <w:sz w:val="24"/>
            <w:szCs w:val="24"/>
          </w:rPr>
          <w:t>www.skolaobeczubri.cz</w:t>
        </w:r>
      </w:hyperlink>
    </w:p>
    <w:p w14:paraId="4E3DBA7D" w14:textId="77777777" w:rsidR="00B50E5D" w:rsidRPr="00B50E5D" w:rsidRDefault="00B50E5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80"/>
          <w:sz w:val="24"/>
          <w:szCs w:val="24"/>
          <w:u w:val="single"/>
        </w:rPr>
      </w:pPr>
      <w:r w:rsidRPr="00B50E5D">
        <w:rPr>
          <w:color w:val="000000" w:themeColor="text1"/>
          <w:sz w:val="24"/>
          <w:szCs w:val="24"/>
        </w:rPr>
        <w:t>e-mail</w:t>
      </w:r>
      <w:r w:rsidRPr="00B50E5D">
        <w:rPr>
          <w:color w:val="000000" w:themeColor="text1"/>
          <w:sz w:val="24"/>
          <w:szCs w:val="24"/>
          <w:u w:val="single"/>
        </w:rPr>
        <w:t xml:space="preserve">: </w:t>
      </w:r>
      <w:r>
        <w:rPr>
          <w:color w:val="000080"/>
          <w:sz w:val="24"/>
          <w:szCs w:val="24"/>
          <w:u w:val="single"/>
        </w:rPr>
        <w:t>skolkazubri@seznam.cz</w:t>
      </w:r>
    </w:p>
    <w:p w14:paraId="31282EF8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IČO: 709 930 084</w:t>
      </w:r>
    </w:p>
    <w:p w14:paraId="6D9EA699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REDIZO: 600 495 130</w:t>
      </w:r>
    </w:p>
    <w:p w14:paraId="7A6A38DC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Sta</w:t>
      </w:r>
      <w:r w:rsidR="006E73D6">
        <w:rPr>
          <w:color w:val="00000A"/>
          <w:sz w:val="24"/>
          <w:szCs w:val="24"/>
        </w:rPr>
        <w:t xml:space="preserve">tutární zástupce školy: </w:t>
      </w:r>
      <w:r>
        <w:rPr>
          <w:color w:val="00000A"/>
          <w:sz w:val="24"/>
          <w:szCs w:val="24"/>
        </w:rPr>
        <w:t>Mgr. Hana Stejskalová</w:t>
      </w:r>
    </w:p>
    <w:p w14:paraId="581444BC" w14:textId="77777777" w:rsidR="003348D0" w:rsidRPr="00B50E5D" w:rsidRDefault="007429E7">
      <w:pPr>
        <w:tabs>
          <w:tab w:val="left" w:pos="708"/>
        </w:tabs>
        <w:spacing w:after="200"/>
        <w:rPr>
          <w:color w:val="00000A"/>
          <w:sz w:val="24"/>
          <w:szCs w:val="24"/>
        </w:rPr>
      </w:pPr>
      <w:r w:rsidRPr="00B50E5D">
        <w:rPr>
          <w:color w:val="00000A"/>
          <w:sz w:val="24"/>
          <w:szCs w:val="24"/>
        </w:rPr>
        <w:t>Zpracovatelé</w:t>
      </w:r>
      <w:r w:rsidR="00484C62" w:rsidRPr="00B50E5D">
        <w:rPr>
          <w:color w:val="00000A"/>
          <w:sz w:val="24"/>
          <w:szCs w:val="24"/>
        </w:rPr>
        <w:t xml:space="preserve">: Mgr. Hana </w:t>
      </w:r>
      <w:proofErr w:type="gramStart"/>
      <w:r w:rsidR="00484C62" w:rsidRPr="00B50E5D">
        <w:rPr>
          <w:color w:val="00000A"/>
          <w:sz w:val="24"/>
          <w:szCs w:val="24"/>
        </w:rPr>
        <w:t>Stejskalová - ředitelka</w:t>
      </w:r>
      <w:proofErr w:type="gramEnd"/>
      <w:r w:rsidR="00484C62" w:rsidRPr="00B50E5D">
        <w:rPr>
          <w:color w:val="00000A"/>
          <w:sz w:val="24"/>
          <w:szCs w:val="24"/>
        </w:rPr>
        <w:t xml:space="preserve"> </w:t>
      </w:r>
      <w:r w:rsidR="00050B1D" w:rsidRPr="00B50E5D">
        <w:rPr>
          <w:color w:val="00000A"/>
          <w:sz w:val="24"/>
          <w:szCs w:val="24"/>
        </w:rPr>
        <w:t>školy</w:t>
      </w:r>
      <w:r w:rsidRPr="00B50E5D">
        <w:rPr>
          <w:color w:val="00000A"/>
          <w:sz w:val="24"/>
          <w:szCs w:val="24"/>
        </w:rPr>
        <w:t xml:space="preserve"> </w:t>
      </w:r>
      <w:r w:rsidR="00484C62" w:rsidRPr="00B50E5D">
        <w:rPr>
          <w:color w:val="00000A"/>
          <w:sz w:val="24"/>
          <w:szCs w:val="24"/>
        </w:rPr>
        <w:t xml:space="preserve">a kolektiv pedagogů mateřské školy </w:t>
      </w:r>
    </w:p>
    <w:p w14:paraId="1C9DC108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1. 2. Zřizovatel</w:t>
      </w:r>
    </w:p>
    <w:p w14:paraId="6B03167D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Obec Zubří</w:t>
      </w:r>
    </w:p>
    <w:p w14:paraId="7082974B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Zubří 37</w:t>
      </w:r>
    </w:p>
    <w:p w14:paraId="5CF30903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592 31 Nové Město na Moravě</w:t>
      </w:r>
    </w:p>
    <w:p w14:paraId="72ADA02A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Tel: 566 617 377</w:t>
      </w:r>
    </w:p>
    <w:p w14:paraId="09E65091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IČO: 00842656</w:t>
      </w:r>
    </w:p>
    <w:p w14:paraId="63AD6DF7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80"/>
          <w:sz w:val="24"/>
          <w:szCs w:val="24"/>
          <w:u w:val="single"/>
        </w:rPr>
      </w:pPr>
      <w:hyperlink r:id="rId9">
        <w:r>
          <w:rPr>
            <w:color w:val="000080"/>
            <w:sz w:val="24"/>
            <w:szCs w:val="24"/>
            <w:u w:val="single"/>
          </w:rPr>
          <w:t>www.obeczubri.cz</w:t>
        </w:r>
      </w:hyperlink>
    </w:p>
    <w:p w14:paraId="0F608BC7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email: </w:t>
      </w:r>
      <w:hyperlink r:id="rId10">
        <w:r>
          <w:rPr>
            <w:color w:val="1155CC"/>
            <w:sz w:val="24"/>
            <w:szCs w:val="24"/>
            <w:u w:val="single"/>
          </w:rPr>
          <w:t>obeczubri@obeczubri.cz</w:t>
        </w:r>
      </w:hyperlink>
    </w:p>
    <w:p w14:paraId="499AE9FE" w14:textId="77777777" w:rsidR="00645AAB" w:rsidRDefault="00645AA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24"/>
          <w:szCs w:val="24"/>
        </w:rPr>
      </w:pPr>
    </w:p>
    <w:p w14:paraId="05DF0C1E" w14:textId="602369B3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1. 3.  Platnost dokumentu</w:t>
      </w:r>
    </w:p>
    <w:p w14:paraId="58E07E90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Číslo </w:t>
      </w:r>
      <w:proofErr w:type="gramStart"/>
      <w:r>
        <w:rPr>
          <w:color w:val="00000A"/>
          <w:sz w:val="24"/>
          <w:szCs w:val="24"/>
        </w:rPr>
        <w:t xml:space="preserve">jednací: </w:t>
      </w:r>
      <w:r w:rsidR="007E2AEB">
        <w:rPr>
          <w:color w:val="00000A"/>
          <w:sz w:val="24"/>
          <w:szCs w:val="24"/>
        </w:rPr>
        <w:t xml:space="preserve"> 2</w:t>
      </w:r>
      <w:proofErr w:type="gramEnd"/>
      <w:r w:rsidR="007E2AEB">
        <w:rPr>
          <w:color w:val="00000A"/>
          <w:sz w:val="24"/>
          <w:szCs w:val="24"/>
        </w:rPr>
        <w:t>/2014-1</w:t>
      </w:r>
    </w:p>
    <w:p w14:paraId="376445D6" w14:textId="246C6947" w:rsidR="003348D0" w:rsidRDefault="007E2AE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Platnost dokumentu: 1. 9. 202</w:t>
      </w:r>
      <w:r w:rsidR="00645AAB">
        <w:rPr>
          <w:color w:val="00000A"/>
          <w:sz w:val="24"/>
          <w:szCs w:val="24"/>
        </w:rPr>
        <w:t>4</w:t>
      </w:r>
    </w:p>
    <w:p w14:paraId="1CD7EF52" w14:textId="77777777" w:rsidR="003348D0" w:rsidRDefault="003348D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</w:p>
    <w:p w14:paraId="0C876AFA" w14:textId="77777777" w:rsidR="00645AAB" w:rsidRDefault="00645AA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</w:p>
    <w:p w14:paraId="06C51EA0" w14:textId="570F99AD" w:rsidR="003348D0" w:rsidRPr="002F1E3E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28"/>
          <w:szCs w:val="28"/>
        </w:rPr>
      </w:pPr>
      <w:r w:rsidRPr="002F1E3E">
        <w:rPr>
          <w:b/>
          <w:color w:val="00000A"/>
          <w:sz w:val="28"/>
          <w:szCs w:val="28"/>
        </w:rPr>
        <w:lastRenderedPageBreak/>
        <w:t>2. Obecná charakteristika školy</w:t>
      </w:r>
    </w:p>
    <w:p w14:paraId="53348F07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2. 1. Velikost školy</w:t>
      </w:r>
    </w:p>
    <w:p w14:paraId="225FF482" w14:textId="0B774A29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Kapacita </w:t>
      </w:r>
      <w:r w:rsidR="002C6F70">
        <w:rPr>
          <w:color w:val="00000A"/>
          <w:sz w:val="24"/>
          <w:szCs w:val="24"/>
        </w:rPr>
        <w:t xml:space="preserve">mateřské </w:t>
      </w:r>
      <w:r>
        <w:rPr>
          <w:color w:val="00000A"/>
          <w:sz w:val="24"/>
          <w:szCs w:val="24"/>
        </w:rPr>
        <w:t>školy: 3</w:t>
      </w:r>
      <w:r w:rsidR="00FF0282">
        <w:rPr>
          <w:color w:val="00000A"/>
          <w:sz w:val="24"/>
          <w:szCs w:val="24"/>
        </w:rPr>
        <w:t>4</w:t>
      </w:r>
      <w:r>
        <w:rPr>
          <w:color w:val="00000A"/>
          <w:sz w:val="24"/>
          <w:szCs w:val="24"/>
        </w:rPr>
        <w:t xml:space="preserve"> dětí</w:t>
      </w:r>
    </w:p>
    <w:p w14:paraId="5633E775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Počet tříd: 2</w:t>
      </w:r>
    </w:p>
    <w:p w14:paraId="2043513E" w14:textId="77777777" w:rsidR="003348D0" w:rsidRDefault="002C6F7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Počet pedagogických pracovníků: 4</w:t>
      </w:r>
    </w:p>
    <w:p w14:paraId="519073EA" w14:textId="340F1DAC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V případě možnosti a potřeby je stálý počet pracovníků doplňován o další pracovníky (např. chůvy, školní asistenty apod.)</w:t>
      </w:r>
    </w:p>
    <w:p w14:paraId="111E67DC" w14:textId="77777777" w:rsidR="00645AAB" w:rsidRDefault="00484C62" w:rsidP="00645AA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2. 2. Lokalita školy</w:t>
      </w:r>
    </w:p>
    <w:p w14:paraId="16F2C8DE" w14:textId="66E598A9" w:rsidR="003348D0" w:rsidRPr="00645AAB" w:rsidRDefault="00484C62" w:rsidP="00645AA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Budova se nachází v jižní části obce, nedaleko od přírody, což nabízí výhodné podmínky k environmentálnímu rozvoji. Na budovu školy navazuje velká oplocená zahrada.</w:t>
      </w:r>
    </w:p>
    <w:p w14:paraId="7B109ABA" w14:textId="77777777" w:rsidR="003348D0" w:rsidRDefault="00484C62">
      <w:pPr>
        <w:tabs>
          <w:tab w:val="left" w:pos="708"/>
        </w:tabs>
        <w:spacing w:after="20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2. 3. Charakter a specifika budovy</w:t>
      </w:r>
    </w:p>
    <w:p w14:paraId="470CC69C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Mateřská škola je</w:t>
      </w:r>
      <w:r w:rsidR="00C04382">
        <w:rPr>
          <w:color w:val="00000A"/>
          <w:sz w:val="24"/>
          <w:szCs w:val="24"/>
        </w:rPr>
        <w:t xml:space="preserve"> součástí Základní školy</w:t>
      </w:r>
      <w:r>
        <w:rPr>
          <w:color w:val="00000A"/>
          <w:sz w:val="24"/>
          <w:szCs w:val="24"/>
        </w:rPr>
        <w:t xml:space="preserve"> Zubří s právní subjektivitou od 1. 1. 2003. </w:t>
      </w:r>
    </w:p>
    <w:p w14:paraId="502C1E05" w14:textId="77777777" w:rsidR="003348D0" w:rsidRDefault="00C0438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Budova školy byla</w:t>
      </w:r>
      <w:r w:rsidR="00484C62">
        <w:rPr>
          <w:color w:val="00000A"/>
          <w:sz w:val="24"/>
          <w:szCs w:val="24"/>
        </w:rPr>
        <w:t xml:space="preserve"> postavena v roce 1872. Od té doby byla několikrát přestavována a upravována. Mateřská škola v ní byla zřízena v roce 1948 jako celodenní, bez stravování, s polední přestávkou. V roce 1975 byly provedeny úpravy služebního bytu a vznikla kuchyň, jídelna a ložnice pro děti. Další úpravy byly provedeny v roce 2013 a 2021.</w:t>
      </w:r>
    </w:p>
    <w:p w14:paraId="47888D5E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Budova je dvoupodlažní.</w:t>
      </w:r>
      <w:r w:rsidR="00C04382">
        <w:rPr>
          <w:color w:val="00000A"/>
          <w:sz w:val="24"/>
          <w:szCs w:val="24"/>
        </w:rPr>
        <w:t xml:space="preserve"> V přízemí se nachází jídelna, školní kuchyně</w:t>
      </w:r>
      <w:r>
        <w:rPr>
          <w:color w:val="00000A"/>
          <w:sz w:val="24"/>
          <w:szCs w:val="24"/>
        </w:rPr>
        <w:t>, školní družina, třída základní školy a sociální zařízení. V</w:t>
      </w:r>
      <w:r w:rsidR="00C04382">
        <w:rPr>
          <w:color w:val="00000A"/>
          <w:sz w:val="24"/>
          <w:szCs w:val="24"/>
        </w:rPr>
        <w:t> </w:t>
      </w:r>
      <w:r>
        <w:rPr>
          <w:color w:val="00000A"/>
          <w:sz w:val="24"/>
          <w:szCs w:val="24"/>
        </w:rPr>
        <w:t>patře</w:t>
      </w:r>
      <w:r w:rsidR="00C04382">
        <w:rPr>
          <w:color w:val="00000A"/>
          <w:sz w:val="24"/>
          <w:szCs w:val="24"/>
        </w:rPr>
        <w:t xml:space="preserve"> jsou</w:t>
      </w:r>
      <w:r>
        <w:rPr>
          <w:color w:val="00000A"/>
          <w:sz w:val="24"/>
          <w:szCs w:val="24"/>
        </w:rPr>
        <w:t xml:space="preserve"> dvě třídy mateřské školy, třída základní školy, zázemí pro pedagogy a sociální zařízení. Pro vstup do budovy je nainstalováno bezpečnostní elektrické otevírání dveří, celý areál je uzavíratelný.</w:t>
      </w:r>
    </w:p>
    <w:p w14:paraId="5CA42A09" w14:textId="0BB2F264" w:rsidR="003348D0" w:rsidRDefault="00484C62" w:rsidP="008F0A0C">
      <w:pPr>
        <w:tabs>
          <w:tab w:val="left" w:pos="708"/>
        </w:tabs>
        <w:spacing w:after="24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Budova se nachází v klidné části obce. Na budovu školy navazuje velká oplocená zahrada, která svým vybavením umožňuje různorodé pohybové činnosti a aktivity. Je vybavena průlezkami, skluzavkou, houpačkami, altánem, dvěma pískovišti</w:t>
      </w:r>
      <w:r w:rsidR="007A6BE2">
        <w:rPr>
          <w:color w:val="00000A"/>
          <w:sz w:val="24"/>
          <w:szCs w:val="24"/>
        </w:rPr>
        <w:t>, záhonky</w:t>
      </w:r>
      <w:r>
        <w:rPr>
          <w:color w:val="00000A"/>
          <w:sz w:val="24"/>
          <w:szCs w:val="24"/>
        </w:rPr>
        <w:t xml:space="preserve"> a </w:t>
      </w:r>
      <w:r w:rsidR="007A6BE2">
        <w:rPr>
          <w:color w:val="00000A"/>
          <w:sz w:val="24"/>
          <w:szCs w:val="24"/>
        </w:rPr>
        <w:t>stolem s lavicemi</w:t>
      </w:r>
      <w:r>
        <w:rPr>
          <w:color w:val="00000A"/>
          <w:sz w:val="24"/>
          <w:szCs w:val="24"/>
        </w:rPr>
        <w:t xml:space="preserve">.  Od silnice </w:t>
      </w:r>
      <w:r w:rsidR="00C04382">
        <w:rPr>
          <w:color w:val="00000A"/>
          <w:sz w:val="24"/>
          <w:szCs w:val="24"/>
        </w:rPr>
        <w:t>chrání prostor zahrady proti prachu a hluku živý plot</w:t>
      </w:r>
      <w:r>
        <w:rPr>
          <w:color w:val="00000A"/>
          <w:sz w:val="24"/>
          <w:szCs w:val="24"/>
        </w:rPr>
        <w:t>. V okolí školy je velký prostor k poznávání přírody a možnosti pěstovat u dětí vztah k</w:t>
      </w:r>
      <w:r w:rsidR="007A6BE2">
        <w:rPr>
          <w:color w:val="00000A"/>
          <w:sz w:val="24"/>
          <w:szCs w:val="24"/>
        </w:rPr>
        <w:t xml:space="preserve">e </w:t>
      </w:r>
      <w:r>
        <w:rPr>
          <w:color w:val="00000A"/>
          <w:sz w:val="24"/>
          <w:szCs w:val="24"/>
        </w:rPr>
        <w:t>sportům, které mají v</w:t>
      </w:r>
      <w:r w:rsidR="008F0A0C">
        <w:rPr>
          <w:color w:val="00000A"/>
          <w:sz w:val="24"/>
          <w:szCs w:val="24"/>
        </w:rPr>
        <w:t xml:space="preserve"> našem regionu bohatou tradici.</w:t>
      </w:r>
    </w:p>
    <w:p w14:paraId="5338DBC1" w14:textId="77777777" w:rsidR="00645AAB" w:rsidRDefault="00645AAB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b/>
          <w:color w:val="00000A"/>
          <w:sz w:val="28"/>
          <w:szCs w:val="28"/>
        </w:rPr>
      </w:pPr>
    </w:p>
    <w:p w14:paraId="20ED81C6" w14:textId="421FA63A" w:rsidR="003348D0" w:rsidRPr="002F1E3E" w:rsidRDefault="00484C62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b/>
          <w:color w:val="00000A"/>
          <w:sz w:val="28"/>
          <w:szCs w:val="28"/>
        </w:rPr>
      </w:pPr>
      <w:r w:rsidRPr="002F1E3E">
        <w:rPr>
          <w:b/>
          <w:color w:val="00000A"/>
          <w:sz w:val="28"/>
          <w:szCs w:val="28"/>
        </w:rPr>
        <w:t>3. Podmínky vzdělávání</w:t>
      </w:r>
    </w:p>
    <w:p w14:paraId="52984EFD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0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3. 1. Věcné podmínky</w:t>
      </w:r>
    </w:p>
    <w:p w14:paraId="381B1362" w14:textId="77777777" w:rsidR="003348D0" w:rsidRDefault="00484C62" w:rsidP="00D47CE4">
      <w:p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Prostory mateřské školy odpovídají příslušným předpisům</w:t>
      </w:r>
      <w:r w:rsidR="006E73D6">
        <w:rPr>
          <w:color w:val="00000A"/>
          <w:sz w:val="24"/>
          <w:szCs w:val="24"/>
        </w:rPr>
        <w:t>, jsou dostatečně veliké</w:t>
      </w:r>
      <w:r>
        <w:rPr>
          <w:color w:val="00000A"/>
          <w:sz w:val="24"/>
          <w:szCs w:val="24"/>
        </w:rPr>
        <w:t>. Jejich vnitřní uspořádání vyhovuje skupinovým i individuálním činnostem dětí, s využitím různých metod a forem práce.</w:t>
      </w:r>
    </w:p>
    <w:p w14:paraId="1EBF0CDF" w14:textId="77777777" w:rsidR="00645AAB" w:rsidRDefault="00484C62" w:rsidP="00D47CE4">
      <w:p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Uspo</w:t>
      </w:r>
      <w:r w:rsidR="009C1A01">
        <w:rPr>
          <w:color w:val="00000A"/>
          <w:sz w:val="24"/>
          <w:szCs w:val="24"/>
        </w:rPr>
        <w:t xml:space="preserve">řádání tříd je rozmanité. Jsou </w:t>
      </w:r>
      <w:r>
        <w:rPr>
          <w:color w:val="00000A"/>
          <w:sz w:val="24"/>
          <w:szCs w:val="24"/>
        </w:rPr>
        <w:t>vybaveny pomůckami, hračkami, náčiním a materiály, které odpovídají počtu a věku dětí a které jsou průběžně doplňovány a obnovovány.</w:t>
      </w:r>
    </w:p>
    <w:p w14:paraId="01C3576B" w14:textId="7ED3CF27" w:rsidR="003348D0" w:rsidRDefault="00484C62" w:rsidP="00D47CE4">
      <w:p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lastRenderedPageBreak/>
        <w:t xml:space="preserve">Zaměřujeme se především na dřevěné hračky a didaktické pomůcky. Pomůcky, hračky a náčiní jsou </w:t>
      </w:r>
      <w:r w:rsidR="006E73D6">
        <w:rPr>
          <w:color w:val="00000A"/>
          <w:sz w:val="24"/>
          <w:szCs w:val="24"/>
        </w:rPr>
        <w:t xml:space="preserve">ve větší míře </w:t>
      </w:r>
      <w:r>
        <w:rPr>
          <w:color w:val="00000A"/>
          <w:sz w:val="24"/>
          <w:szCs w:val="24"/>
        </w:rPr>
        <w:t>umístěny tak, aby je děti dobře viděly a měly k nim přístup. Mohou si je samostatně brát a po ukončení hry j</w:t>
      </w:r>
      <w:r w:rsidR="006E73D6">
        <w:rPr>
          <w:color w:val="00000A"/>
          <w:sz w:val="24"/>
          <w:szCs w:val="24"/>
        </w:rPr>
        <w:t xml:space="preserve">e opět uložit </w:t>
      </w:r>
      <w:r>
        <w:rPr>
          <w:color w:val="00000A"/>
          <w:sz w:val="24"/>
          <w:szCs w:val="24"/>
        </w:rPr>
        <w:t>tam, kam patří. Pravidla pro nakládání s pomůckami, hračkami, náčiním a dalšími doplňky stanovuj</w:t>
      </w:r>
      <w:r w:rsidR="006E73D6">
        <w:rPr>
          <w:color w:val="00000A"/>
          <w:sz w:val="24"/>
          <w:szCs w:val="24"/>
        </w:rPr>
        <w:t xml:space="preserve">í pedagogové společně s dětmi </w:t>
      </w:r>
      <w:r>
        <w:rPr>
          <w:color w:val="00000A"/>
          <w:sz w:val="24"/>
          <w:szCs w:val="24"/>
        </w:rPr>
        <w:t>na začátku každého školního roku.</w:t>
      </w:r>
    </w:p>
    <w:p w14:paraId="3DFD5BEB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Mateřská škola je vybavena kvalitním dřevěným nábytkem, který splňuje antropometrické požadavky.  Tyto požadavky také splňuje umývárna, toalety a vybavení pro odpočinek. Vše odpovídá počtu dětí, je zdravotně nezávadné a bezpečné, je estetického vzhledu.</w:t>
      </w:r>
    </w:p>
    <w:p w14:paraId="3BBC1B1E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Dětské práce jsou v prostorách mateřské školy vystaveny v prostorách tříd, chodby, šatny a jídelny, takže jsou přístupné jak dětem, tak i dospělým. </w:t>
      </w:r>
    </w:p>
    <w:p w14:paraId="3A692916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Na budovu mateřské školy navazuje velká, oplocená zahrada vybavená množstvím prvků, které slouží k rozvoji pohybových dovedností dětí a k rozvoji jejich smyslového vnímání.</w:t>
      </w:r>
    </w:p>
    <w:p w14:paraId="6F5A0D00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Všechny vnitřní i venkovní prostory splňují bezpečnostní a hygienické normy dle platných předpisů.</w:t>
      </w:r>
    </w:p>
    <w:p w14:paraId="6CB1BB4C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Máme v plánu dle časových, personálních, kompetenčních, prostorových, finančních, hygienických možností změnit či zlepšit vybavení tříd a školní zahrady.</w:t>
      </w:r>
    </w:p>
    <w:p w14:paraId="796B4E03" w14:textId="77777777" w:rsidR="008F0A0C" w:rsidRDefault="008F0A0C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</w:p>
    <w:p w14:paraId="249CCF97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4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3. 2. Životospráva</w:t>
      </w:r>
    </w:p>
    <w:p w14:paraId="2ED48922" w14:textId="77777777" w:rsidR="005B6EB6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Škola má svoji vlastní školní kuchyň. Dětem je podávána plnohodnotná a vyvážená strava v es</w:t>
      </w:r>
      <w:r w:rsidR="006E73D6">
        <w:rPr>
          <w:color w:val="00000A"/>
          <w:sz w:val="24"/>
          <w:szCs w:val="24"/>
        </w:rPr>
        <w:t>teticky upravené školní jídelně, která je vyzdobena výtvarnými pracemi dětí.</w:t>
      </w:r>
    </w:p>
    <w:p w14:paraId="2A9D9673" w14:textId="77777777" w:rsidR="005B6EB6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Je zachována vhodná skladba jídelníčku, dodržována zdravá technologie přípravy pokrmů a nápojů.</w:t>
      </w:r>
    </w:p>
    <w:p w14:paraId="7AA17CFC" w14:textId="77777777" w:rsidR="005B6EB6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Na základě lékařského doporučení jsou u dětí respektovány dietní potřeby. Mezi podáváním jednotlivých pokrmů jsou dodržovány předepsané intervaly.  </w:t>
      </w:r>
      <w:r w:rsidR="00575068">
        <w:rPr>
          <w:color w:val="00000A"/>
          <w:sz w:val="24"/>
          <w:szCs w:val="24"/>
        </w:rPr>
        <w:t xml:space="preserve">Učitelé </w:t>
      </w:r>
      <w:r w:rsidR="005B6EB6">
        <w:rPr>
          <w:color w:val="00000A"/>
          <w:sz w:val="24"/>
          <w:szCs w:val="24"/>
        </w:rPr>
        <w:t>stolují společně s dětmi, jsou jim přirozeným vzorem při získávání kulturně společenských návyků. R</w:t>
      </w:r>
      <w:r w:rsidR="00BE71F3">
        <w:rPr>
          <w:color w:val="00000A"/>
          <w:sz w:val="24"/>
          <w:szCs w:val="24"/>
        </w:rPr>
        <w:t xml:space="preserve">espektují </w:t>
      </w:r>
      <w:r w:rsidR="005B6EB6">
        <w:rPr>
          <w:color w:val="00000A"/>
          <w:sz w:val="24"/>
          <w:szCs w:val="24"/>
        </w:rPr>
        <w:t xml:space="preserve">individuální potřeby dětí, do </w:t>
      </w:r>
      <w:r w:rsidR="00BE71F3">
        <w:rPr>
          <w:color w:val="00000A"/>
          <w:sz w:val="24"/>
          <w:szCs w:val="24"/>
        </w:rPr>
        <w:t>jídla je nenutí. Děti si mohou přidat. Nemají možnost výběru z různých jídel.</w:t>
      </w:r>
    </w:p>
    <w:p w14:paraId="2044CD21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Dbáme na dodržování pitného režimu během celého dne ve třídě i při pobytu na školní zahradě. Preferujeme čaj, čistou vodu, lehké sirupy. </w:t>
      </w:r>
      <w:r w:rsidR="00BE71F3">
        <w:rPr>
          <w:color w:val="00000A"/>
          <w:sz w:val="24"/>
          <w:szCs w:val="24"/>
        </w:rPr>
        <w:t>Děti pijí z vlastního hrnečku.</w:t>
      </w:r>
    </w:p>
    <w:p w14:paraId="0A7E2EF4" w14:textId="6AAE4972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Zajišťujeme pravidelný režim a řád, který je dostatečně pružný s ohledem na individuální potřeby dětí i aktuální situaci. Preferujeme dostatečně dlouhý pobyt dětí venku</w:t>
      </w:r>
      <w:r w:rsidR="007A6BE2">
        <w:rPr>
          <w:color w:val="00000A"/>
          <w:sz w:val="24"/>
          <w:szCs w:val="24"/>
        </w:rPr>
        <w:t xml:space="preserve">, </w:t>
      </w:r>
      <w:r>
        <w:rPr>
          <w:color w:val="00000A"/>
          <w:sz w:val="24"/>
          <w:szCs w:val="24"/>
        </w:rPr>
        <w:t>zpravidla dvě hodiny. Program činností je přizpůsoben okamžitému stavu počasí. Děti mají dostatek volného pobytu nejen venku, ale i v interiéru mateřské školy. Denně zařazujeme různorodé aktivity, které vedou ke správnému držení těla, posilování svalových skupin, koordinaci pohybů, zvyšování tělesné i psychické zdatnosti. Provádíme i dechová cvičení a relaxaci.</w:t>
      </w:r>
    </w:p>
    <w:p w14:paraId="25DBF074" w14:textId="77777777" w:rsidR="003348D0" w:rsidRDefault="00484C62" w:rsidP="00D47CE4">
      <w:p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V denním programu je respektována individuální potřeba aktivity, spánku a odpočinku jednotlivých dětí. Dětem, které mají nižší potřebu spánku, nabízíme klidové aktivity v podobě prohlížení knih nebo výtvarných činností.</w:t>
      </w:r>
    </w:p>
    <w:p w14:paraId="01A45342" w14:textId="77777777" w:rsidR="002F1E3E" w:rsidRDefault="002F1E3E" w:rsidP="00D47CE4">
      <w:pPr>
        <w:tabs>
          <w:tab w:val="left" w:pos="708"/>
        </w:tabs>
        <w:rPr>
          <w:color w:val="00000A"/>
          <w:sz w:val="24"/>
          <w:szCs w:val="24"/>
        </w:rPr>
      </w:pPr>
    </w:p>
    <w:p w14:paraId="799DC325" w14:textId="77777777" w:rsidR="00645AAB" w:rsidRDefault="00645AAB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40"/>
        <w:rPr>
          <w:color w:val="00000A"/>
          <w:sz w:val="24"/>
          <w:szCs w:val="24"/>
        </w:rPr>
      </w:pPr>
    </w:p>
    <w:p w14:paraId="56411817" w14:textId="225D8AAD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4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lastRenderedPageBreak/>
        <w:t>3. 3. Psychosociální podmínky</w:t>
      </w:r>
    </w:p>
    <w:p w14:paraId="1A460FF6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Vytváříme takové prostředí mateřské školy, ve kterém se děti cítí uvolněně,</w:t>
      </w:r>
      <w:r w:rsidR="00BE71F3"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spokojeně, jistě a bezpečně. Všechny děti mají rovnoměrné postavení. Nikdo není zvýhodňován ani zesměšňován. Jsou stanovena práva a povinnosti dětí a zákonných zástupců, které jsou zpracovány v platném školním řádu mateřské školy.</w:t>
      </w:r>
    </w:p>
    <w:p w14:paraId="0CDF0F89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Nově příchozím dětem umožňujeme postup</w:t>
      </w:r>
      <w:r w:rsidR="00BE71F3">
        <w:rPr>
          <w:color w:val="00000A"/>
          <w:sz w:val="24"/>
          <w:szCs w:val="24"/>
        </w:rPr>
        <w:t xml:space="preserve">nou adaptaci na nové prostředí </w:t>
      </w:r>
      <w:r>
        <w:rPr>
          <w:color w:val="00000A"/>
          <w:sz w:val="24"/>
          <w:szCs w:val="24"/>
        </w:rPr>
        <w:t>a situaci. Doba adaptace je dva týdny, v případě potřeby a na základě domluvy se zákonnými zástupci dětí může být upravena. Empatickým přístupem všech zaměstnanců je posilována citová samostatnost jednotlivých dětí.</w:t>
      </w:r>
    </w:p>
    <w:p w14:paraId="6463B2F7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Na děti klademe přiměřené požadavky a dodržujeme individuální tempo jednotlivých dětí. Potřeby dětí respektujeme, reagujeme na ně a pomáháme k jejich uspokojování nenásilně, přirozeně a citlivě.  Zvyšujeme sebedůvěru a zdravé sebevědomí dětí pochvalou, kladnou motivací. Způsob komunikace </w:t>
      </w:r>
      <w:r w:rsidR="00575068">
        <w:rPr>
          <w:color w:val="00000A"/>
          <w:sz w:val="24"/>
          <w:szCs w:val="24"/>
        </w:rPr>
        <w:t>učitelů</w:t>
      </w:r>
      <w:r>
        <w:rPr>
          <w:color w:val="00000A"/>
          <w:sz w:val="24"/>
          <w:szCs w:val="24"/>
        </w:rPr>
        <w:t xml:space="preserve"> s dětmi je podporující, sympatizující.  Ve vztazích mezi dětmi a dospělými panuje vzájemná důvěra, tolerance, ohleduplnost a zdvořilost, vzájemná pomoc a podpora.</w:t>
      </w:r>
    </w:p>
    <w:p w14:paraId="5FD59069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Vzdělávací nabídka odpovídá mentalitě předškolního dítěte a jeho potřebám. Děti mají dostatečnou volnost a osobní svobodu, které jsou vyváženy potřebným řádem a dodržováním stanovených pravidel soužití. Děti dostávají jasné a srozumitelné pokyny, aby se v kolektivu i v prostředí třídy cítily bezpečně.</w:t>
      </w:r>
    </w:p>
    <w:p w14:paraId="1F11EE74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Způsob vedení dětí je založen na n</w:t>
      </w:r>
      <w:r w:rsidR="00575068">
        <w:rPr>
          <w:color w:val="00000A"/>
          <w:sz w:val="24"/>
          <w:szCs w:val="24"/>
        </w:rPr>
        <w:t>enásilné a empatické komunikaci. P</w:t>
      </w:r>
      <w:r w:rsidR="007C007F">
        <w:rPr>
          <w:color w:val="00000A"/>
          <w:sz w:val="24"/>
          <w:szCs w:val="24"/>
        </w:rPr>
        <w:t>odporujeme</w:t>
      </w:r>
      <w:r>
        <w:rPr>
          <w:color w:val="00000A"/>
          <w:sz w:val="24"/>
          <w:szCs w:val="24"/>
        </w:rPr>
        <w:t xml:space="preserve"> děti v jejich samostatnosti, aktivní spoluúčasti na vzdělávací nabídce. Proto je tato nabídka pro děti blízká, pochopitelná a prakticky využitelná. Úspěchy dětí </w:t>
      </w:r>
      <w:r w:rsidR="00575068">
        <w:rPr>
          <w:color w:val="00000A"/>
          <w:sz w:val="24"/>
          <w:szCs w:val="24"/>
        </w:rPr>
        <w:t xml:space="preserve">učitelé </w:t>
      </w:r>
      <w:r>
        <w:rPr>
          <w:color w:val="00000A"/>
          <w:sz w:val="24"/>
          <w:szCs w:val="24"/>
        </w:rPr>
        <w:t xml:space="preserve">dostatečně oceňují, nepodporují nezdravou soutěživost dětí. Nehodnotí je negativně. </w:t>
      </w:r>
    </w:p>
    <w:p w14:paraId="0DF5979C" w14:textId="77777777" w:rsidR="003348D0" w:rsidRDefault="001A5808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Učitelé</w:t>
      </w:r>
      <w:r w:rsidR="00BE71F3">
        <w:rPr>
          <w:color w:val="00000A"/>
          <w:sz w:val="24"/>
          <w:szCs w:val="24"/>
        </w:rPr>
        <w:t xml:space="preserve"> </w:t>
      </w:r>
      <w:r w:rsidR="00484C62">
        <w:rPr>
          <w:color w:val="00000A"/>
          <w:sz w:val="24"/>
          <w:szCs w:val="24"/>
        </w:rPr>
        <w:t xml:space="preserve">se věnují neformálním vztahům dětí ve třídě a svým chováním k sobě navzájem dávají dětem příklad prosociálního cítění a chování. </w:t>
      </w:r>
    </w:p>
    <w:p w14:paraId="21C5E961" w14:textId="77777777" w:rsidR="008F0A0C" w:rsidRDefault="008F0A0C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</w:p>
    <w:p w14:paraId="4097006F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4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3.4.</w:t>
      </w:r>
      <w:r>
        <w:rPr>
          <w:color w:val="00000A"/>
          <w:sz w:val="24"/>
          <w:szCs w:val="24"/>
        </w:rPr>
        <w:t xml:space="preserve"> </w:t>
      </w:r>
      <w:r>
        <w:rPr>
          <w:b/>
          <w:color w:val="00000A"/>
          <w:sz w:val="24"/>
          <w:szCs w:val="24"/>
        </w:rPr>
        <w:t>Organizace</w:t>
      </w:r>
    </w:p>
    <w:p w14:paraId="7BF88620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V mateřské škole je zajištěn pravidelný řád, který však umožňuje organizaci činností v průběhu dne přizpůsobit potřebám dětí a aktuální situaci.</w:t>
      </w:r>
    </w:p>
    <w:p w14:paraId="083E77BC" w14:textId="77777777" w:rsidR="003348D0" w:rsidRDefault="00484C62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Veškeré aktivity jsou plánovány tak, aby děti podněcovaly k vlastní aktivitě a experimentování, je dáván prostor pro osobní psychomotorické tempo a spontánní hru. Děti mají ve třídách herní koutky, kde se mohou plně věnovat samostatné tvořivé hře, mohou uplatňovat osobní prožitky a zájmy. Sami si mohou zvolit práci v malých, středně velkých i velkých skupinách. Pokud dětí potřebují, mají možnost uchýlit se do klidného</w:t>
      </w:r>
      <w:r w:rsidR="000843BA">
        <w:rPr>
          <w:color w:val="00000A"/>
          <w:sz w:val="24"/>
          <w:szCs w:val="24"/>
        </w:rPr>
        <w:t xml:space="preserve"> koutku a neúčastnit se společn</w:t>
      </w:r>
      <w:r>
        <w:rPr>
          <w:color w:val="00000A"/>
          <w:sz w:val="24"/>
          <w:szCs w:val="24"/>
        </w:rPr>
        <w:t xml:space="preserve">ých činností, do ničeho nejsou násilně nuceny.  Poměr spontánních a řízených činností je vyvážený. Do denního programu jsou </w:t>
      </w:r>
      <w:r w:rsidR="001A5808">
        <w:rPr>
          <w:color w:val="00000A"/>
          <w:sz w:val="24"/>
          <w:szCs w:val="24"/>
        </w:rPr>
        <w:t xml:space="preserve">denně </w:t>
      </w:r>
      <w:r>
        <w:rPr>
          <w:color w:val="00000A"/>
          <w:sz w:val="24"/>
          <w:szCs w:val="24"/>
        </w:rPr>
        <w:t>zařazovány řízené zdravotně preventivní pohybové aktivity a pobyt na čerstvém vzduchu.</w:t>
      </w:r>
    </w:p>
    <w:p w14:paraId="5F840F62" w14:textId="77777777" w:rsidR="003348D0" w:rsidRDefault="001A5808" w:rsidP="00D47CE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 w:rsidRPr="001A5808">
        <w:rPr>
          <w:color w:val="00000A"/>
          <w:sz w:val="24"/>
          <w:szCs w:val="24"/>
        </w:rPr>
        <w:t xml:space="preserve">Nově příchozím dětem umožňujeme postupnou adaptaci na nové prostředí a situaci. Doba adaptace je dva týdny, v případě potřeby a na základě domluvy se zákonnými zástupci dětí může být upravena. </w:t>
      </w:r>
      <w:r w:rsidR="00484C62">
        <w:rPr>
          <w:color w:val="00000A"/>
          <w:sz w:val="24"/>
          <w:szCs w:val="24"/>
        </w:rPr>
        <w:t xml:space="preserve">Empatickým přístupem </w:t>
      </w:r>
      <w:r>
        <w:rPr>
          <w:color w:val="00000A"/>
          <w:sz w:val="24"/>
          <w:szCs w:val="24"/>
        </w:rPr>
        <w:t>učitelů</w:t>
      </w:r>
      <w:r w:rsidR="00484C62">
        <w:rPr>
          <w:color w:val="00000A"/>
          <w:sz w:val="24"/>
          <w:szCs w:val="24"/>
        </w:rPr>
        <w:t xml:space="preserve"> je posilována citová samostatnost </w:t>
      </w:r>
      <w:r w:rsidR="00484C62">
        <w:rPr>
          <w:color w:val="00000A"/>
          <w:sz w:val="24"/>
          <w:szCs w:val="24"/>
        </w:rPr>
        <w:lastRenderedPageBreak/>
        <w:t xml:space="preserve">jednotlivých dětí. Po příchodu do třídy se děti přivítají s učitelkou a mohou si hrát nebo se zapojují do připravených řízených činností učitelkou. </w:t>
      </w:r>
      <w:r>
        <w:rPr>
          <w:color w:val="00000A"/>
          <w:sz w:val="24"/>
          <w:szCs w:val="24"/>
        </w:rPr>
        <w:t xml:space="preserve">Mohou svoji hru ukončit nebo v ní později pokračovat. </w:t>
      </w:r>
      <w:r w:rsidR="00484C62">
        <w:rPr>
          <w:color w:val="00000A"/>
          <w:sz w:val="24"/>
          <w:szCs w:val="24"/>
        </w:rPr>
        <w:t xml:space="preserve">Učitelky vytváří podmínky pro individuální, skupinové i frontální činnosti. </w:t>
      </w:r>
    </w:p>
    <w:p w14:paraId="684F0342" w14:textId="77777777" w:rsidR="003348D0" w:rsidRDefault="00484C62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Učitelky plánují činnosti tak, aby tyto vycházely z potřeb a zájmů dětí, vyhovovaly individuálním vzdělávacím potřebám a možnostem dětí. K realizaci plánovaných činností </w:t>
      </w:r>
      <w:r w:rsidR="001A5808">
        <w:rPr>
          <w:color w:val="00000A"/>
          <w:sz w:val="24"/>
          <w:szCs w:val="24"/>
        </w:rPr>
        <w:t>si učitelky připravují pomůcky s předstihem tak, aby je měly ihned k dispozici.</w:t>
      </w:r>
    </w:p>
    <w:p w14:paraId="3A3CE0F4" w14:textId="77777777" w:rsidR="00FB7F27" w:rsidRPr="00FB7F27" w:rsidRDefault="00FB7F27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Máme v plánu dle časových, personálních, kompetenčních, prostorových, finančních a hygienických možností zlepšit vybavení tříd pomůckami.</w:t>
      </w:r>
    </w:p>
    <w:p w14:paraId="4C8ED2A5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Dodržujeme stanovené počty dětí ve třídě. Organizace spojování tříd vychází z délky pracovní doby jednotlivých </w:t>
      </w:r>
      <w:r w:rsidR="00FB7F27">
        <w:rPr>
          <w:color w:val="00000A"/>
          <w:sz w:val="24"/>
          <w:szCs w:val="24"/>
        </w:rPr>
        <w:t>učitelů</w:t>
      </w:r>
      <w:r>
        <w:rPr>
          <w:color w:val="00000A"/>
          <w:sz w:val="24"/>
          <w:szCs w:val="24"/>
        </w:rPr>
        <w:t>.</w:t>
      </w:r>
    </w:p>
    <w:p w14:paraId="1E33F443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16"/>
          <w:szCs w:val="16"/>
        </w:rPr>
      </w:pPr>
      <w:r>
        <w:rPr>
          <w:b/>
          <w:color w:val="00000A"/>
          <w:sz w:val="24"/>
          <w:szCs w:val="24"/>
        </w:rPr>
        <w:t>3. 5. Řízení mateřské školy</w:t>
      </w:r>
    </w:p>
    <w:p w14:paraId="4A2E6C88" w14:textId="77777777" w:rsidR="003348D0" w:rsidRDefault="00484C62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Řízení ma</w:t>
      </w:r>
      <w:r w:rsidR="002C0247">
        <w:rPr>
          <w:color w:val="00000A"/>
          <w:sz w:val="24"/>
          <w:szCs w:val="24"/>
        </w:rPr>
        <w:t>teřské školy zajišťuje ředitel mateřské školy. V</w:t>
      </w:r>
      <w:r>
        <w:rPr>
          <w:color w:val="00000A"/>
          <w:sz w:val="24"/>
          <w:szCs w:val="24"/>
        </w:rPr>
        <w:t xml:space="preserve">ymezuje povinnosti, pravomoci a úkoly všech zaměstnanců školy, které </w:t>
      </w:r>
      <w:r w:rsidR="002C0247">
        <w:rPr>
          <w:color w:val="00000A"/>
          <w:sz w:val="24"/>
          <w:szCs w:val="24"/>
        </w:rPr>
        <w:t>mají</w:t>
      </w:r>
      <w:r>
        <w:rPr>
          <w:color w:val="00000A"/>
          <w:sz w:val="24"/>
          <w:szCs w:val="24"/>
        </w:rPr>
        <w:t xml:space="preserve"> uvedeny v pracovní náplni. Spolupracuje s vedoucí učitelkou mateřské školy, s vedoucí stravování. Vymezuje kompetence zaměstnanců školy s důrazem na týmovou práci, toleranci a vytváření prostředí důvěry. </w:t>
      </w:r>
    </w:p>
    <w:p w14:paraId="72066E1A" w14:textId="77777777" w:rsidR="003348D0" w:rsidRDefault="002C0247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Ředitel</w:t>
      </w:r>
      <w:r w:rsidR="00484C62">
        <w:rPr>
          <w:color w:val="00000A"/>
          <w:sz w:val="24"/>
          <w:szCs w:val="24"/>
        </w:rPr>
        <w:t xml:space="preserve"> plánuje</w:t>
      </w:r>
      <w:r w:rsidR="005A2C79">
        <w:rPr>
          <w:color w:val="00000A"/>
          <w:sz w:val="24"/>
          <w:szCs w:val="24"/>
        </w:rPr>
        <w:t xml:space="preserve"> </w:t>
      </w:r>
      <w:r w:rsidR="00484C62">
        <w:rPr>
          <w:color w:val="00000A"/>
          <w:sz w:val="24"/>
          <w:szCs w:val="24"/>
        </w:rPr>
        <w:t>pravidelné porady zaměstnanců, zapojuje spolupracovníky do řízení mateřské školy, ponechává jim dostatek pravomocí a respektuje jejich názor. Podporuje a motivuje spoluúčast všech členů týmu na rozhodování o zásadních otázkách školního programu.</w:t>
      </w:r>
    </w:p>
    <w:p w14:paraId="7BBACD55" w14:textId="77777777" w:rsidR="003348D0" w:rsidRDefault="00484C62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Ředitel školy vyhodnocuje práci všech zaměstnanců, pozitivně je motivuje a podporuje jejich vzájemnou spolupráci. Pedagogický sbor pracuje jako tým, zve ke spolupráci zákonné zástupce dětí.</w:t>
      </w:r>
    </w:p>
    <w:p w14:paraId="486439AD" w14:textId="77777777" w:rsidR="003348D0" w:rsidRDefault="00484C62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Na základě analýzy c</w:t>
      </w:r>
      <w:r w:rsidR="002C0247">
        <w:rPr>
          <w:color w:val="00000A"/>
          <w:sz w:val="24"/>
          <w:szCs w:val="24"/>
        </w:rPr>
        <w:t>hodu mateřské školy má ředitel</w:t>
      </w:r>
      <w:r>
        <w:rPr>
          <w:color w:val="00000A"/>
          <w:sz w:val="24"/>
          <w:szCs w:val="24"/>
        </w:rPr>
        <w:t xml:space="preserve"> vypracován funkční plán kontrolní a hospitační činnosti, plán práce, vnitřní směrnice a dokumenty, kritéria pro hodnocení a odměňování všech zaměstnanc</w:t>
      </w:r>
      <w:r w:rsidR="002C0247">
        <w:rPr>
          <w:color w:val="00000A"/>
          <w:sz w:val="24"/>
          <w:szCs w:val="24"/>
        </w:rPr>
        <w:t xml:space="preserve">ů. Plánování pedagogické práce </w:t>
      </w:r>
      <w:r>
        <w:rPr>
          <w:color w:val="00000A"/>
          <w:sz w:val="24"/>
          <w:szCs w:val="24"/>
        </w:rPr>
        <w:t>a chodu mateřské školy je funkční, opírá se o předchozí analýzu a využívá zpětnou vazbu.</w:t>
      </w:r>
    </w:p>
    <w:p w14:paraId="48058F2B" w14:textId="77777777" w:rsidR="003348D0" w:rsidRDefault="00484C62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Ředitel vypracovává školní vzdělávací program ve s</w:t>
      </w:r>
      <w:r w:rsidR="002C0247">
        <w:rPr>
          <w:color w:val="00000A"/>
          <w:sz w:val="24"/>
          <w:szCs w:val="24"/>
        </w:rPr>
        <w:t>polupráci s ostatními členy pedagogického sboru</w:t>
      </w:r>
      <w:r>
        <w:rPr>
          <w:color w:val="00000A"/>
          <w:sz w:val="24"/>
          <w:szCs w:val="24"/>
        </w:rPr>
        <w:t>. Kontrolní a evaluační činnosti zahrnují všechny stránky chodu mateřské školy. Z jejich výsledků jsou vyvozovány závěry pro další práci.</w:t>
      </w:r>
    </w:p>
    <w:p w14:paraId="18523EFD" w14:textId="77777777" w:rsidR="003348D0" w:rsidRDefault="00774B5E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S</w:t>
      </w:r>
      <w:r w:rsidR="00484C62">
        <w:rPr>
          <w:color w:val="00000A"/>
          <w:sz w:val="24"/>
          <w:szCs w:val="24"/>
        </w:rPr>
        <w:t>ystém zahrnuje i spolupráci se zřizovatelem, se základní školou, s odborníky, kteří poskytují pomoc zejména při řešení individuálních výchovných a vzdělávacích problémů dětí, s laickou veřejností.</w:t>
      </w:r>
    </w:p>
    <w:p w14:paraId="264725A3" w14:textId="77777777" w:rsidR="008F0A0C" w:rsidRDefault="008F0A0C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</w:p>
    <w:p w14:paraId="127B9AC3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16"/>
          <w:szCs w:val="16"/>
        </w:rPr>
      </w:pPr>
      <w:r>
        <w:rPr>
          <w:b/>
          <w:color w:val="00000A"/>
          <w:sz w:val="24"/>
          <w:szCs w:val="24"/>
        </w:rPr>
        <w:t>3. 6. Personální a pedagogické zajištění</w:t>
      </w:r>
    </w:p>
    <w:p w14:paraId="2AECD553" w14:textId="77777777" w:rsidR="003348D0" w:rsidRDefault="00484C62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Všichni pedagogičtí pracovníci mateřské školy mají odbornou kvalifikaci dle platné legislativy.  Jejich profesnímu růstu je věnována velká pozornost. Všichni, včetně ředite</w:t>
      </w:r>
      <w:r w:rsidR="00774B5E">
        <w:rPr>
          <w:color w:val="00000A"/>
          <w:sz w:val="24"/>
          <w:szCs w:val="24"/>
        </w:rPr>
        <w:t>le</w:t>
      </w:r>
      <w:r>
        <w:rPr>
          <w:color w:val="00000A"/>
          <w:sz w:val="24"/>
          <w:szCs w:val="24"/>
        </w:rPr>
        <w:t xml:space="preserve"> mateřské školy, mají možnost systematického vzdělávání. Účastní se nabízený</w:t>
      </w:r>
      <w:r w:rsidR="00774B5E">
        <w:rPr>
          <w:color w:val="00000A"/>
          <w:sz w:val="24"/>
          <w:szCs w:val="24"/>
        </w:rPr>
        <w:t xml:space="preserve">ch seminářů, školení </w:t>
      </w:r>
      <w:r>
        <w:rPr>
          <w:color w:val="00000A"/>
          <w:sz w:val="24"/>
          <w:szCs w:val="24"/>
        </w:rPr>
        <w:t xml:space="preserve">a webinářů. Jejich kompetencí je sledování vývoje vzdělávání dětí předškolního věku, nových trendů v předškolním vzdělávání, metod práce, využívání didaktických pomůcek a moderních </w:t>
      </w:r>
      <w:r>
        <w:rPr>
          <w:color w:val="00000A"/>
          <w:sz w:val="24"/>
          <w:szCs w:val="24"/>
        </w:rPr>
        <w:lastRenderedPageBreak/>
        <w:t>inf</w:t>
      </w:r>
      <w:r w:rsidR="00774B5E">
        <w:rPr>
          <w:color w:val="00000A"/>
          <w:sz w:val="24"/>
          <w:szCs w:val="24"/>
        </w:rPr>
        <w:t>ormačních technologií. Ředitel</w:t>
      </w:r>
      <w:r>
        <w:rPr>
          <w:color w:val="00000A"/>
          <w:sz w:val="24"/>
          <w:szCs w:val="24"/>
        </w:rPr>
        <w:t xml:space="preserve"> školy podporuje učit</w:t>
      </w:r>
      <w:r w:rsidR="00774B5E">
        <w:rPr>
          <w:color w:val="00000A"/>
          <w:sz w:val="24"/>
          <w:szCs w:val="24"/>
        </w:rPr>
        <w:t xml:space="preserve">ele v dalším vzdělávání, které </w:t>
      </w:r>
      <w:r>
        <w:rPr>
          <w:color w:val="00000A"/>
          <w:sz w:val="24"/>
          <w:szCs w:val="24"/>
        </w:rPr>
        <w:t xml:space="preserve">je zabezpečeno v rozsahu možností mateřské školy.  </w:t>
      </w:r>
    </w:p>
    <w:p w14:paraId="5AC0AA9E" w14:textId="77777777" w:rsidR="003348D0" w:rsidRDefault="00484C62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Fungování pracovního týmu je dáno jasně stanovenými a společně vytvořenými pravidly.</w:t>
      </w:r>
    </w:p>
    <w:p w14:paraId="2C5E4498" w14:textId="77777777" w:rsidR="003348D0" w:rsidRDefault="00484C62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Směny učitelů jsou stanoveny tak, aby byla jejich pracovní doba efektivně vy</w:t>
      </w:r>
      <w:r w:rsidR="00774B5E">
        <w:rPr>
          <w:color w:val="00000A"/>
          <w:sz w:val="24"/>
          <w:szCs w:val="24"/>
        </w:rPr>
        <w:t xml:space="preserve">užita a </w:t>
      </w:r>
      <w:r>
        <w:rPr>
          <w:color w:val="00000A"/>
          <w:sz w:val="24"/>
          <w:szCs w:val="24"/>
        </w:rPr>
        <w:t xml:space="preserve">při všech činnostech </w:t>
      </w:r>
      <w:r w:rsidR="00774B5E">
        <w:rPr>
          <w:color w:val="00000A"/>
          <w:sz w:val="24"/>
          <w:szCs w:val="24"/>
        </w:rPr>
        <w:t xml:space="preserve">zajištěna </w:t>
      </w:r>
      <w:r>
        <w:rPr>
          <w:color w:val="00000A"/>
          <w:sz w:val="24"/>
          <w:szCs w:val="24"/>
        </w:rPr>
        <w:t xml:space="preserve">optimální pedagogická péče o děti. </w:t>
      </w:r>
      <w:r w:rsidR="00980726">
        <w:rPr>
          <w:color w:val="00000A"/>
          <w:sz w:val="24"/>
          <w:szCs w:val="24"/>
        </w:rPr>
        <w:t>P</w:t>
      </w:r>
      <w:r>
        <w:rPr>
          <w:color w:val="00000A"/>
          <w:sz w:val="24"/>
          <w:szCs w:val="24"/>
        </w:rPr>
        <w:t>řekrývání přímé pedagogické činnosti učitelů každý den přesahu</w:t>
      </w:r>
      <w:r w:rsidR="00980726">
        <w:rPr>
          <w:color w:val="00000A"/>
          <w:sz w:val="24"/>
          <w:szCs w:val="24"/>
        </w:rPr>
        <w:t>je</w:t>
      </w:r>
      <w:r>
        <w:rPr>
          <w:color w:val="00000A"/>
          <w:sz w:val="24"/>
          <w:szCs w:val="24"/>
        </w:rPr>
        <w:t xml:space="preserve"> dvě a půl hodiny. Pedagogický sbor fung</w:t>
      </w:r>
      <w:r w:rsidR="002F1E3E">
        <w:rPr>
          <w:color w:val="00000A"/>
          <w:sz w:val="24"/>
          <w:szCs w:val="24"/>
        </w:rPr>
        <w:t xml:space="preserve">uje jako tým, v případě potřeby se pedagogové </w:t>
      </w:r>
      <w:r>
        <w:rPr>
          <w:color w:val="00000A"/>
          <w:sz w:val="24"/>
          <w:szCs w:val="24"/>
        </w:rPr>
        <w:t>navzájem zastupují.</w:t>
      </w:r>
    </w:p>
    <w:p w14:paraId="377A42DA" w14:textId="77777777" w:rsidR="003348D0" w:rsidRDefault="00484C62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Zaměstnanci mají jasně stanovenou pracovní náplň, kterou se řídí a kterou plní.</w:t>
      </w:r>
    </w:p>
    <w:p w14:paraId="6863718C" w14:textId="77777777" w:rsidR="003348D0" w:rsidRDefault="00484C62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Dbáme na to, aby vystupován</w:t>
      </w:r>
      <w:r w:rsidR="00774B5E">
        <w:rPr>
          <w:color w:val="00000A"/>
          <w:sz w:val="24"/>
          <w:szCs w:val="24"/>
        </w:rPr>
        <w:t xml:space="preserve">í všech zaměstnanců školy bylo </w:t>
      </w:r>
      <w:r>
        <w:rPr>
          <w:color w:val="00000A"/>
          <w:sz w:val="24"/>
          <w:szCs w:val="24"/>
        </w:rPr>
        <w:t>v souladu se společenskými pravidly. Chování pedagogických pracovníků je na profesionální úrovni. Normou je dodržování pedagogických a metodických zásad výchovy a vzdělávání předškolních dětí.</w:t>
      </w:r>
    </w:p>
    <w:p w14:paraId="4A07E538" w14:textId="77777777" w:rsidR="003348D0" w:rsidRDefault="00484C62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Specializované služby a metodickou podporu pro děti zajišťují odborn</w:t>
      </w:r>
      <w:r w:rsidR="00980726">
        <w:rPr>
          <w:color w:val="00000A"/>
          <w:sz w:val="24"/>
          <w:szCs w:val="24"/>
        </w:rPr>
        <w:t xml:space="preserve">íci </w:t>
      </w:r>
      <w:r w:rsidR="00774B5E">
        <w:rPr>
          <w:color w:val="00000A"/>
          <w:sz w:val="24"/>
          <w:szCs w:val="24"/>
        </w:rPr>
        <w:t>p</w:t>
      </w:r>
      <w:r>
        <w:rPr>
          <w:color w:val="00000A"/>
          <w:sz w:val="24"/>
          <w:szCs w:val="24"/>
        </w:rPr>
        <w:t xml:space="preserve">edagogicko-psychologické poradny, Speciálního pedagogického centra Vysočina, pediatři, odborní lékaři. </w:t>
      </w:r>
    </w:p>
    <w:p w14:paraId="2BF17B9F" w14:textId="77777777" w:rsidR="00980726" w:rsidRDefault="009807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</w:p>
    <w:p w14:paraId="6A205A47" w14:textId="77777777" w:rsidR="003348D0" w:rsidRDefault="00484C62" w:rsidP="00230794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3. 7. Spoluúčast rodičů</w:t>
      </w:r>
    </w:p>
    <w:p w14:paraId="763435A0" w14:textId="77777777" w:rsidR="003348D0" w:rsidRDefault="00484C62" w:rsidP="008F0A0C">
      <w:p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Mateřská škola je otevřena všem rodičům</w:t>
      </w:r>
      <w:r w:rsidR="00980726">
        <w:rPr>
          <w:color w:val="00000A"/>
          <w:sz w:val="24"/>
          <w:szCs w:val="24"/>
        </w:rPr>
        <w:t xml:space="preserve"> a zákonným zástupcům</w:t>
      </w:r>
      <w:r>
        <w:rPr>
          <w:color w:val="00000A"/>
          <w:sz w:val="24"/>
          <w:szCs w:val="24"/>
        </w:rPr>
        <w:t>, je místem,</w:t>
      </w:r>
      <w:r w:rsidR="00980726"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kde j</w:t>
      </w:r>
      <w:r w:rsidR="009F48AF">
        <w:rPr>
          <w:color w:val="00000A"/>
          <w:sz w:val="24"/>
          <w:szCs w:val="24"/>
        </w:rPr>
        <w:t xml:space="preserve">sou vítáni. Spolupráce </w:t>
      </w:r>
      <w:r>
        <w:rPr>
          <w:color w:val="00000A"/>
          <w:sz w:val="24"/>
          <w:szCs w:val="24"/>
        </w:rPr>
        <w:t>funguje na základě partnerství.  Naším cílem je, aby mezi rodiči</w:t>
      </w:r>
      <w:r w:rsidR="009F48AF">
        <w:rPr>
          <w:color w:val="00000A"/>
          <w:sz w:val="24"/>
          <w:szCs w:val="24"/>
        </w:rPr>
        <w:t>, zákonnými zástupci</w:t>
      </w:r>
      <w:r>
        <w:rPr>
          <w:color w:val="00000A"/>
          <w:sz w:val="24"/>
          <w:szCs w:val="24"/>
        </w:rPr>
        <w:t xml:space="preserve"> a zaměstnanci školy panovala vzájemná důvěra a otevřenost, vstřícnost, porozumění, respekt a ochota spolupracovat. Chráníme soukromí rodiny a zachováváme diskrétnost v jejich svěřených vnitřních záležitostech.</w:t>
      </w:r>
    </w:p>
    <w:p w14:paraId="4BFA212D" w14:textId="77777777" w:rsidR="003348D0" w:rsidRDefault="009F48AF" w:rsidP="008F0A0C">
      <w:p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Učitelé</w:t>
      </w:r>
      <w:r w:rsidR="00484C62">
        <w:rPr>
          <w:color w:val="00000A"/>
          <w:sz w:val="24"/>
          <w:szCs w:val="24"/>
        </w:rPr>
        <w:t xml:space="preserve"> sledují konkrétní potřeby jednotlivých dětí, informují rodiče</w:t>
      </w:r>
      <w:r>
        <w:rPr>
          <w:color w:val="00000A"/>
          <w:sz w:val="24"/>
          <w:szCs w:val="24"/>
        </w:rPr>
        <w:t xml:space="preserve"> a zákonné zástupce</w:t>
      </w:r>
      <w:r w:rsidR="00484C62">
        <w:rPr>
          <w:color w:val="00000A"/>
          <w:sz w:val="24"/>
          <w:szCs w:val="24"/>
        </w:rPr>
        <w:t xml:space="preserve"> o prospívání jejich dítěte, o jeho individuálních pokrocích. </w:t>
      </w:r>
      <w:r>
        <w:rPr>
          <w:color w:val="00000A"/>
          <w:sz w:val="24"/>
          <w:szCs w:val="24"/>
        </w:rPr>
        <w:t xml:space="preserve">Oni se mohou </w:t>
      </w:r>
      <w:r w:rsidR="00484C62">
        <w:rPr>
          <w:color w:val="00000A"/>
          <w:sz w:val="24"/>
          <w:szCs w:val="24"/>
        </w:rPr>
        <w:t xml:space="preserve">spolupodílet při plánování programu mateřské školy. Byli seznámeni se svými právy, ale i povinnostmi vůči mateřské škole. </w:t>
      </w:r>
    </w:p>
    <w:p w14:paraId="55D7A479" w14:textId="5FA4FDAC" w:rsidR="003348D0" w:rsidRDefault="00484C62" w:rsidP="008F0A0C">
      <w:p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Mezi prostředky spolupráce s</w:t>
      </w:r>
      <w:r w:rsidR="009F48AF">
        <w:rPr>
          <w:color w:val="00000A"/>
          <w:sz w:val="24"/>
          <w:szCs w:val="24"/>
        </w:rPr>
        <w:t> </w:t>
      </w:r>
      <w:r>
        <w:rPr>
          <w:color w:val="00000A"/>
          <w:sz w:val="24"/>
          <w:szCs w:val="24"/>
        </w:rPr>
        <w:t>rodiči</w:t>
      </w:r>
      <w:r w:rsidR="009F48AF">
        <w:rPr>
          <w:color w:val="00000A"/>
          <w:sz w:val="24"/>
          <w:szCs w:val="24"/>
        </w:rPr>
        <w:t xml:space="preserve"> a zákonnými zástupci</w:t>
      </w:r>
      <w:r>
        <w:rPr>
          <w:color w:val="00000A"/>
          <w:sz w:val="24"/>
          <w:szCs w:val="24"/>
        </w:rPr>
        <w:t xml:space="preserve"> řadíme t</w:t>
      </w:r>
      <w:r w:rsidR="009F48AF">
        <w:rPr>
          <w:color w:val="00000A"/>
          <w:sz w:val="24"/>
          <w:szCs w:val="24"/>
        </w:rPr>
        <w:t>ř</w:t>
      </w:r>
      <w:r w:rsidR="004D2933">
        <w:rPr>
          <w:color w:val="00000A"/>
          <w:sz w:val="24"/>
          <w:szCs w:val="24"/>
        </w:rPr>
        <w:t>ídní schůzky</w:t>
      </w:r>
      <w:r w:rsidR="009F48AF">
        <w:rPr>
          <w:color w:val="00000A"/>
          <w:sz w:val="24"/>
          <w:szCs w:val="24"/>
        </w:rPr>
        <w:t>, besídky</w:t>
      </w:r>
      <w:r>
        <w:rPr>
          <w:color w:val="00000A"/>
          <w:sz w:val="24"/>
          <w:szCs w:val="24"/>
        </w:rPr>
        <w:t>, individuální konzultace o vývoji dítěte, ukázku pracovních listů, portf</w:t>
      </w:r>
      <w:r w:rsidR="007A6BE2">
        <w:rPr>
          <w:color w:val="00000A"/>
          <w:sz w:val="24"/>
          <w:szCs w:val="24"/>
        </w:rPr>
        <w:t>o</w:t>
      </w:r>
      <w:r>
        <w:rPr>
          <w:color w:val="00000A"/>
          <w:sz w:val="24"/>
          <w:szCs w:val="24"/>
        </w:rPr>
        <w:t>li</w:t>
      </w:r>
      <w:r w:rsidR="007A6BE2">
        <w:rPr>
          <w:color w:val="00000A"/>
          <w:sz w:val="24"/>
          <w:szCs w:val="24"/>
        </w:rPr>
        <w:t>a</w:t>
      </w:r>
      <w:r>
        <w:rPr>
          <w:color w:val="00000A"/>
          <w:sz w:val="24"/>
          <w:szCs w:val="24"/>
        </w:rPr>
        <w:t xml:space="preserve">. </w:t>
      </w:r>
      <w:r w:rsidR="007A6BE2">
        <w:rPr>
          <w:color w:val="00000A"/>
          <w:sz w:val="24"/>
          <w:szCs w:val="24"/>
        </w:rPr>
        <w:t>Aplikací Twigsee a m</w:t>
      </w:r>
      <w:r>
        <w:rPr>
          <w:color w:val="00000A"/>
          <w:sz w:val="24"/>
          <w:szCs w:val="24"/>
        </w:rPr>
        <w:t>ailovou komunikací rodiče informujeme o chystaných akcích v mateřské škole,</w:t>
      </w:r>
      <w:r w:rsidR="009F48AF">
        <w:rPr>
          <w:color w:val="00000A"/>
          <w:sz w:val="24"/>
          <w:szCs w:val="24"/>
        </w:rPr>
        <w:t xml:space="preserve"> jako je například </w:t>
      </w:r>
      <w:r>
        <w:rPr>
          <w:color w:val="00000A"/>
          <w:sz w:val="24"/>
          <w:szCs w:val="24"/>
        </w:rPr>
        <w:t>pořádání kulturních akcí, jsou jim zasílány fotografie a probíhá distanční vzdělávání. Cílem těchto aktivit je informovat rodiče a zákonné zástupce dětí o cílech, aktivitách a nabídce školy a získávat jejich zpětnou vazbu pro další práci.</w:t>
      </w:r>
    </w:p>
    <w:p w14:paraId="4CCD89BA" w14:textId="77777777" w:rsidR="003348D0" w:rsidRDefault="00484C62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Mateřská škola doplňuje rodinnou výchovu, pomáhá rodičům</w:t>
      </w:r>
      <w:r w:rsidR="009F48AF">
        <w:rPr>
          <w:color w:val="00000A"/>
          <w:sz w:val="24"/>
          <w:szCs w:val="24"/>
        </w:rPr>
        <w:t xml:space="preserve"> a zákonným zástupcům</w:t>
      </w:r>
      <w:r>
        <w:rPr>
          <w:color w:val="00000A"/>
          <w:sz w:val="24"/>
          <w:szCs w:val="24"/>
        </w:rPr>
        <w:t xml:space="preserve"> v péči o dítě. Nabízí </w:t>
      </w:r>
      <w:r w:rsidR="009F48AF">
        <w:rPr>
          <w:color w:val="00000A"/>
          <w:sz w:val="24"/>
          <w:szCs w:val="24"/>
        </w:rPr>
        <w:t xml:space="preserve">jim </w:t>
      </w:r>
      <w:r>
        <w:rPr>
          <w:color w:val="00000A"/>
          <w:sz w:val="24"/>
          <w:szCs w:val="24"/>
        </w:rPr>
        <w:t>poradenský servis, konzultační hodiny a různé aktivity v otázkách výchovy a vzdělávání předškolních dětí. Do těchto aktivit však rodiče</w:t>
      </w:r>
      <w:r w:rsidR="009F48AF">
        <w:rPr>
          <w:color w:val="00000A"/>
          <w:sz w:val="24"/>
          <w:szCs w:val="24"/>
        </w:rPr>
        <w:t xml:space="preserve"> a zákonné zástupce</w:t>
      </w:r>
      <w:r>
        <w:rPr>
          <w:color w:val="00000A"/>
          <w:sz w:val="24"/>
          <w:szCs w:val="24"/>
        </w:rPr>
        <w:t xml:space="preserve"> nenutí.</w:t>
      </w:r>
    </w:p>
    <w:p w14:paraId="04298143" w14:textId="77777777" w:rsidR="008F0A0C" w:rsidRDefault="008F0A0C" w:rsidP="008F0A0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</w:p>
    <w:p w14:paraId="47508EE7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16"/>
          <w:szCs w:val="16"/>
        </w:rPr>
      </w:pPr>
      <w:r>
        <w:rPr>
          <w:b/>
          <w:color w:val="00000A"/>
          <w:sz w:val="24"/>
          <w:szCs w:val="24"/>
        </w:rPr>
        <w:t>3. 8. Podmínky pro vzdělávání dětí se speciálními vzdělávacími potřebami</w:t>
      </w:r>
    </w:p>
    <w:p w14:paraId="78870A28" w14:textId="77777777" w:rsidR="003348D0" w:rsidRPr="00230794" w:rsidRDefault="00980726" w:rsidP="00230794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4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3. 8. 1 Pojetí vzdělávání dětí </w:t>
      </w:r>
      <w:r w:rsidR="00484C62">
        <w:rPr>
          <w:b/>
          <w:color w:val="00000A"/>
          <w:sz w:val="24"/>
          <w:szCs w:val="24"/>
        </w:rPr>
        <w:t>s přiznanými podpůrnými opatřeními</w:t>
      </w:r>
    </w:p>
    <w:p w14:paraId="6F9DA35A" w14:textId="77777777" w:rsidR="00A73880" w:rsidRDefault="00484C62" w:rsidP="00A7388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Cíle a záměry jsou přizpůsobeny tak, aby maximálně vyhovovaly dětem, jejich potřebám i možnostem. Snahou učitelů je vytvořit optimální podmínky k rozvoji osobnosti každého dítěte, k učení, ke komunikaci s ostatními a pomoci mu, aby dosáhlo samostatnosti. Učitelé </w:t>
      </w:r>
      <w:r>
        <w:rPr>
          <w:color w:val="00000A"/>
          <w:sz w:val="24"/>
          <w:szCs w:val="24"/>
        </w:rPr>
        <w:lastRenderedPageBreak/>
        <w:t>usilují o plné zapojení a maximální využití vzdělávacího potenciálu každého dítěte s ohledem na jeho individuální možnosti a schopnosti.</w:t>
      </w:r>
    </w:p>
    <w:p w14:paraId="0D90B998" w14:textId="77777777" w:rsidR="00A73880" w:rsidRDefault="00484C62" w:rsidP="00A7388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Dětem se speciálními vzdělávacími potřebami jsou mateřskou školou bezplatně zajištěna podpůrná opatření. Podpůrná opatření prvního stupně stanovuje mateřská škola. Podpůrná opatření druh</w:t>
      </w:r>
      <w:r w:rsidR="004D2933">
        <w:rPr>
          <w:color w:val="00000A"/>
          <w:sz w:val="24"/>
          <w:szCs w:val="24"/>
        </w:rPr>
        <w:t xml:space="preserve">ého až pátého stupně stanovuje </w:t>
      </w:r>
      <w:r>
        <w:rPr>
          <w:color w:val="00000A"/>
          <w:sz w:val="24"/>
          <w:szCs w:val="24"/>
        </w:rPr>
        <w:t>školské poradenské zařízení po projednání se školou a zákonným zástupcem dítěte.</w:t>
      </w:r>
    </w:p>
    <w:p w14:paraId="042CC67A" w14:textId="77777777" w:rsidR="003348D0" w:rsidRDefault="00484C62">
      <w:pP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Při vzdělávání dětí se speciálními vzdělávacími potřebami učitelé volí citlivě a přiměřeně vhodné vzdělávací metody a prostředky. Navazují úzkou spolupr</w:t>
      </w:r>
      <w:r w:rsidR="00CF4A7F">
        <w:rPr>
          <w:color w:val="00000A"/>
          <w:sz w:val="24"/>
          <w:szCs w:val="24"/>
        </w:rPr>
        <w:t xml:space="preserve">áci se zákonnými zástupci </w:t>
      </w:r>
      <w:r>
        <w:rPr>
          <w:color w:val="00000A"/>
          <w:sz w:val="24"/>
          <w:szCs w:val="24"/>
        </w:rPr>
        <w:t>dětí, citlivě s nimi komunikují a předávají potřebné informace.</w:t>
      </w:r>
    </w:p>
    <w:p w14:paraId="44C6EA05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ind w:right="-406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3. 8. 2. Systém péče o děti s přiznanými podpůr</w:t>
      </w:r>
      <w:r w:rsidR="00D07DCC">
        <w:rPr>
          <w:b/>
          <w:color w:val="00000A"/>
          <w:sz w:val="24"/>
          <w:szCs w:val="24"/>
        </w:rPr>
        <w:t xml:space="preserve">nými opatřeními </w:t>
      </w:r>
    </w:p>
    <w:p w14:paraId="1E0CA865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Pravidla a průběh tvorby,</w:t>
      </w:r>
      <w:r w:rsidR="00CF4A7F">
        <w:rPr>
          <w:b/>
          <w:color w:val="00000A"/>
          <w:sz w:val="24"/>
          <w:szCs w:val="24"/>
        </w:rPr>
        <w:t xml:space="preserve"> realizace a vyhodnocení plánu </w:t>
      </w:r>
      <w:r>
        <w:rPr>
          <w:b/>
          <w:color w:val="00000A"/>
          <w:sz w:val="24"/>
          <w:szCs w:val="24"/>
        </w:rPr>
        <w:t>pedagogické podpory</w:t>
      </w:r>
    </w:p>
    <w:p w14:paraId="66A4F7B7" w14:textId="77777777" w:rsidR="00CF4A7F" w:rsidRDefault="00CF4A7F">
      <w:pPr>
        <w:shd w:val="clear" w:color="auto" w:fill="FFFFFF"/>
        <w:tabs>
          <w:tab w:val="left" w:pos="708"/>
        </w:tabs>
        <w:rPr>
          <w:sz w:val="24"/>
          <w:szCs w:val="24"/>
        </w:rPr>
      </w:pPr>
      <w:r>
        <w:rPr>
          <w:color w:val="212529"/>
          <w:sz w:val="24"/>
          <w:szCs w:val="24"/>
          <w:highlight w:val="white"/>
        </w:rPr>
        <w:t xml:space="preserve">Plán pedagogické podpory </w:t>
      </w:r>
      <w:r w:rsidR="00484C62">
        <w:rPr>
          <w:color w:val="212529"/>
          <w:sz w:val="24"/>
          <w:szCs w:val="24"/>
          <w:highlight w:val="white"/>
        </w:rPr>
        <w:t xml:space="preserve">může zpracovat mateřská škola pro dítě, nepostačuje-li samotné zohlednění individuálních vzdělávacích potřeb dítěte.  Má písemnou podobu, obsahuje popis obtíží dítěte, stanovení cílů podpory a způsobů vyhodnocování naplňování plánu. Vypracovávají ho pověření učitelé mateřské školy ve spolupráci s ostatními učiteli, </w:t>
      </w:r>
      <w:r w:rsidR="00484C62">
        <w:rPr>
          <w:color w:val="00000A"/>
          <w:sz w:val="24"/>
          <w:szCs w:val="24"/>
        </w:rPr>
        <w:t xml:space="preserve">je s ním seznámen zákonný zástupce dítěte, který svým podpisem stvrzuje souhlas s jeho realizací. </w:t>
      </w:r>
      <w:r w:rsidR="00484C62">
        <w:rPr>
          <w:color w:val="212529"/>
          <w:sz w:val="24"/>
          <w:szCs w:val="24"/>
          <w:highlight w:val="white"/>
        </w:rPr>
        <w:t xml:space="preserve">Plán pedagogické podpory </w:t>
      </w:r>
      <w:r w:rsidR="00484C62">
        <w:rPr>
          <w:color w:val="00000A"/>
          <w:sz w:val="24"/>
          <w:szCs w:val="24"/>
        </w:rPr>
        <w:t>je sestaven tak, aby maximálně</w:t>
      </w:r>
      <w:r>
        <w:rPr>
          <w:sz w:val="24"/>
          <w:szCs w:val="24"/>
        </w:rPr>
        <w:t xml:space="preserve"> vyhovoval dítěti, jeho</w:t>
      </w:r>
    </w:p>
    <w:p w14:paraId="61C01D31" w14:textId="77777777" w:rsidR="003348D0" w:rsidRDefault="00484C62">
      <w:p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sz w:val="24"/>
          <w:szCs w:val="24"/>
        </w:rPr>
        <w:t xml:space="preserve">individuálním potřebám a možnostem. </w:t>
      </w:r>
    </w:p>
    <w:p w14:paraId="222CC85B" w14:textId="77777777" w:rsidR="00FA6C82" w:rsidRDefault="00484C62">
      <w:p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Vyhodnocení plánu pedagogické podpory provádí učitelé průběžně, </w:t>
      </w:r>
      <w:r>
        <w:rPr>
          <w:color w:val="212529"/>
          <w:sz w:val="24"/>
          <w:szCs w:val="24"/>
          <w:highlight w:val="white"/>
        </w:rPr>
        <w:t xml:space="preserve">nejpozději však po třech měsících </w:t>
      </w:r>
      <w:r>
        <w:rPr>
          <w:color w:val="00000A"/>
          <w:sz w:val="24"/>
          <w:szCs w:val="24"/>
        </w:rPr>
        <w:t>od zahájení jeho platnosti. Vyhodnocení obsahuje popis problémů při vzděl</w:t>
      </w:r>
      <w:r w:rsidR="00CF4A7F">
        <w:rPr>
          <w:color w:val="00000A"/>
          <w:sz w:val="24"/>
          <w:szCs w:val="24"/>
        </w:rPr>
        <w:t xml:space="preserve">ávání, které byly v jeho rámci </w:t>
      </w:r>
      <w:r>
        <w:rPr>
          <w:color w:val="00000A"/>
          <w:sz w:val="24"/>
          <w:szCs w:val="24"/>
        </w:rPr>
        <w:t xml:space="preserve">podporovány, hodnocení účinnosti podpory a změny ve vzdělávání včetně návrhu pro další rozvoj dítěte. </w:t>
      </w:r>
    </w:p>
    <w:p w14:paraId="2B0EFF96" w14:textId="77777777" w:rsidR="00CC608E" w:rsidRDefault="00FA6C82">
      <w:p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 w:rsidRPr="00FA6C82">
        <w:rPr>
          <w:color w:val="00000A"/>
          <w:sz w:val="24"/>
          <w:szCs w:val="24"/>
        </w:rPr>
        <w:t xml:space="preserve">Pokud </w:t>
      </w:r>
      <w:r>
        <w:rPr>
          <w:color w:val="00000A"/>
          <w:sz w:val="24"/>
          <w:szCs w:val="24"/>
        </w:rPr>
        <w:t>plán pedagogické podpory</w:t>
      </w:r>
      <w:r w:rsidRPr="00FA6C82">
        <w:rPr>
          <w:color w:val="00000A"/>
          <w:sz w:val="24"/>
          <w:szCs w:val="24"/>
        </w:rPr>
        <w:t xml:space="preserve"> své cíle naplňuje, pokračuje se v jeho realizaci a průběžně ho učitelky podle pokroků dítěte aktualizují</w:t>
      </w:r>
      <w:r w:rsidR="00CC608E">
        <w:rPr>
          <w:color w:val="00000A"/>
          <w:sz w:val="24"/>
          <w:szCs w:val="24"/>
        </w:rPr>
        <w:t xml:space="preserve">. </w:t>
      </w:r>
    </w:p>
    <w:p w14:paraId="796FDDA1" w14:textId="77777777" w:rsidR="00CC608E" w:rsidRDefault="00CC608E">
      <w:p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</w:t>
      </w:r>
      <w:r w:rsidR="00FA6C82" w:rsidRPr="00FA6C82">
        <w:rPr>
          <w:color w:val="00000A"/>
          <w:sz w:val="24"/>
          <w:szCs w:val="24"/>
        </w:rPr>
        <w:t xml:space="preserve">okud se </w:t>
      </w:r>
      <w:r>
        <w:rPr>
          <w:color w:val="00000A"/>
          <w:sz w:val="24"/>
          <w:szCs w:val="24"/>
        </w:rPr>
        <w:t xml:space="preserve">po </w:t>
      </w:r>
      <w:r w:rsidRPr="00FA6C82">
        <w:rPr>
          <w:color w:val="00000A"/>
          <w:sz w:val="24"/>
          <w:szCs w:val="24"/>
        </w:rPr>
        <w:t>k</w:t>
      </w:r>
      <w:r>
        <w:rPr>
          <w:color w:val="00000A"/>
          <w:sz w:val="24"/>
          <w:szCs w:val="24"/>
        </w:rPr>
        <w:t xml:space="preserve">ontrolní pedagogické diagnostice, která se provádí nejdéle do roka od vydání plánu pedagogické podpory, </w:t>
      </w:r>
      <w:r w:rsidR="00FA6C82" w:rsidRPr="00FA6C82">
        <w:rPr>
          <w:color w:val="00000A"/>
          <w:sz w:val="24"/>
          <w:szCs w:val="24"/>
        </w:rPr>
        <w:t>zjistí, že dítě pod</w:t>
      </w:r>
      <w:r>
        <w:rPr>
          <w:color w:val="00000A"/>
          <w:sz w:val="24"/>
          <w:szCs w:val="24"/>
        </w:rPr>
        <w:t xml:space="preserve">půrné opatření již nepotřebuje, </w:t>
      </w:r>
      <w:r w:rsidR="00FA6C82" w:rsidRPr="00FA6C82">
        <w:rPr>
          <w:color w:val="00000A"/>
          <w:sz w:val="24"/>
          <w:szCs w:val="24"/>
        </w:rPr>
        <w:t xml:space="preserve">tato podpora </w:t>
      </w:r>
      <w:r>
        <w:rPr>
          <w:color w:val="00000A"/>
          <w:sz w:val="24"/>
          <w:szCs w:val="24"/>
        </w:rPr>
        <w:t xml:space="preserve">se </w:t>
      </w:r>
      <w:r w:rsidR="00FA6C82" w:rsidRPr="00FA6C82">
        <w:rPr>
          <w:color w:val="00000A"/>
          <w:sz w:val="24"/>
          <w:szCs w:val="24"/>
        </w:rPr>
        <w:t xml:space="preserve">ukončí písemným vyhodnocením do </w:t>
      </w:r>
      <w:r>
        <w:rPr>
          <w:color w:val="00000A"/>
          <w:sz w:val="24"/>
          <w:szCs w:val="24"/>
        </w:rPr>
        <w:t>plánu pedagogické podpory.</w:t>
      </w:r>
    </w:p>
    <w:p w14:paraId="539655E9" w14:textId="77777777" w:rsidR="003348D0" w:rsidRDefault="00484C62" w:rsidP="00230794">
      <w:pPr>
        <w:shd w:val="clear" w:color="auto" w:fill="FFFFFF"/>
        <w:tabs>
          <w:tab w:val="left" w:pos="708"/>
        </w:tabs>
        <w:spacing w:after="24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V případě, že k naplnění vzdělávacích potřeb podpůrná opatření v </w:t>
      </w:r>
      <w:r w:rsidR="00CF4A7F">
        <w:rPr>
          <w:color w:val="00000A"/>
          <w:sz w:val="24"/>
          <w:szCs w:val="24"/>
        </w:rPr>
        <w:t>rámci plánu pedagogické podpory</w:t>
      </w:r>
      <w:r w:rsidR="00CC608E" w:rsidRPr="00CC608E">
        <w:rPr>
          <w:color w:val="00000A"/>
          <w:sz w:val="24"/>
          <w:szCs w:val="24"/>
        </w:rPr>
        <w:t xml:space="preserve"> </w:t>
      </w:r>
      <w:r w:rsidR="00CC608E">
        <w:rPr>
          <w:color w:val="00000A"/>
          <w:sz w:val="24"/>
          <w:szCs w:val="24"/>
        </w:rPr>
        <w:t>nepostačují</w:t>
      </w:r>
      <w:r>
        <w:rPr>
          <w:color w:val="00000A"/>
          <w:sz w:val="24"/>
          <w:szCs w:val="24"/>
        </w:rPr>
        <w:t xml:space="preserve">, doporučí ředitel školy zákonným zástupcům dítěte navštívit školské poradenského zařízení za účelem posouzení speciálně vzdělávacích potřeb dítěte. </w:t>
      </w:r>
    </w:p>
    <w:p w14:paraId="496A9F30" w14:textId="77777777" w:rsidR="003348D0" w:rsidRPr="00230794" w:rsidRDefault="00484C62" w:rsidP="00230794">
      <w:pPr>
        <w:shd w:val="clear" w:color="auto" w:fill="FFFFFF"/>
        <w:tabs>
          <w:tab w:val="left" w:pos="708"/>
        </w:tabs>
        <w:spacing w:after="24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Pravidla a průběh tvorby, realizace a vyhodnocení individuálního vzdělávacího plánu </w:t>
      </w:r>
    </w:p>
    <w:p w14:paraId="1A69E296" w14:textId="77777777" w:rsidR="00CC608E" w:rsidRDefault="002D7D12">
      <w:p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 w:rsidRPr="002D7D12">
        <w:rPr>
          <w:bCs/>
          <w:color w:val="00000A"/>
          <w:sz w:val="24"/>
          <w:szCs w:val="24"/>
        </w:rPr>
        <w:t>Individuální vzdělávací plán</w:t>
      </w:r>
      <w:r w:rsidRPr="002D7D12">
        <w:rPr>
          <w:color w:val="00000A"/>
          <w:sz w:val="24"/>
          <w:szCs w:val="24"/>
        </w:rPr>
        <w:t xml:space="preserve"> zpracovává mateřská škola pro dítě od druhého stupně podpůrných </w:t>
      </w:r>
      <w:proofErr w:type="gramStart"/>
      <w:r w:rsidRPr="002D7D12">
        <w:rPr>
          <w:color w:val="00000A"/>
          <w:sz w:val="24"/>
          <w:szCs w:val="24"/>
        </w:rPr>
        <w:t>opatření</w:t>
      </w:r>
      <w:proofErr w:type="gramEnd"/>
      <w:r w:rsidRPr="002D7D12">
        <w:rPr>
          <w:color w:val="00000A"/>
          <w:sz w:val="24"/>
          <w:szCs w:val="24"/>
        </w:rPr>
        <w:t xml:space="preserve"> a to na základě doporučení škols</w:t>
      </w:r>
      <w:r>
        <w:rPr>
          <w:color w:val="00000A"/>
          <w:sz w:val="24"/>
          <w:szCs w:val="24"/>
        </w:rPr>
        <w:t>kého poradenského zařízení</w:t>
      </w:r>
      <w:r w:rsidRPr="002D7D12">
        <w:rPr>
          <w:color w:val="00000A"/>
          <w:sz w:val="24"/>
          <w:szCs w:val="24"/>
        </w:rPr>
        <w:t xml:space="preserve"> a žádosti zákonného zástupce dítěte.</w:t>
      </w:r>
      <w:r>
        <w:rPr>
          <w:color w:val="00000A"/>
          <w:sz w:val="24"/>
          <w:szCs w:val="24"/>
        </w:rPr>
        <w:t xml:space="preserve"> </w:t>
      </w:r>
    </w:p>
    <w:p w14:paraId="6B26486A" w14:textId="77777777" w:rsidR="003348D0" w:rsidRDefault="00C51C66">
      <w:p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Zpracovávají ho pověření </w:t>
      </w:r>
      <w:r w:rsidR="00484C62">
        <w:rPr>
          <w:color w:val="00000A"/>
          <w:sz w:val="24"/>
          <w:szCs w:val="24"/>
        </w:rPr>
        <w:t>učitelé mateřské školy společně s ostatními učiteli, kteří se podílejí na výchově a vzdělávání dítěte</w:t>
      </w:r>
      <w:r w:rsidR="002D7D12">
        <w:rPr>
          <w:color w:val="00000A"/>
          <w:sz w:val="24"/>
          <w:szCs w:val="24"/>
        </w:rPr>
        <w:t>,</w:t>
      </w:r>
      <w:r w:rsidR="00484C62">
        <w:rPr>
          <w:color w:val="00000A"/>
          <w:sz w:val="24"/>
          <w:szCs w:val="24"/>
        </w:rPr>
        <w:t xml:space="preserve"> ve spolupráci se školským poradenským zařízením a zákonným zástupcem dítěte. Individuální vzdělávací plán je zp</w:t>
      </w:r>
      <w:r w:rsidR="00307819">
        <w:rPr>
          <w:color w:val="00000A"/>
          <w:sz w:val="24"/>
          <w:szCs w:val="24"/>
        </w:rPr>
        <w:t xml:space="preserve">racován nejpozději </w:t>
      </w:r>
      <w:r w:rsidR="00484C62">
        <w:rPr>
          <w:color w:val="00000A"/>
          <w:sz w:val="24"/>
          <w:szCs w:val="24"/>
        </w:rPr>
        <w:t xml:space="preserve">do jednoho měsíce ode dne, kdy škola obdržela doporučení školského poradenského zařízení a žádost </w:t>
      </w:r>
      <w:r w:rsidR="00484C62">
        <w:rPr>
          <w:color w:val="00000A"/>
          <w:sz w:val="24"/>
          <w:szCs w:val="24"/>
        </w:rPr>
        <w:lastRenderedPageBreak/>
        <w:t>zákonného zástupce dítěte. Může být doplňován a upravován v průběhu celého školního roku podle potřeb dítěte. Obsahuje informace o úpravách obsahu</w:t>
      </w:r>
      <w:r w:rsidR="00CC608E">
        <w:rPr>
          <w:color w:val="00000A"/>
          <w:sz w:val="24"/>
          <w:szCs w:val="24"/>
        </w:rPr>
        <w:t xml:space="preserve"> vzdělávání dítěte, metodách a formách</w:t>
      </w:r>
      <w:r w:rsidR="00484C62">
        <w:rPr>
          <w:color w:val="00000A"/>
          <w:sz w:val="24"/>
          <w:szCs w:val="24"/>
        </w:rPr>
        <w:t xml:space="preserve"> výchovně vzdělávací práce, případné úpravy výstupů ve vzdělávání dítěte. </w:t>
      </w:r>
    </w:p>
    <w:p w14:paraId="36B505FE" w14:textId="77777777" w:rsidR="003348D0" w:rsidRDefault="00484C62">
      <w:p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Vyhodnocení individuálního vzdělávacího plánu provádí školské poradenské zařízení ve spolupráci se školou nejméně </w:t>
      </w:r>
      <w:r w:rsidR="00CC608E">
        <w:rPr>
          <w:color w:val="00000A"/>
          <w:sz w:val="24"/>
          <w:szCs w:val="24"/>
        </w:rPr>
        <w:t>jednou</w:t>
      </w:r>
      <w:r>
        <w:rPr>
          <w:color w:val="00000A"/>
          <w:sz w:val="24"/>
          <w:szCs w:val="24"/>
        </w:rPr>
        <w:t xml:space="preserve"> ročně. Vyhodnocení tohoto plánu obsahuje popis problémů při vzdělávání d</w:t>
      </w:r>
      <w:r w:rsidR="00CC608E">
        <w:rPr>
          <w:color w:val="00000A"/>
          <w:sz w:val="24"/>
          <w:szCs w:val="24"/>
        </w:rPr>
        <w:t xml:space="preserve">ítěte, které byly v jeho rámci </w:t>
      </w:r>
      <w:r>
        <w:rPr>
          <w:color w:val="00000A"/>
          <w:sz w:val="24"/>
          <w:szCs w:val="24"/>
        </w:rPr>
        <w:t xml:space="preserve">podporovány, hodnocení účinnosti podpory a změny ve vzdělávání, návrh pro další rozvoj dítěte. </w:t>
      </w:r>
    </w:p>
    <w:p w14:paraId="59B3A1EF" w14:textId="77777777" w:rsidR="003348D0" w:rsidRDefault="00484C62" w:rsidP="00230794">
      <w:pPr>
        <w:shd w:val="clear" w:color="auto" w:fill="FFFFFF"/>
        <w:tabs>
          <w:tab w:val="left" w:pos="708"/>
        </w:tabs>
        <w:spacing w:after="24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Shledá-li škola, že podpůrná opatření nejsou dostačující nebo nevedou k naplňování vzdělávacích možností a potřeb dítěte, bezodkladně doporučí zákonnému zástupci dítěte využití poradenské pomoci školského poradenského zařízení. Tímto postupem škola postupuje i v případě, shledá-li poskytované podpůrné opatření za nepotřebné. </w:t>
      </w:r>
    </w:p>
    <w:p w14:paraId="5B5844A9" w14:textId="77777777" w:rsidR="003348D0" w:rsidRDefault="00484C62" w:rsidP="00230794">
      <w:pPr>
        <w:shd w:val="clear" w:color="auto" w:fill="FFFFFF"/>
        <w:tabs>
          <w:tab w:val="left" w:pos="708"/>
        </w:tabs>
        <w:spacing w:after="24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3. 8. 3. Podmínky vzdělávání dětí s přiznanými podpůrnými opatřeními</w:t>
      </w:r>
    </w:p>
    <w:p w14:paraId="644EE461" w14:textId="77777777" w:rsidR="003348D0" w:rsidRDefault="00484C62">
      <w:p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Ve třídě se může vzdělávat zpravidla nejvýše pět dětí se speciálními vzdělávacími potřebami s přiznanými podpůrnými opatřeními druhého až pátého stupně. Zároveň tento počet nesmí přesáhnout jednu třetinu dětí ve třídě. V této třídě mohou vykonávat přímou pedagogickou činnost souběžně nejvýše tři učitelé.</w:t>
      </w:r>
    </w:p>
    <w:p w14:paraId="419C470A" w14:textId="77777777" w:rsidR="003348D0" w:rsidRDefault="00484C62">
      <w:p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Při přijetí dítěte se speci</w:t>
      </w:r>
      <w:r w:rsidR="007D68D6">
        <w:rPr>
          <w:color w:val="00000A"/>
          <w:sz w:val="24"/>
          <w:szCs w:val="24"/>
        </w:rPr>
        <w:t>álními vzdělávacími potřebami</w:t>
      </w:r>
      <w:r>
        <w:rPr>
          <w:color w:val="00000A"/>
          <w:sz w:val="24"/>
          <w:szCs w:val="24"/>
        </w:rPr>
        <w:t xml:space="preserve"> budeme </w:t>
      </w:r>
      <w:r w:rsidR="007D68D6">
        <w:rPr>
          <w:color w:val="00000A"/>
          <w:sz w:val="24"/>
          <w:szCs w:val="24"/>
        </w:rPr>
        <w:t>přizpůsobovat</w:t>
      </w:r>
      <w:r>
        <w:rPr>
          <w:color w:val="00000A"/>
          <w:sz w:val="24"/>
          <w:szCs w:val="24"/>
        </w:rPr>
        <w:t xml:space="preserve"> podmínky pro jeho vzdělávání, aby pro ně bylo vyhovující, tím, že budeme:</w:t>
      </w:r>
    </w:p>
    <w:p w14:paraId="235E1065" w14:textId="77777777" w:rsidR="003348D0" w:rsidRDefault="00484C62">
      <w:pPr>
        <w:numPr>
          <w:ilvl w:val="0"/>
          <w:numId w:val="1"/>
        </w:num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vytvářet podmínky pro možnos</w:t>
      </w:r>
      <w:r w:rsidR="007D68D6">
        <w:rPr>
          <w:color w:val="00000A"/>
          <w:sz w:val="24"/>
          <w:szCs w:val="24"/>
        </w:rPr>
        <w:t>t pobytu dítěte v mateřské škole</w:t>
      </w:r>
      <w:r>
        <w:rPr>
          <w:color w:val="00000A"/>
          <w:sz w:val="24"/>
          <w:szCs w:val="24"/>
        </w:rPr>
        <w:t xml:space="preserve"> podle druhu postižení</w:t>
      </w:r>
    </w:p>
    <w:p w14:paraId="6AA7AA49" w14:textId="77777777" w:rsidR="003348D0" w:rsidRDefault="00484C62">
      <w:pPr>
        <w:numPr>
          <w:ilvl w:val="0"/>
          <w:numId w:val="1"/>
        </w:num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zabezpečovat klidné a podnětné prostředí a postupnou adaptaci na prostředí</w:t>
      </w:r>
    </w:p>
    <w:p w14:paraId="3D3CAA2E" w14:textId="77777777" w:rsidR="003348D0" w:rsidRDefault="00484C62">
      <w:pPr>
        <w:numPr>
          <w:ilvl w:val="0"/>
          <w:numId w:val="1"/>
        </w:num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zajišťovat osvojení specifických dovedností v rozsahu možností dítěte podle druhu postižení</w:t>
      </w:r>
    </w:p>
    <w:p w14:paraId="5B59839F" w14:textId="77777777" w:rsidR="003348D0" w:rsidRDefault="00484C62">
      <w:pPr>
        <w:numPr>
          <w:ilvl w:val="0"/>
          <w:numId w:val="1"/>
        </w:num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zajišťovat individuální přístup pedagogů k dítěti</w:t>
      </w:r>
    </w:p>
    <w:p w14:paraId="141B4D98" w14:textId="77777777" w:rsidR="003348D0" w:rsidRDefault="00484C62">
      <w:pPr>
        <w:numPr>
          <w:ilvl w:val="0"/>
          <w:numId w:val="1"/>
        </w:num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zajišťovat rovné příležitosti jako u ostatních dětí</w:t>
      </w:r>
    </w:p>
    <w:p w14:paraId="767C8A18" w14:textId="77777777" w:rsidR="003348D0" w:rsidRDefault="00484C62">
      <w:pPr>
        <w:numPr>
          <w:ilvl w:val="0"/>
          <w:numId w:val="1"/>
        </w:num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formu, obsah a metody vzdělávání upravovat podle potřeb dítěte</w:t>
      </w:r>
    </w:p>
    <w:p w14:paraId="22CABEAB" w14:textId="77777777" w:rsidR="003348D0" w:rsidRDefault="00484C62">
      <w:pPr>
        <w:numPr>
          <w:ilvl w:val="0"/>
          <w:numId w:val="1"/>
        </w:num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realizo</w:t>
      </w:r>
      <w:r w:rsidR="007D68D6">
        <w:rPr>
          <w:color w:val="00000A"/>
          <w:sz w:val="24"/>
          <w:szCs w:val="24"/>
        </w:rPr>
        <w:t>vat všechna stanovená podpůrná o</w:t>
      </w:r>
      <w:r>
        <w:rPr>
          <w:color w:val="00000A"/>
          <w:sz w:val="24"/>
          <w:szCs w:val="24"/>
        </w:rPr>
        <w:t>patření při vzdělávání dítěte</w:t>
      </w:r>
    </w:p>
    <w:p w14:paraId="57017B04" w14:textId="77777777" w:rsidR="003348D0" w:rsidRDefault="00484C62">
      <w:pPr>
        <w:numPr>
          <w:ilvl w:val="0"/>
          <w:numId w:val="1"/>
        </w:num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vybavovat školu didaktickými, rehabilitačními a kompenzačními pomůckami</w:t>
      </w:r>
    </w:p>
    <w:p w14:paraId="6ED91A92" w14:textId="77777777" w:rsidR="003348D0" w:rsidRDefault="00484C62">
      <w:pPr>
        <w:numPr>
          <w:ilvl w:val="0"/>
          <w:numId w:val="1"/>
        </w:num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zajišťo</w:t>
      </w:r>
      <w:r w:rsidR="007D68D6">
        <w:rPr>
          <w:color w:val="00000A"/>
          <w:sz w:val="24"/>
          <w:szCs w:val="24"/>
        </w:rPr>
        <w:t xml:space="preserve">vat služby asistenta pedagoga, který zajistí </w:t>
      </w:r>
      <w:r>
        <w:rPr>
          <w:color w:val="00000A"/>
          <w:sz w:val="24"/>
          <w:szCs w:val="24"/>
        </w:rPr>
        <w:t>pomoc dítěti přizpůsobit se na prostředí, pomoc pedagogovi při výchovně-vzdělávací činnosti, pomoc při komunikaci při spolupráci se zákonnými zástupci</w:t>
      </w:r>
    </w:p>
    <w:p w14:paraId="19DD563E" w14:textId="77777777" w:rsidR="003348D0" w:rsidRDefault="00484C62">
      <w:pPr>
        <w:numPr>
          <w:ilvl w:val="0"/>
          <w:numId w:val="1"/>
        </w:num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zajišťovat kvalitní odbornou péči poradenského zaří</w:t>
      </w:r>
      <w:r w:rsidR="007D68D6">
        <w:rPr>
          <w:color w:val="00000A"/>
          <w:sz w:val="24"/>
          <w:szCs w:val="24"/>
        </w:rPr>
        <w:t>zení, případně jiného odborníka</w:t>
      </w:r>
    </w:p>
    <w:p w14:paraId="5B423E19" w14:textId="77777777" w:rsidR="003348D0" w:rsidRDefault="00484C62">
      <w:pPr>
        <w:numPr>
          <w:ilvl w:val="0"/>
          <w:numId w:val="1"/>
        </w:num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zajišťovat včasnou diagnostiku</w:t>
      </w:r>
    </w:p>
    <w:p w14:paraId="17551A0E" w14:textId="77777777" w:rsidR="003348D0" w:rsidRDefault="00484C62">
      <w:pPr>
        <w:numPr>
          <w:ilvl w:val="0"/>
          <w:numId w:val="1"/>
        </w:num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podle potřeby snižovat počty dětí ve třídě</w:t>
      </w:r>
    </w:p>
    <w:p w14:paraId="36D53DD0" w14:textId="77777777" w:rsidR="003348D0" w:rsidRDefault="00484C62" w:rsidP="00230794">
      <w:pPr>
        <w:numPr>
          <w:ilvl w:val="0"/>
          <w:numId w:val="1"/>
        </w:numPr>
        <w:shd w:val="clear" w:color="auto" w:fill="FFFFFF"/>
        <w:tabs>
          <w:tab w:val="left" w:pos="708"/>
        </w:tabs>
        <w:spacing w:after="24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průběžně spolupracovat s rodinou dítěte, konzultovat výsledky práce s</w:t>
      </w:r>
      <w:r w:rsidR="008F0A0C">
        <w:rPr>
          <w:color w:val="00000A"/>
          <w:sz w:val="24"/>
          <w:szCs w:val="24"/>
        </w:rPr>
        <w:t> </w:t>
      </w:r>
      <w:r>
        <w:rPr>
          <w:color w:val="00000A"/>
          <w:sz w:val="24"/>
          <w:szCs w:val="24"/>
        </w:rPr>
        <w:t>dítětem</w:t>
      </w:r>
    </w:p>
    <w:p w14:paraId="2DB12D47" w14:textId="77777777" w:rsidR="008F0A0C" w:rsidRDefault="008F0A0C" w:rsidP="008F0A0C">
      <w:pPr>
        <w:shd w:val="clear" w:color="auto" w:fill="FFFFFF"/>
        <w:tabs>
          <w:tab w:val="left" w:pos="708"/>
        </w:tabs>
        <w:spacing w:after="240"/>
        <w:rPr>
          <w:color w:val="00000A"/>
          <w:sz w:val="24"/>
          <w:szCs w:val="24"/>
        </w:rPr>
      </w:pPr>
    </w:p>
    <w:p w14:paraId="30ECD263" w14:textId="77777777" w:rsidR="003348D0" w:rsidRDefault="00484C62" w:rsidP="00230794">
      <w:pPr>
        <w:shd w:val="clear" w:color="auto" w:fill="FFFFFF"/>
        <w:tabs>
          <w:tab w:val="left" w:pos="708"/>
        </w:tabs>
        <w:spacing w:after="24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lastRenderedPageBreak/>
        <w:t>3. 8. 4. Jazyková příprava dětí s nedostatečnou znalostí českého jazyka</w:t>
      </w:r>
    </w:p>
    <w:p w14:paraId="084FE893" w14:textId="77777777" w:rsidR="000E315A" w:rsidRPr="000E315A" w:rsidRDefault="00484C62" w:rsidP="000E315A">
      <w:p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Děti-cizinci a děti, které pocházejí z jiného jazykového a kulturního prostředí, potřebují podporu učitele mateřské školy při osvojování českého jazyka. Aby dítě nebylo ve znevýhodněné pozici, poskytuje mu m</w:t>
      </w:r>
      <w:r w:rsidR="000E315A">
        <w:rPr>
          <w:color w:val="00000A"/>
          <w:sz w:val="24"/>
          <w:szCs w:val="24"/>
        </w:rPr>
        <w:t xml:space="preserve">ateřská škola jazykovou podporu a </w:t>
      </w:r>
      <w:r w:rsidR="000E315A">
        <w:rPr>
          <w:sz w:val="24"/>
          <w:szCs w:val="24"/>
        </w:rPr>
        <w:t>vytváří</w:t>
      </w:r>
      <w:r w:rsidR="007D68D6">
        <w:rPr>
          <w:sz w:val="24"/>
          <w:szCs w:val="24"/>
        </w:rPr>
        <w:t xml:space="preserve"> podmínky pro </w:t>
      </w:r>
      <w:r w:rsidR="000E315A">
        <w:rPr>
          <w:sz w:val="24"/>
          <w:szCs w:val="24"/>
        </w:rPr>
        <w:t>jeho vzdělávání tím, že učitelky budou:</w:t>
      </w:r>
    </w:p>
    <w:p w14:paraId="7C9A0EC0" w14:textId="77777777" w:rsidR="000E315A" w:rsidRDefault="000E315A" w:rsidP="00E752A6">
      <w:pPr>
        <w:pStyle w:val="Odstavecseseznamem"/>
        <w:numPr>
          <w:ilvl w:val="0"/>
          <w:numId w:val="6"/>
        </w:numPr>
        <w:pBdr>
          <w:bottom w:val="none" w:sz="0" w:space="11" w:color="auto"/>
        </w:pBdr>
        <w:shd w:val="clear" w:color="auto" w:fill="FFFFFF"/>
        <w:tabs>
          <w:tab w:val="left" w:pos="708"/>
        </w:tabs>
        <w:ind w:firstLine="66"/>
        <w:rPr>
          <w:sz w:val="24"/>
          <w:szCs w:val="24"/>
        </w:rPr>
      </w:pPr>
      <w:r>
        <w:rPr>
          <w:sz w:val="24"/>
          <w:szCs w:val="24"/>
        </w:rPr>
        <w:t>během adaptace dítěte používat</w:t>
      </w:r>
      <w:r w:rsidR="00484C62" w:rsidRPr="000E315A">
        <w:rPr>
          <w:sz w:val="24"/>
          <w:szCs w:val="24"/>
        </w:rPr>
        <w:t xml:space="preserve"> pár nejnutnějších slo</w:t>
      </w:r>
      <w:r>
        <w:rPr>
          <w:sz w:val="24"/>
          <w:szCs w:val="24"/>
        </w:rPr>
        <w:t>v v rodném jazyce dítěte</w:t>
      </w:r>
    </w:p>
    <w:p w14:paraId="3D34DEEA" w14:textId="77777777" w:rsidR="00CD0C4D" w:rsidRDefault="000E315A" w:rsidP="00E752A6">
      <w:pPr>
        <w:pStyle w:val="Odstavecseseznamem"/>
        <w:numPr>
          <w:ilvl w:val="0"/>
          <w:numId w:val="6"/>
        </w:numPr>
        <w:pBdr>
          <w:bottom w:val="none" w:sz="0" w:space="11" w:color="auto"/>
        </w:pBdr>
        <w:shd w:val="clear" w:color="auto" w:fill="FFFFFF"/>
        <w:tabs>
          <w:tab w:val="left" w:pos="708"/>
        </w:tabs>
        <w:ind w:firstLine="66"/>
        <w:rPr>
          <w:sz w:val="24"/>
          <w:szCs w:val="24"/>
        </w:rPr>
      </w:pPr>
      <w:r>
        <w:rPr>
          <w:sz w:val="24"/>
          <w:szCs w:val="24"/>
        </w:rPr>
        <w:t xml:space="preserve">učit </w:t>
      </w:r>
      <w:r w:rsidR="00484C62" w:rsidRPr="000E315A">
        <w:rPr>
          <w:sz w:val="24"/>
          <w:szCs w:val="24"/>
        </w:rPr>
        <w:t>děti základní fráze v češ</w:t>
      </w:r>
      <w:r w:rsidR="00CD0C4D">
        <w:rPr>
          <w:sz w:val="24"/>
          <w:szCs w:val="24"/>
        </w:rPr>
        <w:t>tině</w:t>
      </w:r>
    </w:p>
    <w:p w14:paraId="30587C51" w14:textId="77777777" w:rsidR="00CD0C4D" w:rsidRDefault="00CD0C4D" w:rsidP="00E752A6">
      <w:pPr>
        <w:pStyle w:val="Odstavecseseznamem"/>
        <w:numPr>
          <w:ilvl w:val="0"/>
          <w:numId w:val="6"/>
        </w:numPr>
        <w:pBdr>
          <w:bottom w:val="none" w:sz="0" w:space="11" w:color="auto"/>
        </w:pBdr>
        <w:shd w:val="clear" w:color="auto" w:fill="FFFFFF"/>
        <w:tabs>
          <w:tab w:val="left" w:pos="708"/>
        </w:tabs>
        <w:ind w:firstLine="66"/>
        <w:rPr>
          <w:sz w:val="24"/>
          <w:szCs w:val="24"/>
        </w:rPr>
      </w:pPr>
      <w:r>
        <w:rPr>
          <w:sz w:val="24"/>
          <w:szCs w:val="24"/>
        </w:rPr>
        <w:t>s</w:t>
      </w:r>
      <w:r w:rsidR="000E315A">
        <w:rPr>
          <w:sz w:val="24"/>
          <w:szCs w:val="24"/>
        </w:rPr>
        <w:t>eznam frází předávat</w:t>
      </w:r>
      <w:r w:rsidR="00484C62" w:rsidRPr="000E315A">
        <w:rPr>
          <w:sz w:val="24"/>
          <w:szCs w:val="24"/>
        </w:rPr>
        <w:t xml:space="preserve"> jeho rodině, aby je s dítětem </w:t>
      </w:r>
      <w:r>
        <w:rPr>
          <w:sz w:val="24"/>
          <w:szCs w:val="24"/>
        </w:rPr>
        <w:t>doma trénovali</w:t>
      </w:r>
    </w:p>
    <w:p w14:paraId="4DA609F0" w14:textId="77777777" w:rsidR="00307819" w:rsidRDefault="00CD0C4D" w:rsidP="00307819">
      <w:pPr>
        <w:pStyle w:val="Odstavecseseznamem"/>
        <w:numPr>
          <w:ilvl w:val="0"/>
          <w:numId w:val="6"/>
        </w:numPr>
        <w:pBdr>
          <w:bottom w:val="none" w:sz="0" w:space="11" w:color="auto"/>
        </w:pBdr>
        <w:shd w:val="clear" w:color="auto" w:fill="FFFFFF"/>
        <w:tabs>
          <w:tab w:val="left" w:pos="708"/>
        </w:tabs>
        <w:ind w:firstLine="66"/>
        <w:rPr>
          <w:sz w:val="24"/>
          <w:szCs w:val="24"/>
        </w:rPr>
      </w:pPr>
      <w:r>
        <w:rPr>
          <w:sz w:val="24"/>
          <w:szCs w:val="24"/>
        </w:rPr>
        <w:t>p</w:t>
      </w:r>
      <w:r w:rsidR="00484C62" w:rsidRPr="000E315A">
        <w:rPr>
          <w:sz w:val="24"/>
          <w:szCs w:val="24"/>
        </w:rPr>
        <w:t>r</w:t>
      </w:r>
      <w:r w:rsidR="000E315A">
        <w:rPr>
          <w:sz w:val="24"/>
          <w:szCs w:val="24"/>
        </w:rPr>
        <w:t>o usnadnění komunikace používat</w:t>
      </w:r>
      <w:r>
        <w:rPr>
          <w:sz w:val="24"/>
          <w:szCs w:val="24"/>
        </w:rPr>
        <w:t xml:space="preserve"> komunikační kartičky</w:t>
      </w:r>
    </w:p>
    <w:p w14:paraId="75D82635" w14:textId="77777777" w:rsidR="000E315A" w:rsidRPr="00307819" w:rsidRDefault="00CD0C4D" w:rsidP="00307819">
      <w:pPr>
        <w:pStyle w:val="Odstavecseseznamem"/>
        <w:numPr>
          <w:ilvl w:val="0"/>
          <w:numId w:val="6"/>
        </w:numPr>
        <w:pBdr>
          <w:bottom w:val="none" w:sz="0" w:space="11" w:color="auto"/>
        </w:pBdr>
        <w:shd w:val="clear" w:color="auto" w:fill="FFFFFF"/>
        <w:tabs>
          <w:tab w:val="left" w:pos="708"/>
        </w:tabs>
        <w:ind w:firstLine="66"/>
        <w:rPr>
          <w:sz w:val="24"/>
          <w:szCs w:val="24"/>
        </w:rPr>
      </w:pPr>
      <w:r w:rsidRPr="00307819">
        <w:rPr>
          <w:sz w:val="24"/>
          <w:szCs w:val="24"/>
        </w:rPr>
        <w:t xml:space="preserve"> </w:t>
      </w:r>
      <w:r w:rsidR="000E315A" w:rsidRPr="00307819">
        <w:rPr>
          <w:sz w:val="24"/>
          <w:szCs w:val="24"/>
        </w:rPr>
        <w:t>kombinovat</w:t>
      </w:r>
      <w:r w:rsidR="00484C62" w:rsidRPr="00307819">
        <w:rPr>
          <w:sz w:val="24"/>
          <w:szCs w:val="24"/>
        </w:rPr>
        <w:t xml:space="preserve"> slova s </w:t>
      </w:r>
      <w:r w:rsidR="000E315A" w:rsidRPr="00307819">
        <w:rPr>
          <w:sz w:val="24"/>
          <w:szCs w:val="24"/>
        </w:rPr>
        <w:t>různými typy gest, nebo mimikou</w:t>
      </w:r>
    </w:p>
    <w:p w14:paraId="003EC049" w14:textId="77777777" w:rsidR="00CD0C4D" w:rsidRDefault="00CD0C4D" w:rsidP="00E752A6">
      <w:pPr>
        <w:pStyle w:val="Odstavecseseznamem"/>
        <w:numPr>
          <w:ilvl w:val="0"/>
          <w:numId w:val="6"/>
        </w:numPr>
        <w:pBdr>
          <w:bottom w:val="none" w:sz="0" w:space="11" w:color="auto"/>
        </w:pBdr>
        <w:shd w:val="clear" w:color="auto" w:fill="FFFFFF"/>
        <w:tabs>
          <w:tab w:val="left" w:pos="708"/>
        </w:tabs>
        <w:ind w:firstLine="66"/>
        <w:rPr>
          <w:sz w:val="24"/>
          <w:szCs w:val="24"/>
        </w:rPr>
      </w:pPr>
      <w:r>
        <w:rPr>
          <w:sz w:val="24"/>
          <w:szCs w:val="24"/>
        </w:rPr>
        <w:t xml:space="preserve"> snažit</w:t>
      </w:r>
      <w:r w:rsidR="00484C62" w:rsidRPr="000E315A">
        <w:rPr>
          <w:sz w:val="24"/>
          <w:szCs w:val="24"/>
        </w:rPr>
        <w:t xml:space="preserve"> se děti zapoji</w:t>
      </w:r>
      <w:r>
        <w:rPr>
          <w:sz w:val="24"/>
          <w:szCs w:val="24"/>
        </w:rPr>
        <w:t>t do všech aktivit, ale nenutit je</w:t>
      </w:r>
    </w:p>
    <w:p w14:paraId="02635BE8" w14:textId="77777777" w:rsidR="00CD0C4D" w:rsidRDefault="00CD0C4D" w:rsidP="00E752A6">
      <w:pPr>
        <w:pStyle w:val="Odstavecseseznamem"/>
        <w:numPr>
          <w:ilvl w:val="0"/>
          <w:numId w:val="6"/>
        </w:numPr>
        <w:pBdr>
          <w:bottom w:val="none" w:sz="0" w:space="11" w:color="auto"/>
        </w:pBdr>
        <w:shd w:val="clear" w:color="auto" w:fill="FFFFFF"/>
        <w:tabs>
          <w:tab w:val="left" w:pos="708"/>
        </w:tabs>
        <w:ind w:firstLine="66"/>
        <w:rPr>
          <w:sz w:val="24"/>
          <w:szCs w:val="24"/>
        </w:rPr>
      </w:pPr>
      <w:r>
        <w:rPr>
          <w:sz w:val="24"/>
          <w:szCs w:val="24"/>
        </w:rPr>
        <w:t xml:space="preserve"> používat </w:t>
      </w:r>
      <w:r w:rsidR="00484C62" w:rsidRPr="000E315A">
        <w:rPr>
          <w:sz w:val="24"/>
          <w:szCs w:val="24"/>
        </w:rPr>
        <w:t>ná</w:t>
      </w:r>
      <w:r>
        <w:rPr>
          <w:sz w:val="24"/>
          <w:szCs w:val="24"/>
        </w:rPr>
        <w:t>zornost</w:t>
      </w:r>
    </w:p>
    <w:p w14:paraId="38C98D47" w14:textId="77777777" w:rsidR="00CD0C4D" w:rsidRDefault="002406BB" w:rsidP="00E752A6">
      <w:pPr>
        <w:pStyle w:val="Odstavecseseznamem"/>
        <w:numPr>
          <w:ilvl w:val="0"/>
          <w:numId w:val="6"/>
        </w:numPr>
        <w:pBdr>
          <w:bottom w:val="none" w:sz="0" w:space="11" w:color="auto"/>
        </w:pBdr>
        <w:shd w:val="clear" w:color="auto" w:fill="FFFFFF"/>
        <w:tabs>
          <w:tab w:val="left" w:pos="708"/>
        </w:tabs>
        <w:ind w:firstLine="6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0C4D">
        <w:rPr>
          <w:sz w:val="24"/>
          <w:szCs w:val="24"/>
        </w:rPr>
        <w:t xml:space="preserve">dávat </w:t>
      </w:r>
      <w:r w:rsidR="00484C62" w:rsidRPr="00CD0C4D">
        <w:rPr>
          <w:sz w:val="24"/>
          <w:szCs w:val="24"/>
        </w:rPr>
        <w:t xml:space="preserve">dítěti </w:t>
      </w:r>
      <w:r w:rsidR="00CD0C4D">
        <w:rPr>
          <w:sz w:val="24"/>
          <w:szCs w:val="24"/>
        </w:rPr>
        <w:t>prostor</w:t>
      </w:r>
      <w:r w:rsidR="00484C62" w:rsidRPr="00CD0C4D">
        <w:rPr>
          <w:sz w:val="24"/>
          <w:szCs w:val="24"/>
        </w:rPr>
        <w:t xml:space="preserve"> </w:t>
      </w:r>
      <w:r w:rsidR="00CD0C4D" w:rsidRPr="00CD0C4D">
        <w:rPr>
          <w:sz w:val="24"/>
          <w:szCs w:val="24"/>
        </w:rPr>
        <w:t xml:space="preserve">chvíli fungovat bez znalostí češtiny a bez obavy z komunikace </w:t>
      </w:r>
    </w:p>
    <w:p w14:paraId="273DB546" w14:textId="77777777" w:rsidR="00CD0C4D" w:rsidRDefault="002406BB" w:rsidP="00E752A6">
      <w:pPr>
        <w:pStyle w:val="Odstavecseseznamem"/>
        <w:numPr>
          <w:ilvl w:val="0"/>
          <w:numId w:val="6"/>
        </w:numPr>
        <w:pBdr>
          <w:bottom w:val="none" w:sz="0" w:space="11" w:color="auto"/>
        </w:pBdr>
        <w:shd w:val="clear" w:color="auto" w:fill="FFFFFF"/>
        <w:tabs>
          <w:tab w:val="left" w:pos="708"/>
        </w:tabs>
        <w:ind w:firstLine="6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0C4D">
        <w:rPr>
          <w:sz w:val="24"/>
          <w:szCs w:val="24"/>
        </w:rPr>
        <w:t>vyhradit mu</w:t>
      </w:r>
      <w:r w:rsidR="00484C62" w:rsidRPr="00CD0C4D">
        <w:rPr>
          <w:sz w:val="24"/>
          <w:szCs w:val="24"/>
        </w:rPr>
        <w:t xml:space="preserve"> "be</w:t>
      </w:r>
      <w:r w:rsidR="00CD0C4D">
        <w:rPr>
          <w:sz w:val="24"/>
          <w:szCs w:val="24"/>
        </w:rPr>
        <w:t>zpečné místo", kde si odpočine od jinojazyčného prostředí</w:t>
      </w:r>
    </w:p>
    <w:p w14:paraId="056005D7" w14:textId="77777777" w:rsidR="002406BB" w:rsidRDefault="002406BB" w:rsidP="00E752A6">
      <w:pPr>
        <w:pStyle w:val="Odstavecseseznamem"/>
        <w:numPr>
          <w:ilvl w:val="0"/>
          <w:numId w:val="6"/>
        </w:numPr>
        <w:pBdr>
          <w:bottom w:val="none" w:sz="0" w:space="11" w:color="auto"/>
        </w:pBdr>
        <w:shd w:val="clear" w:color="auto" w:fill="FFFFFF"/>
        <w:tabs>
          <w:tab w:val="left" w:pos="708"/>
        </w:tabs>
        <w:ind w:firstLine="66"/>
        <w:rPr>
          <w:sz w:val="24"/>
          <w:szCs w:val="24"/>
        </w:rPr>
      </w:pPr>
      <w:r>
        <w:rPr>
          <w:sz w:val="24"/>
          <w:szCs w:val="24"/>
        </w:rPr>
        <w:t xml:space="preserve"> ukazovat</w:t>
      </w:r>
      <w:r w:rsidR="00484C62" w:rsidRPr="00CD0C4D">
        <w:rPr>
          <w:sz w:val="24"/>
          <w:szCs w:val="24"/>
        </w:rPr>
        <w:t xml:space="preserve"> ostatním dětem, jak komunikovat s dětmi</w:t>
      </w:r>
      <w:r>
        <w:rPr>
          <w:sz w:val="24"/>
          <w:szCs w:val="24"/>
        </w:rPr>
        <w:t xml:space="preserve"> s odlišným mateřským jazykem </w:t>
      </w:r>
    </w:p>
    <w:p w14:paraId="4FCCC08D" w14:textId="77777777" w:rsidR="002406BB" w:rsidRDefault="002406BB" w:rsidP="00E752A6">
      <w:pPr>
        <w:pStyle w:val="Odstavecseseznamem"/>
        <w:numPr>
          <w:ilvl w:val="0"/>
          <w:numId w:val="6"/>
        </w:numPr>
        <w:pBdr>
          <w:bottom w:val="none" w:sz="0" w:space="11" w:color="auto"/>
        </w:pBdr>
        <w:shd w:val="clear" w:color="auto" w:fill="FFFFFF"/>
        <w:tabs>
          <w:tab w:val="left" w:pos="708"/>
        </w:tabs>
        <w:ind w:firstLine="66"/>
        <w:rPr>
          <w:sz w:val="24"/>
          <w:szCs w:val="24"/>
        </w:rPr>
      </w:pPr>
      <w:r>
        <w:rPr>
          <w:sz w:val="24"/>
          <w:szCs w:val="24"/>
        </w:rPr>
        <w:t xml:space="preserve"> povzbuzovat</w:t>
      </w:r>
      <w:r w:rsidR="00484C62" w:rsidRPr="00CD0C4D">
        <w:rPr>
          <w:sz w:val="24"/>
          <w:szCs w:val="24"/>
        </w:rPr>
        <w:t xml:space="preserve"> obě strany ke </w:t>
      </w:r>
      <w:r>
        <w:rPr>
          <w:sz w:val="24"/>
          <w:szCs w:val="24"/>
        </w:rPr>
        <w:t>vzájemné interakci</w:t>
      </w:r>
    </w:p>
    <w:p w14:paraId="7D03CAF1" w14:textId="77777777" w:rsidR="002406BB" w:rsidRDefault="002406BB" w:rsidP="00E752A6">
      <w:pPr>
        <w:pStyle w:val="Odstavecseseznamem"/>
        <w:numPr>
          <w:ilvl w:val="0"/>
          <w:numId w:val="6"/>
        </w:numPr>
        <w:pBdr>
          <w:bottom w:val="none" w:sz="0" w:space="11" w:color="auto"/>
        </w:pBdr>
        <w:shd w:val="clear" w:color="auto" w:fill="FFFFFF"/>
        <w:tabs>
          <w:tab w:val="left" w:pos="708"/>
        </w:tabs>
        <w:ind w:firstLine="66"/>
        <w:rPr>
          <w:sz w:val="24"/>
          <w:szCs w:val="24"/>
        </w:rPr>
      </w:pPr>
      <w:r>
        <w:rPr>
          <w:sz w:val="24"/>
          <w:szCs w:val="24"/>
        </w:rPr>
        <w:t xml:space="preserve"> postupně požadovat verbální odpověď místo gest</w:t>
      </w:r>
    </w:p>
    <w:p w14:paraId="158D8B12" w14:textId="77777777" w:rsidR="002406BB" w:rsidRDefault="002406BB" w:rsidP="00E752A6">
      <w:pPr>
        <w:pStyle w:val="Odstavecseseznamem"/>
        <w:numPr>
          <w:ilvl w:val="0"/>
          <w:numId w:val="6"/>
        </w:numPr>
        <w:pBdr>
          <w:bottom w:val="none" w:sz="0" w:space="11" w:color="auto"/>
        </w:pBdr>
        <w:shd w:val="clear" w:color="auto" w:fill="FFFFFF"/>
        <w:tabs>
          <w:tab w:val="left" w:pos="708"/>
        </w:tabs>
        <w:ind w:firstLine="66"/>
        <w:rPr>
          <w:sz w:val="24"/>
          <w:szCs w:val="24"/>
        </w:rPr>
      </w:pPr>
      <w:r>
        <w:rPr>
          <w:sz w:val="24"/>
          <w:szCs w:val="24"/>
        </w:rPr>
        <w:t xml:space="preserve"> s</w:t>
      </w:r>
      <w:r w:rsidRPr="002406BB">
        <w:rPr>
          <w:sz w:val="24"/>
          <w:szCs w:val="24"/>
        </w:rPr>
        <w:t>lovně</w:t>
      </w:r>
      <w:r>
        <w:rPr>
          <w:sz w:val="24"/>
          <w:szCs w:val="24"/>
        </w:rPr>
        <w:t xml:space="preserve"> popisovat co právě děláme</w:t>
      </w:r>
    </w:p>
    <w:p w14:paraId="721CED67" w14:textId="77777777" w:rsidR="002406BB" w:rsidRDefault="002406BB" w:rsidP="00E752A6">
      <w:pPr>
        <w:pStyle w:val="Odstavecseseznamem"/>
        <w:numPr>
          <w:ilvl w:val="0"/>
          <w:numId w:val="6"/>
        </w:numPr>
        <w:pBdr>
          <w:bottom w:val="none" w:sz="0" w:space="11" w:color="auto"/>
        </w:pBdr>
        <w:shd w:val="clear" w:color="auto" w:fill="FFFFFF"/>
        <w:tabs>
          <w:tab w:val="left" w:pos="708"/>
        </w:tabs>
        <w:ind w:firstLine="66"/>
        <w:rPr>
          <w:sz w:val="24"/>
          <w:szCs w:val="24"/>
        </w:rPr>
      </w:pPr>
      <w:r>
        <w:rPr>
          <w:sz w:val="24"/>
          <w:szCs w:val="24"/>
        </w:rPr>
        <w:t xml:space="preserve"> používat obrazové encyklopedie</w:t>
      </w:r>
    </w:p>
    <w:p w14:paraId="5ACC8DA4" w14:textId="77777777" w:rsidR="002406BB" w:rsidRPr="002406BB" w:rsidRDefault="002406BB" w:rsidP="00E752A6">
      <w:pPr>
        <w:pStyle w:val="Odstavecseseznamem"/>
        <w:numPr>
          <w:ilvl w:val="0"/>
          <w:numId w:val="6"/>
        </w:numPr>
        <w:pBdr>
          <w:bottom w:val="none" w:sz="0" w:space="11" w:color="auto"/>
        </w:pBdr>
        <w:shd w:val="clear" w:color="auto" w:fill="FFFFFF"/>
        <w:tabs>
          <w:tab w:val="left" w:pos="708"/>
        </w:tabs>
        <w:ind w:firstLine="6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533C">
        <w:rPr>
          <w:sz w:val="24"/>
          <w:szCs w:val="24"/>
        </w:rPr>
        <w:t>povzbuzovat, chválit, motivovat</w:t>
      </w:r>
    </w:p>
    <w:p w14:paraId="7462A4EA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3. 9. Podmínky pro vzdělávání dětí nadaných</w:t>
      </w:r>
    </w:p>
    <w:p w14:paraId="075DAB22" w14:textId="77777777" w:rsidR="003348D0" w:rsidRDefault="00484C62" w:rsidP="00A7388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sz w:val="24"/>
          <w:szCs w:val="24"/>
          <w:highlight w:val="white"/>
        </w:rPr>
        <w:t>Při vzdělávání dětí vytváříme v rámci integrovaných bloků podmínky, které stimulují vzdělávací potenciál všech dětí v různých obla</w:t>
      </w:r>
      <w:r w:rsidR="002F1E3E">
        <w:rPr>
          <w:sz w:val="24"/>
          <w:szCs w:val="24"/>
          <w:highlight w:val="white"/>
        </w:rPr>
        <w:t>stech.</w:t>
      </w:r>
      <w:r>
        <w:rPr>
          <w:sz w:val="24"/>
          <w:szCs w:val="24"/>
          <w:highlight w:val="white"/>
        </w:rPr>
        <w:t xml:space="preserve"> Dětem, které projevují známky nadání, věnujeme zvýšenou pozornost zaměřenou na to, aby se projevy nadání dětí v rozmanitých oblastech činnosti smysluplně uplatnily a s ohledem na individuální možnosti dětí dále rozvíjely. V případě, že se jedná o velmi výrazné proj</w:t>
      </w:r>
      <w:r w:rsidR="002F1E3E">
        <w:rPr>
          <w:sz w:val="24"/>
          <w:szCs w:val="24"/>
          <w:highlight w:val="white"/>
        </w:rPr>
        <w:t xml:space="preserve">evy nadání, </w:t>
      </w:r>
      <w:r>
        <w:rPr>
          <w:sz w:val="24"/>
          <w:szCs w:val="24"/>
          <w:highlight w:val="white"/>
        </w:rPr>
        <w:t>zpra</w:t>
      </w:r>
      <w:r w:rsidR="005A2C79">
        <w:rPr>
          <w:sz w:val="24"/>
          <w:szCs w:val="24"/>
          <w:highlight w:val="white"/>
        </w:rPr>
        <w:t>cováváme</w:t>
      </w:r>
      <w:r>
        <w:rPr>
          <w:color w:val="00000A"/>
          <w:sz w:val="24"/>
          <w:szCs w:val="24"/>
        </w:rPr>
        <w:t xml:space="preserve"> plán pedagogické podpory</w:t>
      </w:r>
      <w:r>
        <w:rPr>
          <w:sz w:val="24"/>
          <w:szCs w:val="24"/>
          <w:highlight w:val="white"/>
        </w:rPr>
        <w:t xml:space="preserve">. </w:t>
      </w:r>
    </w:p>
    <w:p w14:paraId="2F7AF039" w14:textId="77777777" w:rsidR="003348D0" w:rsidRDefault="00484C62" w:rsidP="00A7388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Plán pedagogické podpory je přizpůsobený mimořádným schopnostem dítěte a doplněn o další aktivity podle jeho zájmů a schopností. Vzdělávání probíhá takovým způsobem,</w:t>
      </w:r>
      <w:r w:rsidR="00B13E61"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aby byl stimulován rozvoj jeho potenc</w:t>
      </w:r>
      <w:r w:rsidR="002F1E3E">
        <w:rPr>
          <w:color w:val="00000A"/>
          <w:sz w:val="24"/>
          <w:szCs w:val="24"/>
        </w:rPr>
        <w:t>iálu</w:t>
      </w:r>
      <w:r>
        <w:rPr>
          <w:color w:val="00000A"/>
          <w:sz w:val="24"/>
          <w:szCs w:val="24"/>
        </w:rPr>
        <w:t xml:space="preserve">. Díky systematickému a dlouhodobému </w:t>
      </w:r>
      <w:proofErr w:type="gramStart"/>
      <w:r>
        <w:rPr>
          <w:color w:val="00000A"/>
          <w:sz w:val="24"/>
          <w:szCs w:val="24"/>
        </w:rPr>
        <w:t>výchovně - vzdělávacímu</w:t>
      </w:r>
      <w:proofErr w:type="gramEnd"/>
      <w:r>
        <w:rPr>
          <w:color w:val="00000A"/>
          <w:sz w:val="24"/>
          <w:szCs w:val="24"/>
        </w:rPr>
        <w:t xml:space="preserve"> působení, vytváříme předpoklady pro efektivní působení na rozvoj nadání dítěte.</w:t>
      </w:r>
    </w:p>
    <w:p w14:paraId="1A5E8F61" w14:textId="77777777" w:rsidR="003348D0" w:rsidRDefault="00484C62" w:rsidP="00A7388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Rozvoj a podpora mimořádných schopností je zajištěna tak, aby nebyla jednostranná a neomezila pestrost a šíři obvyklé vzdělávací nabídky. </w:t>
      </w:r>
    </w:p>
    <w:p w14:paraId="38AF3975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Zákonným zástupcům doporučujeme rozvíjení schopností dítěte v dalších specializovaných pracovištích tak, aby dítě nebylo nepřiměřeně přetěžováno a následně vyčleňováno z kolektivu svých vrstevníků.</w:t>
      </w:r>
    </w:p>
    <w:p w14:paraId="353C0057" w14:textId="77777777" w:rsidR="002F1E3E" w:rsidRDefault="002F1E3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</w:p>
    <w:p w14:paraId="59E5E458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lastRenderedPageBreak/>
        <w:t>3. 10. Podmínky vzdělávání dětí od dvou do tří let</w:t>
      </w:r>
    </w:p>
    <w:p w14:paraId="6375DC88" w14:textId="77777777" w:rsidR="003348D0" w:rsidRDefault="00484C62" w:rsidP="00A7388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Vzdělávání dvouletých dětí s sebou přináší specifika, která souvisí s dosahovanou úrovní ve všech oblastech vývoje dítěte. </w:t>
      </w:r>
    </w:p>
    <w:p w14:paraId="3B9A4212" w14:textId="77777777" w:rsidR="003348D0" w:rsidRDefault="00484C62" w:rsidP="00114FF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Aby se dítě dobře adaptovalo a bylo dlouhodobě spokojené, dbáme na adekvátní nabídku podnětných činností i dodržování pravidelného denního rytmu. Postupnou adaptací navozujeme kladné citové vazby mezi dětmi raného věku, staršími dětmi a učiteli.  Upřednostňujeme adaptaci bez zákonný</w:t>
      </w:r>
      <w:r w:rsidR="002F1E3E">
        <w:rPr>
          <w:color w:val="00000A"/>
          <w:sz w:val="24"/>
          <w:szCs w:val="24"/>
        </w:rPr>
        <w:t xml:space="preserve">ch zástupců. </w:t>
      </w:r>
      <w:r>
        <w:rPr>
          <w:color w:val="00000A"/>
          <w:sz w:val="24"/>
          <w:szCs w:val="24"/>
        </w:rPr>
        <w:t>Na procesu adaptace se domlouváme se zákonnými zástupc</w:t>
      </w:r>
      <w:r w:rsidR="002F1E3E">
        <w:rPr>
          <w:color w:val="00000A"/>
          <w:sz w:val="24"/>
          <w:szCs w:val="24"/>
        </w:rPr>
        <w:t>i dětí.</w:t>
      </w:r>
    </w:p>
    <w:p w14:paraId="27E57F43" w14:textId="77777777" w:rsidR="00307819" w:rsidRDefault="00484C62" w:rsidP="00307819">
      <w:p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V naší mateřské škole není vyčlen</w:t>
      </w:r>
      <w:r w:rsidR="00A73880">
        <w:rPr>
          <w:color w:val="00000A"/>
          <w:sz w:val="24"/>
          <w:szCs w:val="24"/>
        </w:rPr>
        <w:t xml:space="preserve">ěna třída pouze pro vzdělávání </w:t>
      </w:r>
      <w:r>
        <w:rPr>
          <w:color w:val="00000A"/>
          <w:sz w:val="24"/>
          <w:szCs w:val="24"/>
        </w:rPr>
        <w:t xml:space="preserve">dětí od dvou do tří let, </w:t>
      </w:r>
      <w:r w:rsidR="00A73880">
        <w:rPr>
          <w:color w:val="00000A"/>
          <w:sz w:val="24"/>
          <w:szCs w:val="24"/>
        </w:rPr>
        <w:t>ale je heterogenní. Je vybavena</w:t>
      </w:r>
      <w:r>
        <w:rPr>
          <w:color w:val="00000A"/>
          <w:sz w:val="24"/>
          <w:szCs w:val="24"/>
        </w:rPr>
        <w:t xml:space="preserve"> kvalitním dřevěným nábytkem, který odpovídá antropometrickým požadavkům, skříňky jsou uzavíratelné. Jsou v nich uloženy hračky, které podporují bezpečnou a podnětn</w:t>
      </w:r>
      <w:r w:rsidR="002F1E3E">
        <w:rPr>
          <w:color w:val="00000A"/>
          <w:sz w:val="24"/>
          <w:szCs w:val="24"/>
        </w:rPr>
        <w:t xml:space="preserve">ou hru. Kočárky </w:t>
      </w:r>
      <w:r w:rsidR="00386F42">
        <w:rPr>
          <w:color w:val="00000A"/>
          <w:sz w:val="24"/>
          <w:szCs w:val="24"/>
        </w:rPr>
        <w:t xml:space="preserve">a panenky jsou </w:t>
      </w:r>
      <w:r>
        <w:rPr>
          <w:color w:val="00000A"/>
          <w:sz w:val="24"/>
          <w:szCs w:val="24"/>
        </w:rPr>
        <w:t>uloženy v hracím koutku, měkké kostky v plastových boxech,</w:t>
      </w:r>
      <w:r w:rsidR="00B13E61"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odrážedla a hračky na písek v altánu na školní zahradě. Na začátku školního roku byla nastavena pravidla pro používání a ukládání hraček a pomůcek. Tato pravidla jsou dětem často opakována. Nebezpečné předměty jsou umístěny z dosahu dětí. </w:t>
      </w:r>
    </w:p>
    <w:p w14:paraId="2A4FF533" w14:textId="77777777" w:rsidR="003348D0" w:rsidRDefault="00484C62" w:rsidP="00307819">
      <w:p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Prostor pro náhradní oblečení i hygienické potřeby dětí je ve třídě, aby byly snadno k dosažení v případě potřeby. Další náhradní oblečení mají děti ve skříňce šatny. Pro zajištění hygieny je v umyvárně umístěn sprchovací kout, k dispozici je nočník. Velikost záchodových mís a výška umístění umyvadel odpovídají výšce dětí.</w:t>
      </w:r>
    </w:p>
    <w:p w14:paraId="587E606B" w14:textId="77777777" w:rsidR="00307819" w:rsidRDefault="00230794" w:rsidP="00307819">
      <w:p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Při </w:t>
      </w:r>
      <w:proofErr w:type="gramStart"/>
      <w:r>
        <w:rPr>
          <w:color w:val="00000A"/>
          <w:sz w:val="24"/>
          <w:szCs w:val="24"/>
        </w:rPr>
        <w:t>výchovně - vzdělávací</w:t>
      </w:r>
      <w:proofErr w:type="gramEnd"/>
      <w:r>
        <w:rPr>
          <w:color w:val="00000A"/>
          <w:sz w:val="24"/>
          <w:szCs w:val="24"/>
        </w:rPr>
        <w:t xml:space="preserve"> práci vycházíme z aktuální potřeby každého dítěte, respektujeme vývojová specifika, možnosti a zájmy dětí raného věku. Zaměřujeme se na utváření základů klíčových kompetencí prostřednictvím vzdělávacích cí</w:t>
      </w:r>
      <w:r w:rsidR="002F1E3E">
        <w:rPr>
          <w:color w:val="00000A"/>
          <w:sz w:val="24"/>
          <w:szCs w:val="24"/>
        </w:rPr>
        <w:t xml:space="preserve">lů a vzdělávacího obsahu. </w:t>
      </w:r>
      <w:r>
        <w:rPr>
          <w:color w:val="00000A"/>
          <w:sz w:val="24"/>
          <w:szCs w:val="24"/>
        </w:rPr>
        <w:t>Děti podporujeme, povzbuzujeme je, chválíme, snažíme se, aby dokázaly vyjádřit svá přání a pocity a aby si postupně osvojovaly pravidla chování. Vytváříme podnětné prostředí, používáme skupinové nebo individuální formy práce. Děti se zapojují i do frontálních činností se svými staršími kamarády.</w:t>
      </w:r>
    </w:p>
    <w:p w14:paraId="0345E03C" w14:textId="77777777" w:rsidR="003348D0" w:rsidRDefault="00230794" w:rsidP="00307819">
      <w:pPr>
        <w:tabs>
          <w:tab w:val="left" w:pos="708"/>
        </w:tabs>
        <w:spacing w:after="24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Děti mají dostatek pohybu</w:t>
      </w:r>
      <w:r w:rsidR="00484C62">
        <w:rPr>
          <w:color w:val="00000A"/>
          <w:sz w:val="24"/>
          <w:szCs w:val="24"/>
        </w:rPr>
        <w:t xml:space="preserve"> </w:t>
      </w:r>
      <w:r w:rsidR="00386F42">
        <w:rPr>
          <w:color w:val="00000A"/>
          <w:sz w:val="24"/>
          <w:szCs w:val="24"/>
        </w:rPr>
        <w:t xml:space="preserve">venku i </w:t>
      </w:r>
      <w:r w:rsidR="00484C62">
        <w:rPr>
          <w:color w:val="00000A"/>
          <w:sz w:val="24"/>
          <w:szCs w:val="24"/>
        </w:rPr>
        <w:t xml:space="preserve">ve třídě, </w:t>
      </w:r>
      <w:r w:rsidR="00386F42">
        <w:rPr>
          <w:color w:val="00000A"/>
          <w:sz w:val="24"/>
          <w:szCs w:val="24"/>
        </w:rPr>
        <w:t xml:space="preserve">která je dostatečně prostorná. </w:t>
      </w:r>
      <w:r w:rsidR="00484C62">
        <w:rPr>
          <w:color w:val="00000A"/>
          <w:sz w:val="24"/>
          <w:szCs w:val="24"/>
        </w:rPr>
        <w:t>Pravi</w:t>
      </w:r>
      <w:r w:rsidR="00B13E61">
        <w:rPr>
          <w:color w:val="00000A"/>
          <w:sz w:val="24"/>
          <w:szCs w:val="24"/>
        </w:rPr>
        <w:t xml:space="preserve">delně děti odpočívají po obědě </w:t>
      </w:r>
      <w:r w:rsidR="00484C62">
        <w:rPr>
          <w:color w:val="00000A"/>
          <w:sz w:val="24"/>
          <w:szCs w:val="24"/>
        </w:rPr>
        <w:t xml:space="preserve">na postýlkách. Pro pocit bezpečí si mohou donést z domu plyšovou hračku, kterou mají na postýlce. Pokud potřebují odpočívat i během dne, mají na to vyhrazené místo. </w:t>
      </w:r>
    </w:p>
    <w:p w14:paraId="231CF3EB" w14:textId="77777777" w:rsidR="00645AAB" w:rsidRDefault="00645AAB" w:rsidP="007F47F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40"/>
        <w:rPr>
          <w:b/>
          <w:color w:val="00000A"/>
          <w:sz w:val="28"/>
          <w:szCs w:val="28"/>
        </w:rPr>
      </w:pPr>
    </w:p>
    <w:p w14:paraId="2AB81ED6" w14:textId="34545A67" w:rsidR="003348D0" w:rsidRPr="002F1E3E" w:rsidRDefault="00484C62" w:rsidP="007F47F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40"/>
        <w:rPr>
          <w:color w:val="00000A"/>
          <w:sz w:val="28"/>
          <w:szCs w:val="28"/>
        </w:rPr>
      </w:pPr>
      <w:r w:rsidRPr="002F1E3E">
        <w:rPr>
          <w:b/>
          <w:color w:val="00000A"/>
          <w:sz w:val="28"/>
          <w:szCs w:val="28"/>
        </w:rPr>
        <w:t>4. Organizace vzdělávání</w:t>
      </w:r>
    </w:p>
    <w:p w14:paraId="7483C4B1" w14:textId="77777777" w:rsidR="003348D0" w:rsidRDefault="00484C62" w:rsidP="0030781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V budově školy, v prvním poschodí, jsou umístěny dvě třídy mateřské školy. Obě třídy jsou heterogenní, děti jsou do nich zařazovány podle věku. Do první třídy Myšek jsou zařazeny </w:t>
      </w:r>
      <w:r w:rsidR="00307819">
        <w:rPr>
          <w:color w:val="00000A"/>
          <w:sz w:val="24"/>
          <w:szCs w:val="24"/>
        </w:rPr>
        <w:t xml:space="preserve">zpravidla </w:t>
      </w:r>
      <w:r>
        <w:rPr>
          <w:color w:val="00000A"/>
          <w:sz w:val="24"/>
          <w:szCs w:val="24"/>
        </w:rPr>
        <w:t>děti od 2,5 do 4 let, do druh</w:t>
      </w:r>
      <w:r w:rsidR="00307819">
        <w:rPr>
          <w:color w:val="00000A"/>
          <w:sz w:val="24"/>
          <w:szCs w:val="24"/>
        </w:rPr>
        <w:t xml:space="preserve">é třídy Soviček </w:t>
      </w:r>
      <w:r>
        <w:rPr>
          <w:color w:val="00000A"/>
          <w:sz w:val="24"/>
          <w:szCs w:val="24"/>
        </w:rPr>
        <w:t>ve věku od 4 do 6 let a děti s odkladem povinné školní docházky.</w:t>
      </w:r>
    </w:p>
    <w:p w14:paraId="7E1DC00B" w14:textId="77777777" w:rsidR="002F1E3E" w:rsidRDefault="002F1E3E" w:rsidP="0030781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Prostředí obou tříd je pro děti vstřícné, podnětné a zajímavé, cítí se v něm být v bezpečí. Pedagogičtí pracovníci využívají prožitkové a kooperativní učení, situační učení, spontánní </w:t>
      </w:r>
      <w:r>
        <w:rPr>
          <w:color w:val="00000A"/>
          <w:sz w:val="24"/>
          <w:szCs w:val="24"/>
        </w:rPr>
        <w:lastRenderedPageBreak/>
        <w:t>sociální učení, aktivity spontánní i řízené, které jsou vzájemně propojené a vyvážené, didakticky zacílenou činnost.</w:t>
      </w:r>
    </w:p>
    <w:p w14:paraId="565D6F0A" w14:textId="77777777" w:rsidR="003348D0" w:rsidRDefault="00680A95" w:rsidP="0030781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Kritéria pro </w:t>
      </w:r>
      <w:r w:rsidR="00484C62">
        <w:rPr>
          <w:color w:val="00000A"/>
          <w:sz w:val="24"/>
          <w:szCs w:val="24"/>
        </w:rPr>
        <w:t>přijímání dětí do mateřské školy zveřejňujeme na webových stránkách školy, v místním obchodě a na nástěnce vedle třídy. Za kritéria odpovídá ředitelka školy.</w:t>
      </w:r>
    </w:p>
    <w:p w14:paraId="5979B503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32"/>
          <w:szCs w:val="32"/>
        </w:rPr>
      </w:pPr>
      <w:r>
        <w:rPr>
          <w:color w:val="00000A"/>
          <w:sz w:val="24"/>
          <w:szCs w:val="24"/>
        </w:rPr>
        <w:t>Souběžné působení dvou uč</w:t>
      </w:r>
      <w:r w:rsidR="002F1E3E">
        <w:rPr>
          <w:color w:val="00000A"/>
          <w:sz w:val="24"/>
          <w:szCs w:val="24"/>
        </w:rPr>
        <w:t>itelů ve třídě je zajištěno zpravidla</w:t>
      </w:r>
      <w:r>
        <w:rPr>
          <w:color w:val="00000A"/>
          <w:sz w:val="24"/>
          <w:szCs w:val="24"/>
        </w:rPr>
        <w:t xml:space="preserve"> při řízených činnostech, individuálních a skupinový</w:t>
      </w:r>
      <w:r w:rsidR="00307819">
        <w:rPr>
          <w:color w:val="00000A"/>
          <w:sz w:val="24"/>
          <w:szCs w:val="24"/>
        </w:rPr>
        <w:t>ch činnostech, vycházkách, obědě</w:t>
      </w:r>
      <w:r>
        <w:rPr>
          <w:color w:val="00000A"/>
          <w:sz w:val="24"/>
          <w:szCs w:val="24"/>
        </w:rPr>
        <w:t>, ukládání dětí ke spánku. Obě učitelky jsou vždy přítomny na kulturních, tělovýchovných a sportovních akcích, na výletech, exkurzích a plavání. Obě učitelky spolupracují při plánování práce a realizaci činností pro děti s odkladem školní docházky. Spolupracují i při nadstandardních činnostech pořádaných mateřskou školou.</w:t>
      </w:r>
    </w:p>
    <w:p w14:paraId="565F0468" w14:textId="77777777" w:rsidR="00645AAB" w:rsidRDefault="00645AAB" w:rsidP="0023079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40"/>
        <w:rPr>
          <w:b/>
          <w:color w:val="00000A"/>
          <w:sz w:val="28"/>
          <w:szCs w:val="28"/>
        </w:rPr>
      </w:pPr>
    </w:p>
    <w:p w14:paraId="2D2220E3" w14:textId="28C63153" w:rsidR="003348D0" w:rsidRPr="002F1E3E" w:rsidRDefault="00484C62" w:rsidP="0023079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40"/>
        <w:rPr>
          <w:color w:val="00000A"/>
          <w:sz w:val="28"/>
          <w:szCs w:val="28"/>
        </w:rPr>
      </w:pPr>
      <w:r w:rsidRPr="002F1E3E">
        <w:rPr>
          <w:b/>
          <w:color w:val="00000A"/>
          <w:sz w:val="28"/>
          <w:szCs w:val="28"/>
        </w:rPr>
        <w:t>5. Charakteristika vzdělávacího programu</w:t>
      </w:r>
    </w:p>
    <w:p w14:paraId="1154746B" w14:textId="77777777" w:rsidR="003348D0" w:rsidRDefault="002F1E3E">
      <w:pPr>
        <w:tabs>
          <w:tab w:val="left" w:pos="708"/>
        </w:tabs>
        <w:spacing w:after="20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5. 1. </w:t>
      </w:r>
      <w:r w:rsidR="00484C62">
        <w:rPr>
          <w:b/>
          <w:color w:val="00000A"/>
          <w:sz w:val="24"/>
          <w:szCs w:val="24"/>
        </w:rPr>
        <w:t>Zaměření školy</w:t>
      </w:r>
    </w:p>
    <w:p w14:paraId="7002D914" w14:textId="77777777" w:rsidR="003348D0" w:rsidRDefault="00484C62" w:rsidP="00307819">
      <w:p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Filosofií naší školy je utvářet kladný vztah dětí k prostředí, ve kterém žijí, ukázat jim přednosti života v obci obklopené krásnou přírodou, učit </w:t>
      </w:r>
      <w:r w:rsidR="002F1E3E">
        <w:rPr>
          <w:color w:val="00000A"/>
          <w:sz w:val="24"/>
          <w:szCs w:val="24"/>
        </w:rPr>
        <w:t xml:space="preserve">je </w:t>
      </w:r>
      <w:r>
        <w:rPr>
          <w:color w:val="00000A"/>
          <w:sz w:val="24"/>
          <w:szCs w:val="24"/>
        </w:rPr>
        <w:t>znát její histori</w:t>
      </w:r>
      <w:r w:rsidR="002F1E3E">
        <w:rPr>
          <w:color w:val="00000A"/>
          <w:sz w:val="24"/>
          <w:szCs w:val="24"/>
        </w:rPr>
        <w:t>i a kulturní tradice.</w:t>
      </w:r>
    </w:p>
    <w:p w14:paraId="384EB48D" w14:textId="77777777" w:rsidR="003348D0" w:rsidRDefault="002F1E3E" w:rsidP="00307819">
      <w:p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Pozornost zaměřujeme</w:t>
      </w:r>
      <w:r w:rsidR="00484C62">
        <w:rPr>
          <w:color w:val="00000A"/>
          <w:sz w:val="24"/>
          <w:szCs w:val="24"/>
        </w:rPr>
        <w:t xml:space="preserve"> na mimoškolní aktivity, při kterých nabízíme kulturní, sportovní a společenské akce v rámci obce a ve prospěch veřejnosti. </w:t>
      </w:r>
    </w:p>
    <w:p w14:paraId="3E71486F" w14:textId="77777777" w:rsidR="003348D0" w:rsidRDefault="002F1E3E" w:rsidP="00307819">
      <w:p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Důraz klademe na</w:t>
      </w:r>
      <w:r w:rsidR="00484C62">
        <w:rPr>
          <w:color w:val="00000A"/>
          <w:sz w:val="24"/>
          <w:szCs w:val="24"/>
        </w:rPr>
        <w:t xml:space="preserve"> spolupráci s rodinou, podporujeme její nezastupitelnou ro</w:t>
      </w:r>
      <w:r>
        <w:rPr>
          <w:color w:val="00000A"/>
          <w:sz w:val="24"/>
          <w:szCs w:val="24"/>
        </w:rPr>
        <w:t>li.</w:t>
      </w:r>
    </w:p>
    <w:p w14:paraId="1AF4A18B" w14:textId="77777777" w:rsidR="003348D0" w:rsidRDefault="00484C62" w:rsidP="00386F42">
      <w:pP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Při každodenní komunikaci se snažíme učit děti respektovat sebe, ale i potřeby a přání druhých. Učíme se společně tvořit pravidla soužití a nastavovat hranice, které ve svém důsledku zajistí potřebu jistoty a bezpečí.</w:t>
      </w:r>
    </w:p>
    <w:p w14:paraId="35E61575" w14:textId="77777777" w:rsidR="003348D0" w:rsidRDefault="002F1E3E">
      <w:pPr>
        <w:tabs>
          <w:tab w:val="left" w:pos="708"/>
        </w:tabs>
        <w:spacing w:after="20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5. 2. </w:t>
      </w:r>
      <w:r w:rsidR="00484C62">
        <w:rPr>
          <w:b/>
          <w:color w:val="00000A"/>
          <w:sz w:val="24"/>
          <w:szCs w:val="24"/>
        </w:rPr>
        <w:t xml:space="preserve">Dlouhodobé cíle vzdělávacího programu </w:t>
      </w:r>
    </w:p>
    <w:p w14:paraId="56D1F9AD" w14:textId="77777777" w:rsidR="008A0E03" w:rsidRDefault="00484C62" w:rsidP="002F1E3E">
      <w:pPr>
        <w:pStyle w:val="Odstavecseseznamem"/>
        <w:numPr>
          <w:ilvl w:val="0"/>
          <w:numId w:val="104"/>
        </w:numP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 w:rsidRPr="008A0E03">
        <w:rPr>
          <w:color w:val="00000A"/>
          <w:sz w:val="24"/>
          <w:szCs w:val="24"/>
        </w:rPr>
        <w:t xml:space="preserve">Uplatňovat pedagogický přístup, který respektuje individuální potřeby každého dítěte. </w:t>
      </w:r>
    </w:p>
    <w:p w14:paraId="50644953" w14:textId="77777777" w:rsidR="003348D0" w:rsidRDefault="008A0E03" w:rsidP="002F1E3E">
      <w:pPr>
        <w:pStyle w:val="Odstavecseseznamem"/>
        <w:numPr>
          <w:ilvl w:val="0"/>
          <w:numId w:val="104"/>
        </w:numP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 w:rsidRPr="008A0E03">
        <w:rPr>
          <w:color w:val="00000A"/>
          <w:sz w:val="24"/>
          <w:szCs w:val="24"/>
        </w:rPr>
        <w:t>S</w:t>
      </w:r>
      <w:r w:rsidR="00484C62" w:rsidRPr="008A0E03">
        <w:rPr>
          <w:color w:val="00000A"/>
          <w:sz w:val="24"/>
          <w:szCs w:val="24"/>
        </w:rPr>
        <w:t>timulovat</w:t>
      </w:r>
      <w:r>
        <w:rPr>
          <w:color w:val="00000A"/>
          <w:sz w:val="24"/>
          <w:szCs w:val="24"/>
        </w:rPr>
        <w:t xml:space="preserve"> děti</w:t>
      </w:r>
      <w:r w:rsidR="00484C62" w:rsidRPr="008A0E03">
        <w:rPr>
          <w:color w:val="00000A"/>
          <w:sz w:val="24"/>
          <w:szCs w:val="24"/>
        </w:rPr>
        <w:t xml:space="preserve">, citlivě podněcovat k učení a pozitivně motivovat k vlastnímu vzdělávacímu úsilí způsobem jemu vyhovujícímu. </w:t>
      </w:r>
    </w:p>
    <w:p w14:paraId="325DC913" w14:textId="77777777" w:rsidR="003348D0" w:rsidRDefault="00484C62" w:rsidP="002F1E3E">
      <w:pPr>
        <w:pStyle w:val="Odstavecseseznamem"/>
        <w:numPr>
          <w:ilvl w:val="0"/>
          <w:numId w:val="104"/>
        </w:numP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 w:rsidRPr="008A0E03">
        <w:rPr>
          <w:color w:val="00000A"/>
          <w:sz w:val="24"/>
          <w:szCs w:val="24"/>
        </w:rPr>
        <w:t>Preferovat prožitkové, názorné, kooperativní a praktické učení. Vytvářet dostatek prostoru pro volné hry, pohyb a relaxaci.</w:t>
      </w:r>
    </w:p>
    <w:p w14:paraId="52F7A229" w14:textId="77777777" w:rsidR="003348D0" w:rsidRDefault="00484C62" w:rsidP="002F1E3E">
      <w:pPr>
        <w:pStyle w:val="Odstavecseseznamem"/>
        <w:numPr>
          <w:ilvl w:val="0"/>
          <w:numId w:val="104"/>
        </w:numP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 w:rsidRPr="008A0E03">
        <w:rPr>
          <w:color w:val="00000A"/>
          <w:sz w:val="24"/>
          <w:szCs w:val="24"/>
        </w:rPr>
        <w:t>Podporovat dětskou zvídavost a potřebu objevovat, podněcovat radost dítěte z učení, jeho zájem p</w:t>
      </w:r>
      <w:r w:rsidR="008A0E03">
        <w:rPr>
          <w:color w:val="00000A"/>
          <w:sz w:val="24"/>
          <w:szCs w:val="24"/>
        </w:rPr>
        <w:t xml:space="preserve">oznávat nové. </w:t>
      </w:r>
    </w:p>
    <w:p w14:paraId="0114EAF2" w14:textId="77777777" w:rsidR="003348D0" w:rsidRDefault="00484C62" w:rsidP="002F1E3E">
      <w:pPr>
        <w:pStyle w:val="Odstavecseseznamem"/>
        <w:numPr>
          <w:ilvl w:val="0"/>
          <w:numId w:val="104"/>
        </w:numP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 w:rsidRPr="008A0E03">
        <w:rPr>
          <w:color w:val="00000A"/>
          <w:sz w:val="24"/>
          <w:szCs w:val="24"/>
        </w:rPr>
        <w:t>Vytvářet příjemné pracovní prostředí, kde převládají dobré přátelské vztahy a dobrá atmosféra nejen mezi dětmi a učitelkami, ale i mezi zaměstnanci navzájem.</w:t>
      </w:r>
    </w:p>
    <w:p w14:paraId="1A85F68C" w14:textId="77777777" w:rsidR="003348D0" w:rsidRDefault="00484C62" w:rsidP="002F1E3E">
      <w:pPr>
        <w:pStyle w:val="Odstavecseseznamem"/>
        <w:numPr>
          <w:ilvl w:val="0"/>
          <w:numId w:val="104"/>
        </w:numP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 w:rsidRPr="008A0E03">
        <w:rPr>
          <w:color w:val="00000A"/>
          <w:sz w:val="24"/>
          <w:szCs w:val="24"/>
        </w:rPr>
        <w:t xml:space="preserve">Aktivně spolupracovat s rodiči při vedení dětí ke zdravému životnímu stylu a smysluplnému naplňování volného času. S tím souvisí uvědomění si odpovědnosti za své chování a jednání. </w:t>
      </w:r>
    </w:p>
    <w:p w14:paraId="205007EB" w14:textId="77777777" w:rsidR="003348D0" w:rsidRDefault="002F1E3E" w:rsidP="002F1E3E">
      <w:pPr>
        <w:pStyle w:val="Odstavecseseznamem"/>
        <w:numPr>
          <w:ilvl w:val="0"/>
          <w:numId w:val="104"/>
        </w:numP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Rozvíjet spolupráci s </w:t>
      </w:r>
      <w:proofErr w:type="gramStart"/>
      <w:r>
        <w:rPr>
          <w:color w:val="00000A"/>
          <w:sz w:val="24"/>
          <w:szCs w:val="24"/>
        </w:rPr>
        <w:t>pedagogicko- psychologickou</w:t>
      </w:r>
      <w:proofErr w:type="gramEnd"/>
      <w:r>
        <w:rPr>
          <w:color w:val="00000A"/>
          <w:sz w:val="24"/>
          <w:szCs w:val="24"/>
        </w:rPr>
        <w:t xml:space="preserve"> poradnou, speciálním pedagogickým centrem a l</w:t>
      </w:r>
      <w:r w:rsidR="00484C62" w:rsidRPr="008A0E03">
        <w:rPr>
          <w:color w:val="00000A"/>
          <w:sz w:val="24"/>
          <w:szCs w:val="24"/>
        </w:rPr>
        <w:t xml:space="preserve">ogopedickým centrem ve Žďáru nad Sázavou.  Pro děti se speciálními vzdělávacími potřebami vytvářet kvalitní plány pedagogické podpory a individuální vzdělávací plány. </w:t>
      </w:r>
    </w:p>
    <w:p w14:paraId="394C840C" w14:textId="77777777" w:rsidR="003348D0" w:rsidRDefault="00484C62" w:rsidP="002F1E3E">
      <w:pPr>
        <w:pStyle w:val="Odstavecseseznamem"/>
        <w:numPr>
          <w:ilvl w:val="0"/>
          <w:numId w:val="104"/>
        </w:numP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 w:rsidRPr="008A0E03">
        <w:rPr>
          <w:color w:val="00000A"/>
          <w:sz w:val="24"/>
          <w:szCs w:val="24"/>
        </w:rPr>
        <w:lastRenderedPageBreak/>
        <w:t xml:space="preserve">Dovést dítě na konci jeho předškolního období k tomu, aby v rozsahu svých osobních předpokladů a možností získalo věku přiměřenou fyzickou, psychickou i sociální samostatnost a základy kompetencí důležitých pro jeho další rozvoj a učení, pro jeho další život.    </w:t>
      </w:r>
    </w:p>
    <w:p w14:paraId="47728EFF" w14:textId="77777777" w:rsidR="002F1E3E" w:rsidRDefault="002F1E3E" w:rsidP="002F1E3E">
      <w:pPr>
        <w:pStyle w:val="Odstavecseseznamem"/>
        <w:tabs>
          <w:tab w:val="left" w:pos="708"/>
        </w:tabs>
        <w:spacing w:line="240" w:lineRule="auto"/>
        <w:jc w:val="both"/>
        <w:rPr>
          <w:color w:val="00000A"/>
          <w:sz w:val="24"/>
          <w:szCs w:val="24"/>
        </w:rPr>
      </w:pPr>
    </w:p>
    <w:p w14:paraId="10E4AB80" w14:textId="77777777" w:rsidR="003348D0" w:rsidRDefault="002F1E3E">
      <w:pPr>
        <w:tabs>
          <w:tab w:val="left" w:pos="708"/>
        </w:tabs>
        <w:spacing w:after="20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5. 3. </w:t>
      </w:r>
      <w:r w:rsidR="00484C62">
        <w:rPr>
          <w:b/>
          <w:color w:val="00000A"/>
          <w:sz w:val="24"/>
          <w:szCs w:val="24"/>
        </w:rPr>
        <w:t>Metody a formy vzdělávání</w:t>
      </w:r>
    </w:p>
    <w:p w14:paraId="2F93FF54" w14:textId="77777777" w:rsidR="003348D0" w:rsidRDefault="00484C62">
      <w:pP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Děti stimulujeme, citlivě podněcujeme k učení a pozitivně motivujeme k</w:t>
      </w:r>
      <w:r w:rsidR="008A0E03">
        <w:rPr>
          <w:color w:val="00000A"/>
          <w:sz w:val="24"/>
          <w:szCs w:val="24"/>
        </w:rPr>
        <w:t xml:space="preserve"> vlastnímu vzdělávacímu úsilí zp</w:t>
      </w:r>
      <w:r>
        <w:rPr>
          <w:color w:val="00000A"/>
          <w:sz w:val="24"/>
          <w:szCs w:val="24"/>
        </w:rPr>
        <w:t>ůsobem jemu vyhovujícím.</w:t>
      </w:r>
    </w:p>
    <w:p w14:paraId="5BB70B56" w14:textId="77777777" w:rsidR="003348D0" w:rsidRDefault="00484C62">
      <w:pP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Používáme k tomu tyto metody: </w:t>
      </w:r>
    </w:p>
    <w:p w14:paraId="183AC992" w14:textId="77777777" w:rsidR="003348D0" w:rsidRDefault="00484C62" w:rsidP="008A0E03">
      <w:pPr>
        <w:numPr>
          <w:ilvl w:val="0"/>
          <w:numId w:val="105"/>
        </w:num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Prožitkové učení hrou a činností dětí, které je založené na přímých zážitcích dítěte. Podporuje dětskou zvídavost a potřebu objevovat, podněcuje radost dítěte z učení, jeho zájem poznávat nové.</w:t>
      </w:r>
    </w:p>
    <w:p w14:paraId="2253AC06" w14:textId="77777777" w:rsidR="003348D0" w:rsidRDefault="00484C62" w:rsidP="008A0E03">
      <w:pPr>
        <w:numPr>
          <w:ilvl w:val="0"/>
          <w:numId w:val="105"/>
        </w:num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Kooperativní učení založené na spolupráci dětí.</w:t>
      </w:r>
    </w:p>
    <w:p w14:paraId="7EFB2EAE" w14:textId="77777777" w:rsidR="003348D0" w:rsidRDefault="00680A95" w:rsidP="008A0E03">
      <w:pPr>
        <w:numPr>
          <w:ilvl w:val="0"/>
          <w:numId w:val="105"/>
        </w:num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Spontánní aktivity</w:t>
      </w:r>
      <w:r w:rsidR="00484C62">
        <w:rPr>
          <w:color w:val="00000A"/>
          <w:sz w:val="24"/>
          <w:szCs w:val="24"/>
        </w:rPr>
        <w:t xml:space="preserve"> i řízené aktivity vzájemně vyvážené v poměru odpovídajícím potřebám předškolního dítěte</w:t>
      </w:r>
    </w:p>
    <w:p w14:paraId="053AB483" w14:textId="77777777" w:rsidR="003348D0" w:rsidRDefault="00484C62" w:rsidP="008A0E03">
      <w:pPr>
        <w:numPr>
          <w:ilvl w:val="0"/>
          <w:numId w:val="105"/>
        </w:num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Situační učení založené na vytváření a využívání situací, které poskytuje dětem srozumitelné a praktické ukázky životních souvislostí.</w:t>
      </w:r>
    </w:p>
    <w:p w14:paraId="382BBD43" w14:textId="77777777" w:rsidR="003348D0" w:rsidRDefault="00484C62" w:rsidP="008A0E03">
      <w:pPr>
        <w:numPr>
          <w:ilvl w:val="0"/>
          <w:numId w:val="105"/>
        </w:numPr>
        <w:tabs>
          <w:tab w:val="left" w:pos="708"/>
        </w:tabs>
        <w:rPr>
          <w:color w:val="00000A"/>
          <w:sz w:val="24"/>
          <w:szCs w:val="24"/>
        </w:rPr>
      </w:pPr>
      <w:r w:rsidRPr="008A0E03">
        <w:rPr>
          <w:color w:val="00000A"/>
          <w:sz w:val="24"/>
          <w:szCs w:val="24"/>
        </w:rPr>
        <w:t>Sociální učení založené na přirozených náhodách.</w:t>
      </w:r>
    </w:p>
    <w:p w14:paraId="01088B9C" w14:textId="77777777" w:rsidR="002F1E3E" w:rsidRDefault="002F1E3E" w:rsidP="008A0E03">
      <w:pPr>
        <w:numPr>
          <w:ilvl w:val="0"/>
          <w:numId w:val="105"/>
        </w:num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Didakticky zacílenou činnost.</w:t>
      </w:r>
    </w:p>
    <w:p w14:paraId="3FE09219" w14:textId="77777777" w:rsidR="008A0E03" w:rsidRPr="008A0E03" w:rsidRDefault="008A0E03" w:rsidP="008A0E03">
      <w:pPr>
        <w:tabs>
          <w:tab w:val="left" w:pos="708"/>
        </w:tabs>
        <w:ind w:left="720"/>
        <w:rPr>
          <w:color w:val="00000A"/>
          <w:sz w:val="24"/>
          <w:szCs w:val="24"/>
        </w:rPr>
      </w:pPr>
    </w:p>
    <w:p w14:paraId="2551AC4A" w14:textId="16390005" w:rsidR="003348D0" w:rsidRDefault="00484C62" w:rsidP="008A0E03">
      <w:p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Hlavní formou vzdělávání je hra, která rozvíjí dítě ve všech </w:t>
      </w:r>
      <w:proofErr w:type="gramStart"/>
      <w:r>
        <w:rPr>
          <w:color w:val="00000A"/>
          <w:sz w:val="24"/>
          <w:szCs w:val="24"/>
        </w:rPr>
        <w:t>oblastech</w:t>
      </w:r>
      <w:r w:rsidR="00645AAB"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- psychologické</w:t>
      </w:r>
      <w:proofErr w:type="gramEnd"/>
      <w:r>
        <w:rPr>
          <w:color w:val="00000A"/>
          <w:sz w:val="24"/>
          <w:szCs w:val="24"/>
        </w:rPr>
        <w:t xml:space="preserve">, biologické, interpersonální, environmentální, sociálně-kulturní. </w:t>
      </w:r>
    </w:p>
    <w:p w14:paraId="494B64B4" w14:textId="77777777" w:rsidR="003348D0" w:rsidRDefault="00680A95">
      <w:pP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Vzdělávání je uskutečň</w:t>
      </w:r>
      <w:r w:rsidR="00484C62">
        <w:rPr>
          <w:color w:val="00000A"/>
          <w:sz w:val="24"/>
          <w:szCs w:val="24"/>
        </w:rPr>
        <w:t xml:space="preserve">ováno pomocí vhodných prostředků, např. různých hraček, didaktického materiálu, výtvarných a pracovních pomůcek, hudebních nástrojů, dětské literatury, pomůcek pro dramatickou výchovu a tělovýchovného nářadí a náčiní. </w:t>
      </w:r>
    </w:p>
    <w:p w14:paraId="6C6334B7" w14:textId="77777777" w:rsidR="003348D0" w:rsidRDefault="002F1E3E">
      <w:pPr>
        <w:tabs>
          <w:tab w:val="left" w:pos="708"/>
        </w:tabs>
        <w:spacing w:after="20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5. 4. </w:t>
      </w:r>
      <w:r w:rsidR="00484C62">
        <w:rPr>
          <w:b/>
          <w:color w:val="00000A"/>
          <w:sz w:val="24"/>
          <w:szCs w:val="24"/>
        </w:rPr>
        <w:t>Zajištění průběhu vzdělávání dětí se spec</w:t>
      </w:r>
      <w:r>
        <w:rPr>
          <w:b/>
          <w:color w:val="00000A"/>
          <w:sz w:val="24"/>
          <w:szCs w:val="24"/>
        </w:rPr>
        <w:t xml:space="preserve">iálními vzdělávacími potřebami a </w:t>
      </w:r>
      <w:r w:rsidR="00484C62">
        <w:rPr>
          <w:b/>
          <w:color w:val="00000A"/>
          <w:sz w:val="24"/>
          <w:szCs w:val="24"/>
        </w:rPr>
        <w:t>dětí nadaných</w:t>
      </w:r>
    </w:p>
    <w:p w14:paraId="34EA3CD4" w14:textId="63530009" w:rsidR="003348D0" w:rsidRDefault="002F1E3E">
      <w:pPr>
        <w:tabs>
          <w:tab w:val="left" w:pos="708"/>
        </w:tabs>
        <w:rPr>
          <w:color w:val="00000A"/>
          <w:sz w:val="24"/>
          <w:szCs w:val="24"/>
        </w:rPr>
      </w:pPr>
      <w:r w:rsidRPr="002F1E3E">
        <w:rPr>
          <w:b/>
          <w:color w:val="00000A"/>
          <w:sz w:val="24"/>
          <w:szCs w:val="24"/>
        </w:rPr>
        <w:t xml:space="preserve">Děti se speciálními vzdělávacími </w:t>
      </w:r>
      <w:proofErr w:type="gramStart"/>
      <w:r w:rsidRPr="002F1E3E">
        <w:rPr>
          <w:b/>
          <w:color w:val="00000A"/>
          <w:sz w:val="24"/>
          <w:szCs w:val="24"/>
        </w:rPr>
        <w:t>potřebami</w:t>
      </w:r>
      <w:r>
        <w:rPr>
          <w:color w:val="00000A"/>
          <w:sz w:val="24"/>
          <w:szCs w:val="24"/>
        </w:rPr>
        <w:t xml:space="preserve"> -</w:t>
      </w:r>
      <w:r w:rsidR="00EB24D9"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s</w:t>
      </w:r>
      <w:r w:rsidR="00484C62">
        <w:rPr>
          <w:color w:val="00000A"/>
          <w:sz w:val="24"/>
          <w:szCs w:val="24"/>
        </w:rPr>
        <w:t>nahou</w:t>
      </w:r>
      <w:proofErr w:type="gramEnd"/>
      <w:r w:rsidR="00484C62">
        <w:rPr>
          <w:color w:val="00000A"/>
          <w:sz w:val="24"/>
          <w:szCs w:val="24"/>
        </w:rPr>
        <w:t xml:space="preserve"> učitelů je vytvořit optimální podmínky k rozvoji osobnosti každého dítěte, k učení, ke komunikaci s ostatními a pomoci mu, aby dosáhlo samo</w:t>
      </w:r>
      <w:r>
        <w:rPr>
          <w:color w:val="00000A"/>
          <w:sz w:val="24"/>
          <w:szCs w:val="24"/>
        </w:rPr>
        <w:t xml:space="preserve">statnosti. </w:t>
      </w:r>
    </w:p>
    <w:p w14:paraId="192C5DAC" w14:textId="77777777" w:rsidR="00D47CE4" w:rsidRDefault="00484C62" w:rsidP="00D47CE4">
      <w:pPr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Dětem se speciálními vzdělávacími potřebami jsou mateřskou školou bezplatně zajištěna podpůrná opatření. Podpůrná opatření prvního stupně stanovuje mateřská škola. Podpůrná opatření dru</w:t>
      </w:r>
      <w:r w:rsidR="002F1E3E">
        <w:rPr>
          <w:color w:val="00000A"/>
          <w:sz w:val="24"/>
          <w:szCs w:val="24"/>
        </w:rPr>
        <w:t>hého až pátého stupně stanovuje</w:t>
      </w:r>
      <w:r>
        <w:rPr>
          <w:color w:val="00000A"/>
          <w:sz w:val="24"/>
          <w:szCs w:val="24"/>
        </w:rPr>
        <w:t xml:space="preserve"> školské poradenské zařízení po projednání se školou a zákonným zástupcem dítěte.</w:t>
      </w:r>
    </w:p>
    <w:p w14:paraId="56123BFE" w14:textId="77777777" w:rsidR="002F1E3E" w:rsidRDefault="00484C62" w:rsidP="002F1E3E">
      <w:pPr>
        <w:tabs>
          <w:tab w:val="left" w:pos="708"/>
        </w:tabs>
        <w:rPr>
          <w:b/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Při vzdělávání dětí se speciálními vzdělávacími potřebami učitelé volí citlivě a přiměřeně vhodné vzdělávací metody a prostředky. Navazují úzkou spolupráci se zákonnými zástupci všech dětí, citlivě s nimi komunikují a předávají potřebné informace.</w:t>
      </w:r>
      <w:r w:rsidR="002F1E3E" w:rsidRPr="002F1E3E">
        <w:rPr>
          <w:b/>
          <w:color w:val="00000A"/>
          <w:sz w:val="24"/>
          <w:szCs w:val="24"/>
        </w:rPr>
        <w:t xml:space="preserve"> </w:t>
      </w:r>
    </w:p>
    <w:p w14:paraId="50D669BC" w14:textId="77777777" w:rsidR="00EB24D9" w:rsidRDefault="00EB24D9" w:rsidP="002F1E3E">
      <w:pPr>
        <w:tabs>
          <w:tab w:val="left" w:pos="708"/>
        </w:tabs>
        <w:rPr>
          <w:b/>
          <w:color w:val="212529"/>
          <w:sz w:val="24"/>
          <w:szCs w:val="24"/>
          <w:highlight w:val="white"/>
        </w:rPr>
      </w:pPr>
    </w:p>
    <w:p w14:paraId="14945512" w14:textId="0235464B" w:rsidR="002F1E3E" w:rsidRDefault="002F1E3E" w:rsidP="002F1E3E">
      <w:pPr>
        <w:tabs>
          <w:tab w:val="left" w:pos="708"/>
        </w:tabs>
        <w:rPr>
          <w:b/>
          <w:color w:val="00000A"/>
          <w:sz w:val="24"/>
          <w:szCs w:val="24"/>
        </w:rPr>
      </w:pPr>
      <w:r w:rsidRPr="002F1E3E">
        <w:rPr>
          <w:b/>
          <w:color w:val="212529"/>
          <w:sz w:val="24"/>
          <w:szCs w:val="24"/>
          <w:highlight w:val="white"/>
        </w:rPr>
        <w:lastRenderedPageBreak/>
        <w:t>Plán pedagogické podpory</w:t>
      </w:r>
      <w:r>
        <w:rPr>
          <w:color w:val="212529"/>
          <w:sz w:val="24"/>
          <w:szCs w:val="24"/>
          <w:highlight w:val="white"/>
        </w:rPr>
        <w:t xml:space="preserve"> – podpůrné opatření prvního stupně, může zpracovat mateřská škola. Má písemnou podobu, obsahuje popis obtíží dítěte, stanovení cílů podpory a způsobů vyhodnocování naplňování plánu. Vypracovávají ho pověření učitelé mateřské školy ve spolupráci s ostatními učiteli, </w:t>
      </w:r>
      <w:r>
        <w:rPr>
          <w:color w:val="00000A"/>
          <w:sz w:val="24"/>
          <w:szCs w:val="24"/>
        </w:rPr>
        <w:t xml:space="preserve">je s ním seznámen zákonný zástupce dítěte, který svým podpisem stvrzuje souhlas s jeho realizací. </w:t>
      </w:r>
      <w:r>
        <w:rPr>
          <w:color w:val="212529"/>
          <w:sz w:val="24"/>
          <w:szCs w:val="24"/>
          <w:highlight w:val="white"/>
        </w:rPr>
        <w:t xml:space="preserve">Plán pedagogické podpory </w:t>
      </w:r>
      <w:r>
        <w:rPr>
          <w:color w:val="00000A"/>
          <w:sz w:val="24"/>
          <w:szCs w:val="24"/>
        </w:rPr>
        <w:t>je sestaven tak, aby maximálně</w:t>
      </w:r>
      <w:r>
        <w:rPr>
          <w:sz w:val="24"/>
          <w:szCs w:val="24"/>
        </w:rPr>
        <w:t xml:space="preserve"> vyhovoval dětem, jejich individuálním potřebám a možnostem. </w:t>
      </w:r>
    </w:p>
    <w:p w14:paraId="19904631" w14:textId="77777777" w:rsidR="002F1E3E" w:rsidRPr="002F1E3E" w:rsidRDefault="002F1E3E" w:rsidP="002F1E3E">
      <w:pPr>
        <w:tabs>
          <w:tab w:val="left" w:pos="708"/>
        </w:tabs>
        <w:rPr>
          <w:b/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Vyhodnocení plánu pedagogické podpory provádí učitelé průběžně, </w:t>
      </w:r>
      <w:r>
        <w:rPr>
          <w:color w:val="212529"/>
          <w:sz w:val="24"/>
          <w:szCs w:val="24"/>
          <w:highlight w:val="white"/>
        </w:rPr>
        <w:t xml:space="preserve">nejpozději však po třech měsících </w:t>
      </w:r>
      <w:r>
        <w:rPr>
          <w:color w:val="00000A"/>
          <w:sz w:val="24"/>
          <w:szCs w:val="24"/>
        </w:rPr>
        <w:t xml:space="preserve">od zahájení jeho platnosti. Vyhodnocení obsahuje popis problémů při vzdělávání, které byly v jeho rámci podporovány, hodnocení účinnosti podpory a změny ve vzdělávání včetně návrhu pro další rozvoj dítěte.  V případě, že k naplnění vzdělávacích potřeb nepostačují podpůrná opatření v rámci plánu pedagogické podpory, doporučí ředitel školy zákonným zástupcům dítěte navštívit školské poradenského zařízení za účelem posouzení speciálně vzdělávacích potřeb dítěte. </w:t>
      </w:r>
    </w:p>
    <w:p w14:paraId="3942B4C4" w14:textId="77777777" w:rsidR="00EB24D9" w:rsidRDefault="00EB24D9" w:rsidP="002F1E3E">
      <w:p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</w:p>
    <w:p w14:paraId="4EE1978C" w14:textId="3C5C3AA6" w:rsidR="002F1E3E" w:rsidRDefault="002F1E3E" w:rsidP="002F1E3E">
      <w:p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Pro děti od druhého stupně podpůrných opatření vytváří škola na základě doporučení školského poradenského zařízení </w:t>
      </w:r>
      <w:r w:rsidRPr="002F1E3E">
        <w:rPr>
          <w:b/>
          <w:color w:val="00000A"/>
          <w:sz w:val="24"/>
          <w:szCs w:val="24"/>
        </w:rPr>
        <w:t>individuální vzdělávací plán</w:t>
      </w:r>
      <w:r>
        <w:rPr>
          <w:color w:val="00000A"/>
          <w:sz w:val="24"/>
          <w:szCs w:val="24"/>
        </w:rPr>
        <w:t xml:space="preserve">. Zpracovávají ho pověření učitelé mateřské školy společně s ostatními učiteli, kteří se podílejí na výchově a vzdělávání dítěte ve spolupráci se školským poradenským zařízením a zákonným zástupcem dítěte. Individuální vzdělávací plán je zpracován nejpozději do jednoho měsíce ode dne, kdy škola obdržela doporučení školského poradenského zařízení a žádost zákonného zástupce dítěte. Může být doplňován a upravován v průběhu celého školního roku podle potřeb dítěte. Obsahuje informace o úpravách obsahu vzdělávání dítěte, uplatňující metody a formy výchovně vzdělávací práce, případné úpravy výstupů ve vzdělávání dítěte. </w:t>
      </w:r>
    </w:p>
    <w:p w14:paraId="3F7FB638" w14:textId="77777777" w:rsidR="002F1E3E" w:rsidRDefault="002F1E3E" w:rsidP="002F1E3E">
      <w:p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Vyhodnocení individuálního vzdělávacího plánu provádí školské poradenské zařízení ve spolupráci se školou nejméně 1 x ročně. Vyhodnocení tohoto plánu obsahuje popis problémů při vzdělávání dítěte, které byly v jeho rámci podporovány, hodnocení účinnosti podpory a změny ve vzdělávání, návrh pro další rozvoj dítěte. </w:t>
      </w:r>
    </w:p>
    <w:p w14:paraId="217E4C73" w14:textId="77777777" w:rsidR="002F1E3E" w:rsidRDefault="002F1E3E" w:rsidP="002F1E3E">
      <w:p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Shledá-li škola, že podpůrná opatření nejsou dostačující nebo nevedou k naplňování vzdělávacích možností a potřeb dítěte, bezodkladně doporučí zákonnému zástupci dítěte využití poradenské pomoci školského poradenského zařízení. Tímto postupem škola postupuje i v případě, shledá-li poskytované podpůrné opatření za nepotřebné. </w:t>
      </w:r>
    </w:p>
    <w:p w14:paraId="0547A3E9" w14:textId="77777777" w:rsidR="002F1E3E" w:rsidRDefault="002F1E3E" w:rsidP="002F1E3E">
      <w:pPr>
        <w:shd w:val="clear" w:color="auto" w:fill="FFFFFF"/>
        <w:tabs>
          <w:tab w:val="left" w:pos="708"/>
        </w:tabs>
        <w:rPr>
          <w:color w:val="00000A"/>
          <w:sz w:val="24"/>
          <w:szCs w:val="24"/>
        </w:rPr>
      </w:pPr>
    </w:p>
    <w:p w14:paraId="2867C3BD" w14:textId="77777777" w:rsidR="002F1E3E" w:rsidRDefault="002F1E3E" w:rsidP="002F1E3E">
      <w:pPr>
        <w:tabs>
          <w:tab w:val="left" w:pos="708"/>
        </w:tabs>
        <w:rPr>
          <w:color w:val="00000A"/>
          <w:sz w:val="24"/>
          <w:szCs w:val="24"/>
        </w:rPr>
      </w:pPr>
      <w:r w:rsidRPr="002F1E3E">
        <w:rPr>
          <w:b/>
          <w:sz w:val="24"/>
          <w:szCs w:val="24"/>
          <w:highlight w:val="white"/>
        </w:rPr>
        <w:t>Nadané děti</w:t>
      </w:r>
      <w:r>
        <w:rPr>
          <w:sz w:val="24"/>
          <w:szCs w:val="24"/>
          <w:highlight w:val="white"/>
        </w:rPr>
        <w:t xml:space="preserve"> – nečekáme na potvrzení a identifikaci nadání, či mimořádného nadání, podporujeme všechny projevy a známky nadání. Dětem, které projevují známky nadání, věnujeme zvýšenou pozornost zaměřenou na to, aby se projevy nadání dětí v rozmanitých oblastech činnosti smysluplně uplatnily a s ohledem na individuální možnosti dětí dále rozvíjely. V případě, že se jedná o velmi výrazné projevy nadání, zejména v situacích vyžadujících značnou spolupráci a koordinaci se zákonnými zástupci dětí, zpracováváme </w:t>
      </w:r>
      <w:r>
        <w:rPr>
          <w:color w:val="00000A"/>
          <w:sz w:val="24"/>
          <w:szCs w:val="24"/>
        </w:rPr>
        <w:t>plán pedagogické podpory</w:t>
      </w:r>
      <w:r>
        <w:rPr>
          <w:sz w:val="24"/>
          <w:szCs w:val="24"/>
          <w:highlight w:val="white"/>
        </w:rPr>
        <w:t xml:space="preserve">. </w:t>
      </w:r>
    </w:p>
    <w:p w14:paraId="2D89660F" w14:textId="77777777" w:rsidR="00EB24D9" w:rsidRDefault="00EB24D9" w:rsidP="002F1E3E">
      <w:pPr>
        <w:tabs>
          <w:tab w:val="left" w:pos="708"/>
        </w:tabs>
        <w:rPr>
          <w:b/>
          <w:color w:val="00000A"/>
          <w:sz w:val="24"/>
          <w:szCs w:val="24"/>
        </w:rPr>
      </w:pPr>
    </w:p>
    <w:p w14:paraId="77E0BA68" w14:textId="77777777" w:rsidR="00EB24D9" w:rsidRDefault="00EB24D9" w:rsidP="002F1E3E">
      <w:pPr>
        <w:tabs>
          <w:tab w:val="left" w:pos="708"/>
        </w:tabs>
        <w:rPr>
          <w:b/>
          <w:color w:val="00000A"/>
          <w:sz w:val="24"/>
          <w:szCs w:val="24"/>
        </w:rPr>
      </w:pPr>
    </w:p>
    <w:p w14:paraId="2FCCF5F0" w14:textId="0B1D2352" w:rsidR="002F1E3E" w:rsidRDefault="002F1E3E" w:rsidP="002F1E3E">
      <w:pPr>
        <w:tabs>
          <w:tab w:val="left" w:pos="708"/>
        </w:tabs>
        <w:rPr>
          <w:color w:val="00000A"/>
          <w:sz w:val="24"/>
          <w:szCs w:val="24"/>
        </w:rPr>
      </w:pPr>
      <w:r w:rsidRPr="002F1E3E">
        <w:rPr>
          <w:b/>
          <w:color w:val="00000A"/>
          <w:sz w:val="24"/>
          <w:szCs w:val="24"/>
        </w:rPr>
        <w:lastRenderedPageBreak/>
        <w:t>Plán pedagogické podpory</w:t>
      </w:r>
      <w:r>
        <w:rPr>
          <w:color w:val="00000A"/>
          <w:sz w:val="24"/>
          <w:szCs w:val="24"/>
        </w:rPr>
        <w:t xml:space="preserve"> je přizpůsobený mimořádným schopnostem dítěte a doplněn o další aktivity podle jeho zájmů a schopností. Vzdělávání probíhá takovým způsobem, aby byl stimulován rozvoj jeho potenciálu včetně různých druhů nadání. Díky systematickému a dlouhodobému </w:t>
      </w:r>
      <w:proofErr w:type="gramStart"/>
      <w:r>
        <w:rPr>
          <w:color w:val="00000A"/>
          <w:sz w:val="24"/>
          <w:szCs w:val="24"/>
        </w:rPr>
        <w:t>výchovně - vzdělávacímu</w:t>
      </w:r>
      <w:proofErr w:type="gramEnd"/>
      <w:r>
        <w:rPr>
          <w:color w:val="00000A"/>
          <w:sz w:val="24"/>
          <w:szCs w:val="24"/>
        </w:rPr>
        <w:t xml:space="preserve"> působení, vytváříme předpoklady pro efektivní působení na rozvoj nadání dítěte.</w:t>
      </w:r>
    </w:p>
    <w:p w14:paraId="6503CE94" w14:textId="77777777" w:rsidR="002F1E3E" w:rsidRDefault="002F1E3E" w:rsidP="002F1E3E">
      <w:pP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Rozvoj a podpora mimořádných schopností je zajištěna tak, aby nebyla jednostranná a neomezila pestrost a šíři obvyklé vzdělávací nabídky. Zákonným zástupcům doporučujeme rozvíjení schopností dítěte v dalších specializovaných pracovištích tak, aby dítě nebylo nepřiměřeně přetěžováno a následně vyčleňováno z kolektivu svých vrstevníků.</w:t>
      </w:r>
    </w:p>
    <w:p w14:paraId="5E18EE2A" w14:textId="77777777" w:rsidR="003348D0" w:rsidRDefault="002F1E3E">
      <w:pPr>
        <w:tabs>
          <w:tab w:val="left" w:pos="708"/>
        </w:tabs>
        <w:spacing w:after="200"/>
        <w:rPr>
          <w:color w:val="00000A"/>
          <w:sz w:val="24"/>
          <w:szCs w:val="24"/>
        </w:rPr>
      </w:pPr>
      <w:r w:rsidRPr="002F1E3E">
        <w:rPr>
          <w:b/>
          <w:color w:val="00000A"/>
          <w:sz w:val="24"/>
          <w:szCs w:val="24"/>
        </w:rPr>
        <w:t>5. 5.</w:t>
      </w:r>
      <w:r>
        <w:rPr>
          <w:color w:val="00000A"/>
          <w:sz w:val="24"/>
          <w:szCs w:val="24"/>
        </w:rPr>
        <w:t xml:space="preserve"> </w:t>
      </w:r>
      <w:r w:rsidR="00484C62">
        <w:rPr>
          <w:b/>
          <w:color w:val="00000A"/>
          <w:sz w:val="24"/>
          <w:szCs w:val="24"/>
        </w:rPr>
        <w:t xml:space="preserve">Zajištění průběhu vzdělávání dětí od dvou do tří let </w:t>
      </w:r>
    </w:p>
    <w:p w14:paraId="7D759865" w14:textId="77777777" w:rsidR="003348D0" w:rsidRDefault="00484C62" w:rsidP="002F1E3E">
      <w:pP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Aby se dítě dobře adaptovalo a bylo dlouhodobě spokojené, dbáme na adekvátní nabídku podnětných činností i dodržování pravidelného denního rytmu. Postupnou adaptací navozujeme kladné citové vazby mezi dětmi raného věku, staršími dětmi a učiteli.  Upřednostňujeme adaptaci bez zá</w:t>
      </w:r>
      <w:r w:rsidR="002F1E3E">
        <w:rPr>
          <w:color w:val="00000A"/>
          <w:sz w:val="24"/>
          <w:szCs w:val="24"/>
        </w:rPr>
        <w:t xml:space="preserve">konných zástupců. </w:t>
      </w:r>
      <w:r>
        <w:rPr>
          <w:color w:val="00000A"/>
          <w:sz w:val="24"/>
          <w:szCs w:val="24"/>
        </w:rPr>
        <w:t>Na procesu adaptace se domlouváme se zákonnými z</w:t>
      </w:r>
      <w:r w:rsidR="002F1E3E">
        <w:rPr>
          <w:color w:val="00000A"/>
          <w:sz w:val="24"/>
          <w:szCs w:val="24"/>
        </w:rPr>
        <w:t xml:space="preserve">ástupci dětí. </w:t>
      </w:r>
      <w:r>
        <w:rPr>
          <w:color w:val="00000A"/>
          <w:sz w:val="24"/>
          <w:szCs w:val="24"/>
        </w:rPr>
        <w:t>V naší mateřské škole není vyčlen</w:t>
      </w:r>
      <w:r w:rsidR="002F1E3E">
        <w:rPr>
          <w:color w:val="00000A"/>
          <w:sz w:val="24"/>
          <w:szCs w:val="24"/>
        </w:rPr>
        <w:t xml:space="preserve">ěna třída pouze pro vzdělávání </w:t>
      </w:r>
      <w:r>
        <w:rPr>
          <w:color w:val="00000A"/>
          <w:sz w:val="24"/>
          <w:szCs w:val="24"/>
        </w:rPr>
        <w:t xml:space="preserve">dětí od dvou </w:t>
      </w:r>
      <w:r w:rsidR="002F1E3E">
        <w:rPr>
          <w:color w:val="00000A"/>
          <w:sz w:val="24"/>
          <w:szCs w:val="24"/>
        </w:rPr>
        <w:t>do tří let, ale je heterogenní.</w:t>
      </w:r>
      <w:r>
        <w:rPr>
          <w:color w:val="00000A"/>
          <w:sz w:val="24"/>
          <w:szCs w:val="24"/>
        </w:rPr>
        <w:t xml:space="preserve"> Na začátku školního roku byla nastavena pravidla pro používání a ukládání hraček a pomůcek. Tato pravidla jsou dětem často opakována. Nebezpečné předměty jsou umí</w:t>
      </w:r>
      <w:r w:rsidR="002F1E3E">
        <w:rPr>
          <w:color w:val="00000A"/>
          <w:sz w:val="24"/>
          <w:szCs w:val="24"/>
        </w:rPr>
        <w:t xml:space="preserve">stěny z dosahu dětí. </w:t>
      </w:r>
      <w:r>
        <w:rPr>
          <w:color w:val="00000A"/>
          <w:sz w:val="24"/>
          <w:szCs w:val="24"/>
        </w:rPr>
        <w:t>Snažíme se o maximální volnost života dětí ve třídě, která je dostatečně prostorná, i venku. Pravi</w:t>
      </w:r>
      <w:r w:rsidR="002F1E3E">
        <w:rPr>
          <w:color w:val="00000A"/>
          <w:sz w:val="24"/>
          <w:szCs w:val="24"/>
        </w:rPr>
        <w:t xml:space="preserve">delně děti odpočívají po obědě </w:t>
      </w:r>
      <w:r>
        <w:rPr>
          <w:color w:val="00000A"/>
          <w:sz w:val="24"/>
          <w:szCs w:val="24"/>
        </w:rPr>
        <w:t>na postýlkách. Pro pocit bezpečí si mohou donést z domu plyšovou h</w:t>
      </w:r>
      <w:r w:rsidR="002F1E3E">
        <w:rPr>
          <w:color w:val="00000A"/>
          <w:sz w:val="24"/>
          <w:szCs w:val="24"/>
        </w:rPr>
        <w:t>račku. Pokud</w:t>
      </w:r>
      <w:r>
        <w:rPr>
          <w:color w:val="00000A"/>
          <w:sz w:val="24"/>
          <w:szCs w:val="24"/>
        </w:rPr>
        <w:t xml:space="preserve"> potřebují odpočívat i během dne, mají na to vyhrazené místo. Při </w:t>
      </w:r>
      <w:proofErr w:type="gramStart"/>
      <w:r>
        <w:rPr>
          <w:color w:val="00000A"/>
          <w:sz w:val="24"/>
          <w:szCs w:val="24"/>
        </w:rPr>
        <w:t>výchovně - vzdělávací</w:t>
      </w:r>
      <w:proofErr w:type="gramEnd"/>
      <w:r>
        <w:rPr>
          <w:color w:val="00000A"/>
          <w:sz w:val="24"/>
          <w:szCs w:val="24"/>
        </w:rPr>
        <w:t xml:space="preserve"> práci vycházíme z aktuální potřeby každého dítěte, respektujeme vývojová specifika, možnosti a zájmy dětí raného věku. Zaměřujeme se na utváření základů klíčových kompetencí prostřednictvím vzdělávacích cílů a vzdělávacího obsahu. Vedeme děti k osamostatňování, ke zdokonalování pohybových dovedností, podporujeme je v prozkoumávání, objevování, rozvíjíme řeč a komunikaci, vztah k přírodě. Děti podporujeme, povzbuzujeme je, chválíme, snažíme se, aby dokázaly vyjádřit svá přání a pocity a aby si postupně osvojovaly pravidla chování. Vytváříme podnětné prostředí, používáme skupinové nebo individuální formy práce. Děti se zapojují i do frontálních činn</w:t>
      </w:r>
      <w:r w:rsidR="002F1E3E">
        <w:rPr>
          <w:color w:val="00000A"/>
          <w:sz w:val="24"/>
          <w:szCs w:val="24"/>
        </w:rPr>
        <w:t>ostí se svými staršími kamarády, což je pro ně výhodou.</w:t>
      </w:r>
    </w:p>
    <w:p w14:paraId="7FA2354C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8"/>
          <w:szCs w:val="28"/>
        </w:rPr>
      </w:pPr>
    </w:p>
    <w:p w14:paraId="13C24356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8"/>
          <w:szCs w:val="28"/>
        </w:rPr>
      </w:pPr>
    </w:p>
    <w:p w14:paraId="2D1CCD5A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8"/>
          <w:szCs w:val="28"/>
        </w:rPr>
      </w:pPr>
    </w:p>
    <w:p w14:paraId="7BE5C989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8"/>
          <w:szCs w:val="28"/>
        </w:rPr>
      </w:pPr>
    </w:p>
    <w:p w14:paraId="5522D3A7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8"/>
          <w:szCs w:val="28"/>
        </w:rPr>
      </w:pPr>
    </w:p>
    <w:p w14:paraId="13E7E4E4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8"/>
          <w:szCs w:val="28"/>
        </w:rPr>
      </w:pPr>
    </w:p>
    <w:p w14:paraId="619B7EF2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8"/>
          <w:szCs w:val="28"/>
        </w:rPr>
      </w:pPr>
    </w:p>
    <w:p w14:paraId="38374B9B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8"/>
          <w:szCs w:val="28"/>
        </w:rPr>
      </w:pPr>
    </w:p>
    <w:p w14:paraId="23646469" w14:textId="2561E913" w:rsidR="00BF5CDA" w:rsidRPr="002F1E3E" w:rsidRDefault="00484C62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8"/>
          <w:szCs w:val="28"/>
        </w:rPr>
      </w:pPr>
      <w:r w:rsidRPr="002F1E3E">
        <w:rPr>
          <w:b/>
          <w:color w:val="00000A"/>
          <w:sz w:val="28"/>
          <w:szCs w:val="28"/>
        </w:rPr>
        <w:lastRenderedPageBreak/>
        <w:t>6. Vzdělávací obsah</w:t>
      </w:r>
    </w:p>
    <w:p w14:paraId="5D6CE496" w14:textId="1D756110" w:rsidR="00BF5CDA" w:rsidRDefault="00BF5CDA" w:rsidP="002F1E3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40" w:line="240" w:lineRule="auto"/>
        <w:rPr>
          <w:b/>
          <w:color w:val="00000A"/>
          <w:sz w:val="28"/>
          <w:szCs w:val="28"/>
        </w:rPr>
      </w:pPr>
      <w:r w:rsidRPr="00BF5CDA">
        <w:rPr>
          <w:b/>
          <w:color w:val="00000A"/>
          <w:sz w:val="28"/>
          <w:szCs w:val="28"/>
        </w:rPr>
        <w:t>6. 1. Integrovaný blok: POJĎTE S NÁMI KAMARÁDI</w:t>
      </w:r>
    </w:p>
    <w:p w14:paraId="358A4388" w14:textId="77777777" w:rsidR="002F1E3E" w:rsidRDefault="002F1E3E" w:rsidP="002F1E3E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 xml:space="preserve">Charakteristika integrovaného </w:t>
      </w:r>
      <w:r w:rsidRPr="002F1E3E">
        <w:rPr>
          <w:b/>
          <w:sz w:val="24"/>
          <w:szCs w:val="24"/>
        </w:rPr>
        <w:t>bloku</w:t>
      </w:r>
      <w:r w:rsidRPr="002F1E3E">
        <w:rPr>
          <w:sz w:val="24"/>
          <w:szCs w:val="24"/>
        </w:rPr>
        <w:t xml:space="preserve">: </w:t>
      </w:r>
      <w:r>
        <w:rPr>
          <w:sz w:val="24"/>
          <w:szCs w:val="24"/>
        </w:rPr>
        <w:t>záměrem je úspěšná adaptace dětí</w:t>
      </w:r>
      <w:r w:rsidRPr="002F1E3E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mateřskou školu, začlenění nových dětí do kolektivu</w:t>
      </w:r>
      <w:r w:rsidRPr="002F1E3E">
        <w:rPr>
          <w:sz w:val="24"/>
          <w:szCs w:val="24"/>
        </w:rPr>
        <w:t>, seznamování se společenskými</w:t>
      </w:r>
      <w:r>
        <w:rPr>
          <w:sz w:val="24"/>
          <w:szCs w:val="24"/>
        </w:rPr>
        <w:t>,</w:t>
      </w:r>
      <w:r w:rsidRPr="002F1E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hygienickými a stravovacími </w:t>
      </w:r>
      <w:r w:rsidRPr="002F1E3E">
        <w:rPr>
          <w:sz w:val="24"/>
          <w:szCs w:val="24"/>
        </w:rPr>
        <w:t>návyky,</w:t>
      </w:r>
      <w:r>
        <w:rPr>
          <w:sz w:val="24"/>
          <w:szCs w:val="24"/>
        </w:rPr>
        <w:t xml:space="preserve"> uvědomění si odlišnosti prostředí rodinného a</w:t>
      </w:r>
      <w:r w:rsidRPr="002F1E3E">
        <w:rPr>
          <w:sz w:val="24"/>
          <w:szCs w:val="24"/>
        </w:rPr>
        <w:t xml:space="preserve"> školního, uvědomění si vlastní identity</w:t>
      </w:r>
      <w:r>
        <w:rPr>
          <w:sz w:val="24"/>
          <w:szCs w:val="24"/>
        </w:rPr>
        <w:t>. Zvládání orientace</w:t>
      </w:r>
      <w:r w:rsidRPr="002F1E3E">
        <w:rPr>
          <w:sz w:val="24"/>
          <w:szCs w:val="24"/>
        </w:rPr>
        <w:t xml:space="preserve"> v okolním prostředí, </w:t>
      </w:r>
      <w:r>
        <w:rPr>
          <w:sz w:val="24"/>
          <w:szCs w:val="24"/>
        </w:rPr>
        <w:t>mít povědomí o důležitých</w:t>
      </w:r>
      <w:r w:rsidRPr="002F1E3E">
        <w:rPr>
          <w:sz w:val="24"/>
          <w:szCs w:val="24"/>
        </w:rPr>
        <w:t xml:space="preserve"> i</w:t>
      </w:r>
      <w:r>
        <w:rPr>
          <w:sz w:val="24"/>
          <w:szCs w:val="24"/>
        </w:rPr>
        <w:t>nstitucích</w:t>
      </w:r>
      <w:r w:rsidRPr="002F1E3E">
        <w:rPr>
          <w:sz w:val="24"/>
          <w:szCs w:val="24"/>
        </w:rPr>
        <w:t xml:space="preserve"> v obci, vytváření pozitivního vztahu k místu a prostředí, ve kterém dítě žije, vytváření povědomí o vlastní sounáležitosti se společností, se světem.</w:t>
      </w:r>
      <w:r>
        <w:rPr>
          <w:sz w:val="24"/>
          <w:szCs w:val="24"/>
        </w:rPr>
        <w:t xml:space="preserve"> Rozvíjení vnímání krás živé a neživé přírody.</w:t>
      </w:r>
    </w:p>
    <w:p w14:paraId="144D879C" w14:textId="77777777" w:rsidR="002F1E3E" w:rsidRPr="002F1E3E" w:rsidRDefault="002F1E3E" w:rsidP="002F1E3E">
      <w:pPr>
        <w:rPr>
          <w:sz w:val="24"/>
          <w:szCs w:val="24"/>
        </w:rPr>
      </w:pPr>
      <w:r w:rsidRPr="002F1E3E">
        <w:rPr>
          <w:b/>
          <w:sz w:val="24"/>
          <w:szCs w:val="24"/>
        </w:rPr>
        <w:t>Návrhy dílčích témat pro realizaci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pedagogičtí pracovníci tvoří témata samostatně na jednotlivých třídách.</w:t>
      </w:r>
    </w:p>
    <w:p w14:paraId="7D581EEB" w14:textId="77777777" w:rsidR="002F1E3E" w:rsidRPr="002F1E3E" w:rsidRDefault="002F1E3E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</w:p>
    <w:p w14:paraId="38A726DE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b/>
          <w:color w:val="00000A"/>
          <w:sz w:val="24"/>
          <w:szCs w:val="24"/>
          <w:u w:val="single"/>
        </w:rPr>
      </w:pPr>
      <w:r w:rsidRPr="00BF5CDA">
        <w:rPr>
          <w:b/>
          <w:color w:val="00000A"/>
          <w:sz w:val="24"/>
          <w:szCs w:val="24"/>
          <w:u w:val="single"/>
        </w:rPr>
        <w:t>DÍTĚ A JEHO TĚLO</w:t>
      </w:r>
    </w:p>
    <w:p w14:paraId="7F8AD21C" w14:textId="77777777" w:rsidR="00BF5CDA" w:rsidRPr="00BF5CDA" w:rsidRDefault="00BF5CDA" w:rsidP="002F1E3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b/>
          <w:color w:val="00000A"/>
          <w:sz w:val="24"/>
          <w:szCs w:val="24"/>
        </w:rPr>
      </w:pPr>
      <w:r w:rsidRPr="00BF5CDA">
        <w:rPr>
          <w:b/>
          <w:color w:val="00000A"/>
          <w:sz w:val="24"/>
          <w:szCs w:val="24"/>
        </w:rPr>
        <w:t>Dílčí vzdělávací cíle</w:t>
      </w:r>
    </w:p>
    <w:p w14:paraId="0BAB769C" w14:textId="77777777" w:rsidR="00BF5CDA" w:rsidRPr="00BF5CDA" w:rsidRDefault="00BF5CDA" w:rsidP="002F1E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 w:rsidRPr="00BF5CDA">
        <w:rPr>
          <w:color w:val="00000A"/>
          <w:sz w:val="24"/>
          <w:szCs w:val="24"/>
        </w:rPr>
        <w:t>uvědomění si vlastního těla</w:t>
      </w:r>
    </w:p>
    <w:p w14:paraId="4BF1EAA8" w14:textId="77777777" w:rsidR="00BF5CDA" w:rsidRPr="00BF5CDA" w:rsidRDefault="00BF5CDA" w:rsidP="002F1E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 w:rsidRPr="00BF5CDA">
        <w:rPr>
          <w:color w:val="00000A"/>
          <w:sz w:val="24"/>
          <w:szCs w:val="24"/>
        </w:rPr>
        <w:t>rozvoj pohybových schopností a zdokonalování dovedností v oblasti hrubé i jemné motoriky (koordinace a rozsahu pohybu, dýchání, koordinace ruky a oka apod.)</w:t>
      </w:r>
    </w:p>
    <w:p w14:paraId="1AC3FA69" w14:textId="77777777" w:rsidR="00BF5CDA" w:rsidRPr="00BF5CDA" w:rsidRDefault="00BF5CDA" w:rsidP="002F1E3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720"/>
        <w:rPr>
          <w:color w:val="00000A"/>
          <w:sz w:val="24"/>
          <w:szCs w:val="24"/>
        </w:rPr>
      </w:pPr>
    </w:p>
    <w:p w14:paraId="6B6A5DA4" w14:textId="77777777" w:rsidR="00BF5CDA" w:rsidRPr="00BF5CDA" w:rsidRDefault="002F1E3E" w:rsidP="002F1E3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Vzdělávací nabídka</w:t>
      </w:r>
    </w:p>
    <w:p w14:paraId="6A975210" w14:textId="77777777" w:rsidR="00BF5CDA" w:rsidRPr="00BF5CDA" w:rsidRDefault="00BF5CDA" w:rsidP="002F1E3E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color w:val="00000A"/>
          <w:sz w:val="24"/>
          <w:szCs w:val="24"/>
          <w:u w:val="single"/>
        </w:rPr>
      </w:pPr>
      <w:r w:rsidRPr="00BF5CDA">
        <w:rPr>
          <w:color w:val="00000A"/>
          <w:sz w:val="24"/>
          <w:szCs w:val="24"/>
        </w:rPr>
        <w:t>lokomoční pohybové činnosti (chůze, běh, skoky a poskoky, lezení), nelokomoční pohybové činnosti (změny poloh a pohybů těla na místě) a jiné činnosti (základní gymnastika, turistika, sezonní činnosti, míčové hry apod.)</w:t>
      </w:r>
    </w:p>
    <w:p w14:paraId="4A3428D2" w14:textId="77777777" w:rsidR="00BF5CDA" w:rsidRPr="00BF5CDA" w:rsidRDefault="00BF5CDA" w:rsidP="002F1E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color w:val="00000A"/>
          <w:sz w:val="24"/>
          <w:szCs w:val="24"/>
          <w:u w:val="single"/>
        </w:rPr>
      </w:pPr>
      <w:r w:rsidRPr="00BF5CDA">
        <w:rPr>
          <w:color w:val="00000A"/>
          <w:sz w:val="24"/>
          <w:szCs w:val="24"/>
        </w:rPr>
        <w:t>manipulační činnosti a jednoduché úkony s předměty, pomůckami, nástroji, náčiním, materiálem, činnosti seznamující děti s věcmi, které je obklopují, a jejich praktickým používáním</w:t>
      </w:r>
    </w:p>
    <w:p w14:paraId="4E0EE78A" w14:textId="77777777" w:rsidR="00BF5CDA" w:rsidRPr="00BF5CDA" w:rsidRDefault="00BF5CDA" w:rsidP="002F1E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color w:val="00000A"/>
          <w:sz w:val="24"/>
          <w:szCs w:val="24"/>
          <w:u w:val="single"/>
        </w:rPr>
      </w:pPr>
      <w:r w:rsidRPr="00BF5CDA">
        <w:rPr>
          <w:color w:val="00000A"/>
          <w:sz w:val="24"/>
          <w:szCs w:val="24"/>
        </w:rPr>
        <w:t>hudební a hudebně pohybové hry a činnosti</w:t>
      </w:r>
    </w:p>
    <w:p w14:paraId="2CD57E83" w14:textId="77777777" w:rsidR="00BF5CDA" w:rsidRPr="00BF5CDA" w:rsidRDefault="00BF5CDA" w:rsidP="002F1E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color w:val="00000A"/>
          <w:sz w:val="24"/>
          <w:szCs w:val="24"/>
          <w:u w:val="single"/>
        </w:rPr>
      </w:pPr>
      <w:r w:rsidRPr="00BF5CDA">
        <w:rPr>
          <w:color w:val="00000A"/>
          <w:sz w:val="24"/>
          <w:szCs w:val="24"/>
        </w:rPr>
        <w:t>jednoduché pracovní a sebeobslužné činnosti v oblasti osobní hygieny, stolování, oblékání, úklidu, úpravy prostředí apod.</w:t>
      </w:r>
    </w:p>
    <w:p w14:paraId="15633837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b/>
          <w:color w:val="00000A"/>
          <w:sz w:val="24"/>
          <w:szCs w:val="24"/>
        </w:rPr>
      </w:pPr>
      <w:r w:rsidRPr="00BF5CDA">
        <w:rPr>
          <w:b/>
          <w:color w:val="00000A"/>
          <w:sz w:val="24"/>
          <w:szCs w:val="24"/>
        </w:rPr>
        <w:t>Očekávané výstupy</w:t>
      </w:r>
    </w:p>
    <w:p w14:paraId="1A705A8B" w14:textId="77777777" w:rsidR="00BF5CDA" w:rsidRPr="00BF5CDA" w:rsidRDefault="00BF5CDA" w:rsidP="00E752A6">
      <w:pPr>
        <w:numPr>
          <w:ilvl w:val="0"/>
          <w:numId w:val="9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zvládat základní pohybové dovednosti a prostorovou orientaci, běžné způsoby pohybu v různém prostředí (zvládat překážky, házet a chytat míč, užívat různé náčiní, pohybovat se ve skupině dětí, pohybovat se na sněhu, ledu, ve vodě, v písku)</w:t>
      </w:r>
    </w:p>
    <w:p w14:paraId="634E41B0" w14:textId="77777777" w:rsidR="00BF5CDA" w:rsidRPr="00BF5CDA" w:rsidRDefault="00BF5CDA" w:rsidP="00E752A6">
      <w:pPr>
        <w:numPr>
          <w:ilvl w:val="0"/>
          <w:numId w:val="9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koordinovat lokomoci a další polohy a pohyby těla, sladit pohyb s rytmem a hudbou</w:t>
      </w:r>
    </w:p>
    <w:p w14:paraId="4C3AE9CF" w14:textId="77777777" w:rsidR="00BF5CDA" w:rsidRPr="00BF5CDA" w:rsidRDefault="00BF5CDA" w:rsidP="00E752A6">
      <w:pPr>
        <w:numPr>
          <w:ilvl w:val="0"/>
          <w:numId w:val="9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vědomě napodobovat jednoduchý pohyb podle vzoru a přizpůsobit jej podle pokynu</w:t>
      </w:r>
    </w:p>
    <w:p w14:paraId="0B28811F" w14:textId="77777777" w:rsidR="00BF5CDA" w:rsidRPr="00BF5CDA" w:rsidRDefault="00BF5CDA" w:rsidP="00E752A6">
      <w:pPr>
        <w:numPr>
          <w:ilvl w:val="0"/>
          <w:numId w:val="9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ovládat dechové svalstvo, sladit pohyb se zpěvem</w:t>
      </w:r>
    </w:p>
    <w:p w14:paraId="3EC8190A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1325D7AC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0FF14EC6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2333AB19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425024A9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2BEE2A5A" w14:textId="1037A8B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lastRenderedPageBreak/>
        <w:t>DÍTĚ A JEHO PSYCHIKA</w:t>
      </w:r>
    </w:p>
    <w:p w14:paraId="6ADB78FD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Jazyk a řeč:</w:t>
      </w:r>
    </w:p>
    <w:p w14:paraId="00BD67E4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Dílčí vzdělávací cíle</w:t>
      </w:r>
    </w:p>
    <w:p w14:paraId="7D47518B" w14:textId="77777777" w:rsidR="00BF5CDA" w:rsidRPr="00BF5CDA" w:rsidRDefault="00BF5CDA" w:rsidP="00E752A6">
      <w:pPr>
        <w:numPr>
          <w:ilvl w:val="0"/>
          <w:numId w:val="15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rozvoj komunikativních dovedností (verbálních i neverbálních) a kultivovaného projevu</w:t>
      </w:r>
    </w:p>
    <w:p w14:paraId="341038C9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Vzdělávací nabídka</w:t>
      </w:r>
    </w:p>
    <w:p w14:paraId="6D5F3CA0" w14:textId="77777777" w:rsidR="00BF5CDA" w:rsidRPr="00BF5CDA" w:rsidRDefault="00BF5CDA" w:rsidP="00E752A6">
      <w:pPr>
        <w:numPr>
          <w:ilvl w:val="0"/>
          <w:numId w:val="15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společné diskuse, rozhovory, individuální a skupinová konverzace (vyprávění zážitků, příběhů, vyprávění podle skutečnosti i podle obrazového materiálu, podle vlastní fantazie, sdělování slyšeného druhým apod.)</w:t>
      </w:r>
    </w:p>
    <w:p w14:paraId="79A5BC82" w14:textId="77777777" w:rsidR="00BF5CDA" w:rsidRPr="00BF5CDA" w:rsidRDefault="00BF5CDA" w:rsidP="00E752A6">
      <w:pPr>
        <w:numPr>
          <w:ilvl w:val="0"/>
          <w:numId w:val="15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samostatný slovní projev na určité téma</w:t>
      </w:r>
    </w:p>
    <w:p w14:paraId="663DC721" w14:textId="77777777" w:rsidR="00BF5CDA" w:rsidRPr="00BF5CDA" w:rsidRDefault="00BF5CDA" w:rsidP="00E752A6">
      <w:pPr>
        <w:numPr>
          <w:ilvl w:val="0"/>
          <w:numId w:val="15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hry a činnosti zaměřené k poznávání a rozlišování zvuků, užívání gest</w:t>
      </w:r>
    </w:p>
    <w:p w14:paraId="6B0D1939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Očekávané výstupy</w:t>
      </w:r>
    </w:p>
    <w:p w14:paraId="708D908C" w14:textId="77777777" w:rsidR="00BF5CDA" w:rsidRPr="00BF5CDA" w:rsidRDefault="00BF5CDA" w:rsidP="00E752A6">
      <w:pPr>
        <w:numPr>
          <w:ilvl w:val="0"/>
          <w:numId w:val="16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pojmenovat většinu toho, čím je obklopeno</w:t>
      </w:r>
    </w:p>
    <w:p w14:paraId="01EF39FB" w14:textId="77777777" w:rsidR="00BF5CDA" w:rsidRPr="00BF5CDA" w:rsidRDefault="00BF5CDA" w:rsidP="00E752A6">
      <w:pPr>
        <w:numPr>
          <w:ilvl w:val="0"/>
          <w:numId w:val="16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vyjadřovat samostatně a smysluplně myšlenky, nápady, pocity, mínění a úsudky ve vhodně zformulovaných větách</w:t>
      </w:r>
    </w:p>
    <w:p w14:paraId="5190140B" w14:textId="77777777" w:rsidR="00BF5CDA" w:rsidRPr="00BF5CDA" w:rsidRDefault="00BF5CDA" w:rsidP="00E752A6">
      <w:pPr>
        <w:numPr>
          <w:ilvl w:val="0"/>
          <w:numId w:val="16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učit se nová slova a aktivně je používat (ptát se na slova, kterým nerozumí)</w:t>
      </w:r>
    </w:p>
    <w:p w14:paraId="1F5DDD3E" w14:textId="77777777" w:rsidR="00BF5CDA" w:rsidRPr="00BF5CDA" w:rsidRDefault="00BF5CDA" w:rsidP="00E752A6">
      <w:pPr>
        <w:numPr>
          <w:ilvl w:val="0"/>
          <w:numId w:val="16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popsat situaci (skutečnou, podle obrázku)</w:t>
      </w:r>
    </w:p>
    <w:p w14:paraId="6EFD4593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Poznávaní schopnosti a funkce, představivost a fantazie, myšlenkové operace:</w:t>
      </w:r>
    </w:p>
    <w:p w14:paraId="0562FF22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Dílčí vzdělávací cíle</w:t>
      </w:r>
    </w:p>
    <w:p w14:paraId="41E27007" w14:textId="77777777" w:rsidR="00BF5CDA" w:rsidRPr="00BF5CDA" w:rsidRDefault="00BF5CDA" w:rsidP="00E752A6">
      <w:pPr>
        <w:numPr>
          <w:ilvl w:val="0"/>
          <w:numId w:val="17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rozvoj, zpřesňování a kultivace smyslového vnímání, přechod od konkrétně názorného myšlení k myšlení slovně-logickému (pojmovému), rozvoj paměti a pozornosti, přechod </w:t>
      </w:r>
      <w:r w:rsidRPr="00BF5CDA">
        <w:rPr>
          <w:sz w:val="24"/>
          <w:szCs w:val="24"/>
        </w:rPr>
        <w:br/>
        <w:t>od bezděčných forem těchto funkcí k úmyslným, rozvoj a kultivace představivosti a fantazie</w:t>
      </w:r>
    </w:p>
    <w:p w14:paraId="26F08A9F" w14:textId="77777777" w:rsidR="00BF5CDA" w:rsidRPr="00BF5CDA" w:rsidRDefault="00BF5CDA" w:rsidP="00E752A6">
      <w:pPr>
        <w:numPr>
          <w:ilvl w:val="0"/>
          <w:numId w:val="17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vytváření pozitivního vztahu k intelektuálním činnostem a k učení, podpora a rozvoj zájmu o učení</w:t>
      </w:r>
    </w:p>
    <w:p w14:paraId="7502B393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Vzdělávací nabídka</w:t>
      </w:r>
    </w:p>
    <w:p w14:paraId="03B008FD" w14:textId="77777777" w:rsidR="00BF5CDA" w:rsidRPr="00BF5CDA" w:rsidRDefault="00BF5CDA" w:rsidP="00E752A6">
      <w:pPr>
        <w:numPr>
          <w:ilvl w:val="0"/>
          <w:numId w:val="18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smyslové hry, nejrůznější činnosti a zaměřené na rozvoj a cvičení postřehu a vnímání, zrakové a sluchové paměti, koncentrace pozornosti apod.</w:t>
      </w:r>
    </w:p>
    <w:p w14:paraId="13558BAF" w14:textId="77777777" w:rsidR="00BF5CDA" w:rsidRPr="00BF5CDA" w:rsidRDefault="00BF5CDA" w:rsidP="00E752A6">
      <w:pPr>
        <w:numPr>
          <w:ilvl w:val="0"/>
          <w:numId w:val="18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hry nejrůznějšího zaměření podporující tvořivost, představivost a fantazii (kognitivní, imaginativní, výtvarné, konstruktivní, hudební, taneční či dramatické aktivity)</w:t>
      </w:r>
    </w:p>
    <w:p w14:paraId="53DC6DC6" w14:textId="77777777" w:rsidR="00BF5CDA" w:rsidRPr="00BF5CDA" w:rsidRDefault="00BF5CDA" w:rsidP="00E752A6">
      <w:pPr>
        <w:numPr>
          <w:ilvl w:val="0"/>
          <w:numId w:val="18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řešení myšlenkových i praktických problémů, hledání různých možností a variant</w:t>
      </w:r>
    </w:p>
    <w:p w14:paraId="4A6C1D6B" w14:textId="77777777" w:rsidR="00BF5CDA" w:rsidRPr="00BF5CDA" w:rsidRDefault="00BF5CDA" w:rsidP="00E752A6">
      <w:pPr>
        <w:numPr>
          <w:ilvl w:val="0"/>
          <w:numId w:val="18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hry a činnosti zaměřené ke cvičení různých forem paměti (mechanické a logické, obrazné </w:t>
      </w:r>
      <w:r w:rsidRPr="00BF5CDA">
        <w:rPr>
          <w:sz w:val="24"/>
          <w:szCs w:val="24"/>
        </w:rPr>
        <w:br/>
        <w:t>a pojmové)</w:t>
      </w:r>
    </w:p>
    <w:p w14:paraId="38F49A0C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51537C7B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CD5F861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0B17F91" w14:textId="0ADB5EF1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Očekávané výstupy</w:t>
      </w:r>
    </w:p>
    <w:p w14:paraId="2477B485" w14:textId="77777777" w:rsidR="00BF5CDA" w:rsidRPr="00BF5CDA" w:rsidRDefault="00BF5CDA" w:rsidP="00E752A6">
      <w:pPr>
        <w:numPr>
          <w:ilvl w:val="0"/>
          <w:numId w:val="19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záměrně se soustředit na činnost a udržet pozornost</w:t>
      </w:r>
    </w:p>
    <w:p w14:paraId="1F5519CD" w14:textId="77777777" w:rsidR="00BF5CDA" w:rsidRPr="00BF5CDA" w:rsidRDefault="00BF5CDA" w:rsidP="00E752A6">
      <w:pPr>
        <w:numPr>
          <w:ilvl w:val="0"/>
          <w:numId w:val="19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přemýšlet, vést jednoduché úvahy a také vyjádřit to, o čem přemýšlí a uvažuje</w:t>
      </w:r>
    </w:p>
    <w:p w14:paraId="1ECB8BE4" w14:textId="77777777" w:rsidR="00BF5CDA" w:rsidRPr="00BF5CDA" w:rsidRDefault="00BF5CDA" w:rsidP="00E752A6">
      <w:pPr>
        <w:numPr>
          <w:ilvl w:val="0"/>
          <w:numId w:val="19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postupovat a učit se podle pokynů a instrukcí</w:t>
      </w:r>
    </w:p>
    <w:p w14:paraId="01C26912" w14:textId="77777777" w:rsidR="00BF5CDA" w:rsidRPr="00BF5CDA" w:rsidRDefault="00BF5CDA" w:rsidP="00E752A6">
      <w:pPr>
        <w:numPr>
          <w:ilvl w:val="0"/>
          <w:numId w:val="19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učit se nazpaměť krátké texty, vědomě si je zapamatovat a vybavit</w:t>
      </w:r>
    </w:p>
    <w:p w14:paraId="1A4596B5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Sebepojetí, city, vůle:</w:t>
      </w:r>
    </w:p>
    <w:p w14:paraId="7AB355F3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Dílčí vzdělávací cíle</w:t>
      </w:r>
    </w:p>
    <w:p w14:paraId="4CF544F6" w14:textId="77777777" w:rsidR="00BF5CDA" w:rsidRPr="00BF5CDA" w:rsidRDefault="00BF5CDA" w:rsidP="00E752A6">
      <w:pPr>
        <w:numPr>
          <w:ilvl w:val="0"/>
          <w:numId w:val="20"/>
        </w:num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CDA">
        <w:rPr>
          <w:rFonts w:ascii="Times New Roman" w:eastAsia="Times New Roman" w:hAnsi="Times New Roman" w:cs="Times New Roman"/>
          <w:sz w:val="24"/>
          <w:szCs w:val="24"/>
        </w:rPr>
        <w:t>poznávání sebe sama, rozvoj pozitivních citů ve vztahu k sobě (uvědomění si vlastní identity, získání sebevědomí, sebedůvěry, osobní spokojenosti)</w:t>
      </w:r>
    </w:p>
    <w:p w14:paraId="78636A9B" w14:textId="77777777" w:rsidR="00BF5CDA" w:rsidRPr="00BF5CDA" w:rsidRDefault="00BF5CDA" w:rsidP="00E752A6">
      <w:pPr>
        <w:numPr>
          <w:ilvl w:val="0"/>
          <w:numId w:val="20"/>
        </w:numPr>
        <w:spacing w:before="100" w:line="240" w:lineRule="auto"/>
        <w:rPr>
          <w:rFonts w:ascii="Times New Roman" w:eastAsia="Times New Roman" w:hAnsi="Times New Roman" w:cs="Times New Roman"/>
          <w:szCs w:val="20"/>
        </w:rPr>
      </w:pPr>
      <w:r w:rsidRPr="00BF5CDA">
        <w:rPr>
          <w:rFonts w:ascii="Times New Roman" w:eastAsia="Times New Roman" w:hAnsi="Times New Roman" w:cs="Times New Roman"/>
          <w:sz w:val="24"/>
          <w:szCs w:val="24"/>
        </w:rPr>
        <w:t>získání relativní citové samostatnosti</w:t>
      </w:r>
    </w:p>
    <w:p w14:paraId="18FDA2F7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Vzdělávací nabídka</w:t>
      </w:r>
    </w:p>
    <w:p w14:paraId="55618B83" w14:textId="77777777" w:rsidR="00BF5CDA" w:rsidRPr="00BF5CDA" w:rsidRDefault="00BF5CDA" w:rsidP="00E752A6">
      <w:pPr>
        <w:numPr>
          <w:ilvl w:val="0"/>
          <w:numId w:val="21"/>
        </w:num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CDA">
        <w:rPr>
          <w:rFonts w:ascii="Times New Roman" w:eastAsia="Times New Roman" w:hAnsi="Times New Roman" w:cs="Times New Roman"/>
          <w:sz w:val="24"/>
          <w:szCs w:val="24"/>
        </w:rPr>
        <w:t>spontánní hra</w:t>
      </w:r>
    </w:p>
    <w:p w14:paraId="1A31F9C2" w14:textId="77777777" w:rsidR="00BF5CDA" w:rsidRPr="00BF5CDA" w:rsidRDefault="00BF5CDA" w:rsidP="00E752A6">
      <w:pPr>
        <w:numPr>
          <w:ilvl w:val="0"/>
          <w:numId w:val="21"/>
        </w:num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CDA">
        <w:rPr>
          <w:rFonts w:ascii="Times New Roman" w:eastAsia="Times New Roman" w:hAnsi="Times New Roman" w:cs="Times New Roman"/>
          <w:sz w:val="24"/>
          <w:szCs w:val="24"/>
        </w:rPr>
        <w:t>činnosti zajišťující spokojenost a radost, činnosti vyvolávající veselí a pohodu</w:t>
      </w:r>
    </w:p>
    <w:p w14:paraId="0A4740CD" w14:textId="77777777" w:rsidR="00BF5CDA" w:rsidRPr="00BF5CDA" w:rsidRDefault="00BF5CDA" w:rsidP="00E752A6">
      <w:pPr>
        <w:numPr>
          <w:ilvl w:val="0"/>
          <w:numId w:val="21"/>
        </w:num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CDA">
        <w:rPr>
          <w:rFonts w:ascii="Times New Roman" w:eastAsia="Times New Roman" w:hAnsi="Times New Roman" w:cs="Times New Roman"/>
          <w:sz w:val="24"/>
          <w:szCs w:val="24"/>
        </w:rPr>
        <w:t>činnosti přiměřené sílám a schopnostem dítěte a úkoly s viditelným cílem a výsledkem, v nichž může být dítě úspěšné</w:t>
      </w:r>
    </w:p>
    <w:p w14:paraId="6A8DAA39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Očekávané výstupy</w:t>
      </w:r>
    </w:p>
    <w:p w14:paraId="57C83DEC" w14:textId="77777777" w:rsidR="00BF5CDA" w:rsidRPr="00BF5CDA" w:rsidRDefault="00BF5CDA" w:rsidP="00E752A6">
      <w:pPr>
        <w:numPr>
          <w:ilvl w:val="0"/>
          <w:numId w:val="22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odloučit se na určitou dobu od rodičů a blízkých, být aktivní i bez jejich opory</w:t>
      </w:r>
    </w:p>
    <w:p w14:paraId="37FC722F" w14:textId="77777777" w:rsidR="00BF5CDA" w:rsidRPr="00BF5CDA" w:rsidRDefault="00BF5CDA" w:rsidP="00E752A6">
      <w:pPr>
        <w:numPr>
          <w:ilvl w:val="0"/>
          <w:numId w:val="22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ve známých a opakujících se situacích a v situacích, kterým rozumí, ovládat svoje city a přizpůsobovat jim své chování</w:t>
      </w:r>
    </w:p>
    <w:p w14:paraId="6AB53AAE" w14:textId="77777777" w:rsidR="00BF5CDA" w:rsidRPr="00BF5CDA" w:rsidRDefault="00BF5CDA" w:rsidP="00E752A6">
      <w:pPr>
        <w:numPr>
          <w:ilvl w:val="0"/>
          <w:numId w:val="22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přijímat pozitivní ocenění i svůj případný neúspěch a vyrovnat se s ním, učit se hodnotit svoje osobní pokroky</w:t>
      </w:r>
    </w:p>
    <w:p w14:paraId="23601E67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45991B99" w14:textId="57A656E3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DÍTĚ A TEN DRUHÝ</w:t>
      </w:r>
    </w:p>
    <w:p w14:paraId="1DC49620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Dílčí vzdělávací cíle</w:t>
      </w:r>
    </w:p>
    <w:p w14:paraId="19BFFF6D" w14:textId="77777777" w:rsidR="00BF5CDA" w:rsidRPr="00BF5CDA" w:rsidRDefault="00BF5CDA" w:rsidP="00E752A6">
      <w:pPr>
        <w:numPr>
          <w:ilvl w:val="0"/>
          <w:numId w:val="23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seznamování s pravidly chování ve vztahu k druhému</w:t>
      </w:r>
    </w:p>
    <w:p w14:paraId="75B6BC1B" w14:textId="77777777" w:rsidR="002F1E3E" w:rsidRDefault="00BF5CDA" w:rsidP="00BF5CDA">
      <w:pPr>
        <w:numPr>
          <w:ilvl w:val="0"/>
          <w:numId w:val="23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rozvoj interaktivních a komunikativních dovedností verbálních i neverbálních</w:t>
      </w:r>
    </w:p>
    <w:p w14:paraId="7E5B4AE5" w14:textId="77777777" w:rsidR="00BF5CDA" w:rsidRPr="002F1E3E" w:rsidRDefault="00BF5CDA" w:rsidP="002F1E3E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2F1E3E">
        <w:rPr>
          <w:rFonts w:asciiTheme="majorHAnsi" w:eastAsia="Times New Roman" w:hAnsiTheme="majorHAnsi" w:cstheme="majorHAnsi"/>
          <w:b/>
          <w:sz w:val="24"/>
          <w:szCs w:val="24"/>
        </w:rPr>
        <w:t>Vzdělávací nabídka</w:t>
      </w:r>
    </w:p>
    <w:p w14:paraId="0F553366" w14:textId="77777777" w:rsidR="00BF5CDA" w:rsidRPr="00BF5CDA" w:rsidRDefault="00BF5CDA" w:rsidP="00E752A6">
      <w:pPr>
        <w:numPr>
          <w:ilvl w:val="0"/>
          <w:numId w:val="24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běžné verbální i neverbální komunikační aktivity dítěte s druhým dítětem i s dospělým</w:t>
      </w:r>
    </w:p>
    <w:p w14:paraId="52A17B70" w14:textId="77777777" w:rsidR="00BF5CDA" w:rsidRPr="00BF5CDA" w:rsidRDefault="00BF5CDA" w:rsidP="00E752A6">
      <w:pPr>
        <w:numPr>
          <w:ilvl w:val="0"/>
          <w:numId w:val="24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aktivity podporující sbližování dětí</w:t>
      </w:r>
    </w:p>
    <w:p w14:paraId="1809580C" w14:textId="77777777" w:rsidR="00BF5CDA" w:rsidRPr="00BF5CDA" w:rsidRDefault="00BF5CDA" w:rsidP="00E752A6">
      <w:pPr>
        <w:numPr>
          <w:ilvl w:val="0"/>
          <w:numId w:val="24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činnosti zaměřené na porozumění pravidlům vzájemného soužití a chování, spolupodílení se na jejich tvorbě</w:t>
      </w:r>
    </w:p>
    <w:p w14:paraId="39838E77" w14:textId="77777777" w:rsidR="00BF5CDA" w:rsidRPr="00BF5CDA" w:rsidRDefault="00BF5CDA" w:rsidP="00E752A6">
      <w:pPr>
        <w:numPr>
          <w:ilvl w:val="0"/>
          <w:numId w:val="24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hry a činnosti, které vedou děti k ohleduplnosti k druhému, k ochotě rozdělit se s ním, půjčit hračku, střídat se, pomoci mu, ke schopnosti vyřešit vzájemný spor apod.</w:t>
      </w:r>
    </w:p>
    <w:p w14:paraId="4515F10E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7865AB5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6FD375D" w14:textId="75CD7ECC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Očekávané výstupy</w:t>
      </w:r>
    </w:p>
    <w:p w14:paraId="3B418CE1" w14:textId="77777777" w:rsidR="00BF5CDA" w:rsidRPr="00BF5CDA" w:rsidRDefault="00BF5CDA" w:rsidP="00E752A6">
      <w:pPr>
        <w:numPr>
          <w:ilvl w:val="0"/>
          <w:numId w:val="25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navazovat kontakty s dospělým, kterému je svěřeno do péče, překonat stud, komunikovat </w:t>
      </w:r>
      <w:r w:rsidRPr="00BF5CDA">
        <w:rPr>
          <w:sz w:val="24"/>
          <w:szCs w:val="24"/>
        </w:rPr>
        <w:br/>
        <w:t>s ním vhodným způsobem, respektovat ho</w:t>
      </w:r>
    </w:p>
    <w:p w14:paraId="5CC66004" w14:textId="77777777" w:rsidR="00BF5CDA" w:rsidRPr="00BF5CDA" w:rsidRDefault="00BF5CDA" w:rsidP="00E752A6">
      <w:pPr>
        <w:numPr>
          <w:ilvl w:val="0"/>
          <w:numId w:val="25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porozumět běžným projevům vyjádření emocí a nálad</w:t>
      </w:r>
    </w:p>
    <w:p w14:paraId="415E4FD8" w14:textId="77777777" w:rsidR="00BF5CDA" w:rsidRPr="00BF5CDA" w:rsidRDefault="00BF5CDA" w:rsidP="00E752A6">
      <w:pPr>
        <w:numPr>
          <w:ilvl w:val="0"/>
          <w:numId w:val="25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spolupracovat s ostatními</w:t>
      </w:r>
    </w:p>
    <w:p w14:paraId="5A29FBDE" w14:textId="77777777" w:rsidR="00BF5CDA" w:rsidRPr="00BF5CDA" w:rsidRDefault="00BF5CDA" w:rsidP="00E752A6">
      <w:pPr>
        <w:numPr>
          <w:ilvl w:val="0"/>
          <w:numId w:val="25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dodržovat dohodnutá a pochopená pravidla vzájemného soužití a chování doma, v mateřské škole, na veřejnosti, dodržovat herní pravidla</w:t>
      </w:r>
    </w:p>
    <w:p w14:paraId="0A031010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17B04ACB" w14:textId="2852C2AC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DÍTĚ A SPOLEČNOST</w:t>
      </w:r>
    </w:p>
    <w:p w14:paraId="61320ABC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Dílčí vzdělávací cíle</w:t>
      </w:r>
    </w:p>
    <w:p w14:paraId="57D2C8F4" w14:textId="77777777" w:rsidR="00BF5CDA" w:rsidRPr="00BF5CDA" w:rsidRDefault="00BF5CDA" w:rsidP="00E752A6">
      <w:pPr>
        <w:numPr>
          <w:ilvl w:val="0"/>
          <w:numId w:val="26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poznávání pravidel společenského soužití a jejich spoluvytváření v rámci přirozeného sociokulturního prostředí, porozumění základním projevům neverbální komunikace obvyklým v tomto prostředí</w:t>
      </w:r>
    </w:p>
    <w:p w14:paraId="4C741FBE" w14:textId="77777777" w:rsidR="00BF5CDA" w:rsidRPr="00BF5CDA" w:rsidRDefault="00BF5CDA" w:rsidP="00E752A6">
      <w:pPr>
        <w:numPr>
          <w:ilvl w:val="0"/>
          <w:numId w:val="26"/>
        </w:numPr>
        <w:spacing w:before="10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rozvoj schopnosti žít ve společenství ostatních lidí (spolupracovat, spolupodílet se), přináležet k tomuto společenství (ke třídě, k rodině, k ostatním dětem) a vnímat a přijímat základní hodnoty v tomto společenství uznávané</w:t>
      </w:r>
    </w:p>
    <w:p w14:paraId="1DF29378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Vzdělávací nabídka</w:t>
      </w:r>
    </w:p>
    <w:p w14:paraId="7E101518" w14:textId="77777777" w:rsidR="00BF5CDA" w:rsidRPr="00BF5CDA" w:rsidRDefault="00BF5CDA" w:rsidP="00E752A6">
      <w:pPr>
        <w:numPr>
          <w:ilvl w:val="0"/>
          <w:numId w:val="27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běžné každodenní setkávání s pozitivními vzory vztahů a chování</w:t>
      </w:r>
    </w:p>
    <w:p w14:paraId="4A0623E4" w14:textId="77777777" w:rsidR="00BF5CDA" w:rsidRPr="00BF5CDA" w:rsidRDefault="00BF5CDA" w:rsidP="00E752A6">
      <w:pPr>
        <w:numPr>
          <w:ilvl w:val="0"/>
          <w:numId w:val="27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aktivity vhodné pro přirozenou adaptaci dítěte v prostředí mateřské školy</w:t>
      </w:r>
    </w:p>
    <w:p w14:paraId="689BCA80" w14:textId="77777777" w:rsidR="00BF5CDA" w:rsidRPr="00BF5CDA" w:rsidRDefault="00BF5CDA" w:rsidP="00E752A6">
      <w:pPr>
        <w:numPr>
          <w:ilvl w:val="0"/>
          <w:numId w:val="27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spoluvytváření přiměřeného množství jasných a smysluplných pravidel soužití ve třídě</w:t>
      </w:r>
    </w:p>
    <w:p w14:paraId="3BB48730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Očekávané výstupy</w:t>
      </w:r>
    </w:p>
    <w:p w14:paraId="17B30B7D" w14:textId="77777777" w:rsidR="00BF5CDA" w:rsidRPr="00BF5CDA" w:rsidRDefault="00BF5CDA" w:rsidP="00E752A6">
      <w:pPr>
        <w:numPr>
          <w:ilvl w:val="0"/>
          <w:numId w:val="28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 xml:space="preserve">uplatňovat návyky v základních formách společenského chování ve styku s dospělými </w:t>
      </w:r>
      <w:r w:rsidRPr="00BF5CDA">
        <w:rPr>
          <w:rFonts w:asciiTheme="majorHAnsi" w:hAnsiTheme="majorHAnsi" w:cstheme="majorHAnsi"/>
          <w:sz w:val="24"/>
          <w:szCs w:val="24"/>
        </w:rPr>
        <w:br/>
        <w:t>i s dětmi (zdravit známé děti i dospělé, rozloučit se, poprosit, poděkovat, vzít si slovo, až když druhý domluví, požádat o pomoc, vyslechnout sdělení, uposlechnout pokyn apod.)</w:t>
      </w:r>
    </w:p>
    <w:p w14:paraId="4ACC8616" w14:textId="77777777" w:rsidR="00BF5CDA" w:rsidRPr="00BF5CDA" w:rsidRDefault="00BF5CDA" w:rsidP="00E752A6">
      <w:pPr>
        <w:numPr>
          <w:ilvl w:val="0"/>
          <w:numId w:val="28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začlenit se do třídy a zařadit se mezi své vrstevníky, respektovat jejich rozdílné vlastnosti, schopnosti a dovednosti</w:t>
      </w:r>
    </w:p>
    <w:p w14:paraId="2340E55E" w14:textId="77777777" w:rsidR="00BF5CDA" w:rsidRPr="00BF5CDA" w:rsidRDefault="00BF5CDA" w:rsidP="00E752A6">
      <w:pPr>
        <w:numPr>
          <w:ilvl w:val="0"/>
          <w:numId w:val="28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porozumět běžným neverbálním projevům citových prožitků a nálad druhých</w:t>
      </w:r>
    </w:p>
    <w:p w14:paraId="0BAC05CB" w14:textId="77777777" w:rsidR="00BF5CDA" w:rsidRPr="00BF5CDA" w:rsidRDefault="00BF5CDA" w:rsidP="00E752A6">
      <w:pPr>
        <w:numPr>
          <w:ilvl w:val="0"/>
          <w:numId w:val="28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 xml:space="preserve">adaptovat se na život ve škole, aktivně zvládat požadavky plynoucí z prostředí školy i jeho běžných proměn (vnímat základní pravidla jednání ve skupině, podílet se na nich </w:t>
      </w:r>
    </w:p>
    <w:p w14:paraId="6166EA87" w14:textId="77777777" w:rsidR="00BF5CDA" w:rsidRPr="00BF5CDA" w:rsidRDefault="00BF5CDA" w:rsidP="00E752A6">
      <w:pPr>
        <w:numPr>
          <w:ilvl w:val="0"/>
          <w:numId w:val="28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utvořit si základní dětskou představu o pravidlech chování a společenských normách, co je v souladu s nimi a co proti nim a ve vývojově odpovídajících situacích se podle této představy chovat (doma, v mateřské škole i na veřejnosti)</w:t>
      </w:r>
    </w:p>
    <w:p w14:paraId="3BF1D406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3C40EFE8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1E883531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02586053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44401635" w14:textId="6A6D68BF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lastRenderedPageBreak/>
        <w:t>DÍTĚ A SVĚT</w:t>
      </w:r>
    </w:p>
    <w:p w14:paraId="69A0CEEF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Dílčí vzdělávací cíle</w:t>
      </w:r>
    </w:p>
    <w:p w14:paraId="592FA54D" w14:textId="77777777" w:rsidR="00BF5CDA" w:rsidRPr="00BF5CDA" w:rsidRDefault="00BF5CDA" w:rsidP="00E752A6">
      <w:pPr>
        <w:numPr>
          <w:ilvl w:val="0"/>
          <w:numId w:val="29"/>
        </w:numPr>
        <w:spacing w:before="100" w:line="240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seznamování s místem a prostředím, ve kterém dítě žije, a vytváření pozitivního vztahu k němu</w:t>
      </w:r>
    </w:p>
    <w:p w14:paraId="13E56C31" w14:textId="77777777" w:rsidR="00BF5CDA" w:rsidRPr="00BF5CDA" w:rsidRDefault="00BF5CDA" w:rsidP="00E752A6">
      <w:pPr>
        <w:numPr>
          <w:ilvl w:val="0"/>
          <w:numId w:val="29"/>
        </w:numPr>
        <w:spacing w:before="10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 xml:space="preserve">vytváření elementárního povědomí o širším přírodním, kulturním i technickém prostředí, </w:t>
      </w:r>
      <w:r w:rsidRPr="00BF5CDA">
        <w:rPr>
          <w:rFonts w:asciiTheme="majorHAnsi" w:hAnsiTheme="majorHAnsi" w:cstheme="majorHAnsi"/>
          <w:sz w:val="24"/>
          <w:szCs w:val="24"/>
        </w:rPr>
        <w:br/>
        <w:t>o jejich rozmanitosti, vývoji a neustálých proměnách</w:t>
      </w:r>
    </w:p>
    <w:p w14:paraId="637458E2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Vzdělávací nabídka</w:t>
      </w:r>
    </w:p>
    <w:p w14:paraId="0182C214" w14:textId="77777777" w:rsidR="00BF5CDA" w:rsidRPr="00BF5CDA" w:rsidRDefault="00BF5CDA" w:rsidP="00E752A6">
      <w:pPr>
        <w:numPr>
          <w:ilvl w:val="0"/>
          <w:numId w:val="30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 xml:space="preserve">přirozené pozorování blízkého prostředí a života v něm, okolní přírody, kulturních </w:t>
      </w:r>
      <w:r w:rsidRPr="00BF5CDA">
        <w:rPr>
          <w:rFonts w:asciiTheme="majorHAnsi" w:hAnsiTheme="majorHAnsi" w:cstheme="majorHAnsi"/>
          <w:sz w:val="24"/>
          <w:szCs w:val="24"/>
        </w:rPr>
        <w:br/>
        <w:t>i technických objektů, vycházky do okolí, výlety</w:t>
      </w:r>
    </w:p>
    <w:p w14:paraId="105C22EE" w14:textId="77777777" w:rsidR="00BF5CDA" w:rsidRPr="00BF5CDA" w:rsidRDefault="00BF5CDA" w:rsidP="00E752A6">
      <w:pPr>
        <w:numPr>
          <w:ilvl w:val="0"/>
          <w:numId w:val="30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aktivity zaměřené k získávání praktické orientace v obci (vycházky do ulic, návštěvy obchodů, návštěvy důležitých institucí, budov a dalších pro dítě významných objektů)</w:t>
      </w:r>
    </w:p>
    <w:p w14:paraId="39B4B7A4" w14:textId="77777777" w:rsidR="00BF5CDA" w:rsidRPr="00BF5CDA" w:rsidRDefault="00BF5CDA" w:rsidP="00E752A6">
      <w:pPr>
        <w:numPr>
          <w:ilvl w:val="0"/>
          <w:numId w:val="30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sledování událostí v obci a účast na akcích, které jsou pro dítě zajímavé</w:t>
      </w:r>
    </w:p>
    <w:p w14:paraId="64F5CFE0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Očekávané výstupy</w:t>
      </w:r>
    </w:p>
    <w:p w14:paraId="4534BCDC" w14:textId="77777777" w:rsidR="00BF5CDA" w:rsidRPr="00BF5CDA" w:rsidRDefault="00BF5CDA" w:rsidP="00E752A6">
      <w:pPr>
        <w:numPr>
          <w:ilvl w:val="0"/>
          <w:numId w:val="31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orientovat se bezpečně ve známém prostředí i v životě tohoto prostředí (doma, v budově mateřské školy, v blízkém okolí)</w:t>
      </w:r>
    </w:p>
    <w:p w14:paraId="133E20C3" w14:textId="77777777" w:rsidR="00BF5CDA" w:rsidRPr="00BF5CDA" w:rsidRDefault="00BF5CDA" w:rsidP="00E752A6">
      <w:pPr>
        <w:numPr>
          <w:ilvl w:val="0"/>
          <w:numId w:val="31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 xml:space="preserve">zvládat běžné činnosti a požadavky kladené na dítě i jednoduché praktické situace, které se doma a v mateřské škole opakují, chovat se přiměřeně a bezpečně doma i na veřejnosti </w:t>
      </w:r>
      <w:r w:rsidRPr="00BF5CDA">
        <w:rPr>
          <w:rFonts w:asciiTheme="majorHAnsi" w:eastAsia="Times New Roman" w:hAnsiTheme="majorHAnsi" w:cstheme="majorHAnsi"/>
          <w:sz w:val="24"/>
          <w:szCs w:val="24"/>
        </w:rPr>
        <w:br/>
        <w:t>(na ulici, na hřišti, v obchodě, u lékaře apod.)</w:t>
      </w:r>
    </w:p>
    <w:p w14:paraId="517B8E57" w14:textId="77777777" w:rsidR="00BF5CDA" w:rsidRPr="00BF5CDA" w:rsidRDefault="00BF5CDA" w:rsidP="00E752A6">
      <w:pPr>
        <w:numPr>
          <w:ilvl w:val="0"/>
          <w:numId w:val="31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 xml:space="preserve">uvědomovat si nebezpečí, se kterým se může ve svém okolí setkat, a mít povědomí o tom, jak se prakticky chránit (vědět, jak se nebezpečí vyhnout, kam se v případě potřeby obrátit </w:t>
      </w:r>
      <w:r w:rsidRPr="00BF5CDA">
        <w:rPr>
          <w:rFonts w:asciiTheme="majorHAnsi" w:hAnsiTheme="majorHAnsi" w:cstheme="majorHAnsi"/>
          <w:sz w:val="24"/>
          <w:szCs w:val="24"/>
        </w:rPr>
        <w:br/>
        <w:t>o pomoc)</w:t>
      </w:r>
    </w:p>
    <w:p w14:paraId="0C106D9C" w14:textId="77777777" w:rsidR="00BF5CDA" w:rsidRPr="00BF5CDA" w:rsidRDefault="00BF5CDA" w:rsidP="00E752A6">
      <w:pPr>
        <w:numPr>
          <w:ilvl w:val="0"/>
          <w:numId w:val="31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mít povědomí o širším společenském, věcném, přírodním, kulturním i technickém prostředí i jeho dění v rozsahu praktických zkušeností a dostupných praktických ukázek v okolí dítěte</w:t>
      </w:r>
    </w:p>
    <w:p w14:paraId="6D49B084" w14:textId="77777777" w:rsidR="002F1E3E" w:rsidRPr="00BF5CDA" w:rsidRDefault="00BF5CDA" w:rsidP="002F1E3E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KLÍČOVÉ KOMPETENCE</w:t>
      </w:r>
      <w:r w:rsidR="002F1E3E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 </w:t>
      </w:r>
      <w:proofErr w:type="gramStart"/>
      <w:r w:rsidR="002F1E3E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- </w:t>
      </w:r>
      <w:r w:rsidR="002F1E3E" w:rsidRPr="002F1E3E">
        <w:rPr>
          <w:rFonts w:asciiTheme="majorHAnsi" w:eastAsia="Times New Roman" w:hAnsiTheme="majorHAnsi" w:cstheme="majorHAnsi"/>
          <w:i/>
          <w:sz w:val="24"/>
          <w:szCs w:val="24"/>
        </w:rPr>
        <w:t xml:space="preserve"> </w:t>
      </w:r>
      <w:r w:rsidR="002F1E3E" w:rsidRPr="00BF5CDA">
        <w:rPr>
          <w:rFonts w:asciiTheme="majorHAnsi" w:eastAsia="Times New Roman" w:hAnsiTheme="majorHAnsi" w:cstheme="majorHAnsi"/>
          <w:i/>
          <w:sz w:val="24"/>
          <w:szCs w:val="24"/>
        </w:rPr>
        <w:t>dítě</w:t>
      </w:r>
      <w:proofErr w:type="gramEnd"/>
      <w:r w:rsidR="002F1E3E" w:rsidRPr="00BF5CDA">
        <w:rPr>
          <w:rFonts w:asciiTheme="majorHAnsi" w:eastAsia="Times New Roman" w:hAnsiTheme="majorHAnsi" w:cstheme="majorHAnsi"/>
          <w:i/>
          <w:sz w:val="24"/>
          <w:szCs w:val="24"/>
        </w:rPr>
        <w:t xml:space="preserve"> ukončující předškolní vzdělávání</w:t>
      </w:r>
      <w:r w:rsidR="002F1E3E" w:rsidRPr="00BF5CDA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p w14:paraId="3F05B6A8" w14:textId="77777777" w:rsidR="00BF5CDA" w:rsidRPr="00BF5CDA" w:rsidRDefault="00BF5CDA" w:rsidP="00E752A6">
      <w:pPr>
        <w:numPr>
          <w:ilvl w:val="0"/>
          <w:numId w:val="10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 xml:space="preserve"> učí</w:t>
      </w:r>
      <w:r w:rsidR="002F1E3E">
        <w:rPr>
          <w:rFonts w:asciiTheme="majorHAnsi" w:eastAsia="Times New Roman" w:hAnsiTheme="majorHAnsi" w:cstheme="majorHAnsi"/>
          <w:sz w:val="24"/>
          <w:szCs w:val="24"/>
        </w:rPr>
        <w:t xml:space="preserve"> se</w:t>
      </w:r>
      <w:r w:rsidRPr="00BF5CDA">
        <w:rPr>
          <w:rFonts w:asciiTheme="majorHAnsi" w:eastAsia="Times New Roman" w:hAnsiTheme="majorHAnsi" w:cstheme="majorHAnsi"/>
          <w:sz w:val="24"/>
          <w:szCs w:val="24"/>
        </w:rPr>
        <w:t xml:space="preserve"> s chutí, pokud se mu dostává uznání a ocenění</w:t>
      </w:r>
    </w:p>
    <w:p w14:paraId="593D2ADD" w14:textId="77777777" w:rsidR="00BF5CDA" w:rsidRPr="00BF5CDA" w:rsidRDefault="00BF5CDA" w:rsidP="00E752A6">
      <w:pPr>
        <w:numPr>
          <w:ilvl w:val="0"/>
          <w:numId w:val="11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si všímá dění i problémů v bezprostředním okolí; přirozenou motivací k řešení dalších problémů a situací je pro něj pozitivní odezva na aktivní zájem</w:t>
      </w:r>
    </w:p>
    <w:p w14:paraId="1AA24657" w14:textId="77777777" w:rsidR="00BF5CDA" w:rsidRPr="00BF5CDA" w:rsidRDefault="00BF5CDA" w:rsidP="00E752A6">
      <w:pPr>
        <w:numPr>
          <w:ilvl w:val="0"/>
          <w:numId w:val="11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řeší problémy, na které stačí; známé a opakující se situace se snaží řešit samostatně (na základě nápodoby či opakování), náročnější s oporou a pomocí dospělého</w:t>
      </w:r>
    </w:p>
    <w:p w14:paraId="5E713A37" w14:textId="77777777" w:rsidR="00BF5CDA" w:rsidRPr="00BF5CDA" w:rsidRDefault="00BF5CDA" w:rsidP="00E752A6">
      <w:pPr>
        <w:numPr>
          <w:ilvl w:val="0"/>
          <w:numId w:val="12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ovládá řeč, hovoří ve vhodně formulovaných větách, samostatně vyjadřuje své myšlenky, sdělení, otázky i odpovědi, rozumí slyšenému, slovně reaguje a vede smysluplný dialog</w:t>
      </w:r>
    </w:p>
    <w:p w14:paraId="38D33C2D" w14:textId="77777777" w:rsidR="00BF5CDA" w:rsidRPr="00BF5CDA" w:rsidRDefault="00BF5CDA" w:rsidP="00E752A6">
      <w:pPr>
        <w:numPr>
          <w:ilvl w:val="0"/>
          <w:numId w:val="12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 xml:space="preserve">dokáže </w:t>
      </w:r>
      <w:r w:rsidR="002F1E3E">
        <w:rPr>
          <w:rFonts w:asciiTheme="majorHAnsi" w:hAnsiTheme="majorHAnsi" w:cstheme="majorHAnsi"/>
          <w:sz w:val="24"/>
          <w:szCs w:val="24"/>
        </w:rPr>
        <w:t xml:space="preserve">se </w:t>
      </w:r>
      <w:r w:rsidRPr="00BF5CDA">
        <w:rPr>
          <w:rFonts w:asciiTheme="majorHAnsi" w:hAnsiTheme="majorHAnsi" w:cstheme="majorHAnsi"/>
          <w:sz w:val="24"/>
          <w:szCs w:val="24"/>
        </w:rPr>
        <w:t>vyjadřovat a sdělovat své prožitky, pocity a nálady různými prostředky (řečovými, výtvarnými, hudebními, dramatickými apod.)</w:t>
      </w:r>
    </w:p>
    <w:p w14:paraId="1AB86F47" w14:textId="77777777" w:rsidR="00BF5CDA" w:rsidRPr="00BF5CDA" w:rsidRDefault="00BF5CDA" w:rsidP="00E752A6">
      <w:pPr>
        <w:numPr>
          <w:ilvl w:val="0"/>
          <w:numId w:val="13"/>
        </w:numPr>
        <w:spacing w:before="100" w:line="240" w:lineRule="auto"/>
        <w:rPr>
          <w:rFonts w:asciiTheme="majorHAnsi" w:eastAsia="Times New Roman" w:hAnsiTheme="majorHAnsi" w:cstheme="majorHAnsi"/>
          <w:i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lastRenderedPageBreak/>
        <w:t>projevuje dětských způsobem citlivost a ohleduplnost k druhým, pomoc slabším, rozpozná nevhodné chování, vnímá nespravedlnost, ubližování, agresivitu a lhostejnost</w:t>
      </w:r>
    </w:p>
    <w:p w14:paraId="3091C3F8" w14:textId="77777777" w:rsidR="00BF5CDA" w:rsidRPr="00BF5CDA" w:rsidRDefault="00BF5CDA" w:rsidP="00E752A6">
      <w:pPr>
        <w:numPr>
          <w:ilvl w:val="0"/>
          <w:numId w:val="13"/>
        </w:numPr>
        <w:spacing w:before="100" w:line="240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napodobuje modely prosociálního chování a mezilidských vztahů, které nachází ve svém okolí</w:t>
      </w:r>
    </w:p>
    <w:p w14:paraId="6317DE61" w14:textId="77777777" w:rsidR="002F1E3E" w:rsidRDefault="00BF5CDA" w:rsidP="002F1E3E">
      <w:pPr>
        <w:numPr>
          <w:ilvl w:val="0"/>
          <w:numId w:val="13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spolupodílí</w:t>
      </w:r>
      <w:r w:rsidR="002F1E3E">
        <w:rPr>
          <w:rFonts w:asciiTheme="majorHAnsi" w:hAnsiTheme="majorHAnsi" w:cstheme="majorHAnsi"/>
          <w:sz w:val="24"/>
          <w:szCs w:val="24"/>
        </w:rPr>
        <w:t xml:space="preserve"> se</w:t>
      </w:r>
      <w:r w:rsidRPr="00BF5CDA">
        <w:rPr>
          <w:rFonts w:asciiTheme="majorHAnsi" w:hAnsiTheme="majorHAnsi" w:cstheme="majorHAnsi"/>
          <w:sz w:val="24"/>
          <w:szCs w:val="24"/>
        </w:rPr>
        <w:t xml:space="preserve"> na společných rozhodnutích; přijímá vyjasněné a zdůvodněné povinnosti; dodržuje dohodnutá a pochopená pravidla a přizpůsobuje se jim</w:t>
      </w:r>
    </w:p>
    <w:p w14:paraId="25BB0E8D" w14:textId="77777777" w:rsidR="00BF5CDA" w:rsidRPr="002F1E3E" w:rsidRDefault="00BF5CDA" w:rsidP="002F1E3E">
      <w:pPr>
        <w:numPr>
          <w:ilvl w:val="0"/>
          <w:numId w:val="13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2F1E3E">
        <w:rPr>
          <w:rFonts w:asciiTheme="majorHAnsi" w:hAnsiTheme="majorHAnsi" w:cstheme="majorHAnsi"/>
          <w:sz w:val="24"/>
          <w:szCs w:val="24"/>
        </w:rPr>
        <w:t>má smysl pro povinnost ve hře, práci i učení; k úkolům a povinnostem přistupuje odpovědně; váží si práce i úsilí druhých</w:t>
      </w:r>
    </w:p>
    <w:p w14:paraId="1429EC80" w14:textId="77777777" w:rsidR="00BF5CDA" w:rsidRPr="00BF5CDA" w:rsidRDefault="00BF5CDA" w:rsidP="00E752A6">
      <w:pPr>
        <w:numPr>
          <w:ilvl w:val="0"/>
          <w:numId w:val="14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zajímá</w:t>
      </w:r>
      <w:r w:rsidR="002F1E3E">
        <w:rPr>
          <w:rFonts w:asciiTheme="majorHAnsi" w:hAnsiTheme="majorHAnsi" w:cstheme="majorHAnsi"/>
          <w:sz w:val="24"/>
          <w:szCs w:val="24"/>
        </w:rPr>
        <w:t xml:space="preserve"> se</w:t>
      </w:r>
      <w:r w:rsidRPr="00BF5CDA">
        <w:rPr>
          <w:rFonts w:asciiTheme="majorHAnsi" w:hAnsiTheme="majorHAnsi" w:cstheme="majorHAnsi"/>
          <w:sz w:val="24"/>
          <w:szCs w:val="24"/>
        </w:rPr>
        <w:t xml:space="preserve"> o druhé i o to, co se kolem děje; je otevřené aktuálnímu dění</w:t>
      </w:r>
    </w:p>
    <w:p w14:paraId="2762A399" w14:textId="77777777" w:rsidR="00BF5CDA" w:rsidRPr="00BF5CDA" w:rsidRDefault="00BF5CDA" w:rsidP="00BF5CDA">
      <w:p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</w:p>
    <w:p w14:paraId="0E2AE7CC" w14:textId="77777777" w:rsidR="002F1E3E" w:rsidRDefault="00BF5CDA" w:rsidP="002F1E3E">
      <w:pPr>
        <w:spacing w:before="100" w:after="240" w:line="240" w:lineRule="auto"/>
        <w:rPr>
          <w:rFonts w:asciiTheme="majorHAnsi" w:eastAsia="Times New Roman" w:hAnsiTheme="majorHAnsi" w:cstheme="majorHAnsi"/>
          <w:b/>
          <w:sz w:val="28"/>
          <w:szCs w:val="28"/>
        </w:rPr>
      </w:pPr>
      <w:r w:rsidRPr="00BF5CDA">
        <w:rPr>
          <w:rFonts w:asciiTheme="majorHAnsi" w:eastAsia="Times New Roman" w:hAnsiTheme="majorHAnsi" w:cstheme="majorHAnsi"/>
          <w:b/>
          <w:sz w:val="28"/>
          <w:szCs w:val="28"/>
        </w:rPr>
        <w:t>6. 2. Integrovaný blok: TAJEMSTVÍ KOLEM NÁS</w:t>
      </w:r>
    </w:p>
    <w:p w14:paraId="1F0B2DF7" w14:textId="77777777" w:rsidR="002F1E3E" w:rsidRDefault="002F1E3E" w:rsidP="002F1E3E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 xml:space="preserve">Charakteristika integrovaného </w:t>
      </w:r>
      <w:r w:rsidRPr="002F1E3E">
        <w:rPr>
          <w:b/>
          <w:sz w:val="24"/>
          <w:szCs w:val="24"/>
        </w:rPr>
        <w:t>bloku</w:t>
      </w:r>
      <w:r w:rsidRPr="002F1E3E">
        <w:rPr>
          <w:sz w:val="24"/>
          <w:szCs w:val="24"/>
        </w:rPr>
        <w:t xml:space="preserve">: </w:t>
      </w:r>
      <w:r>
        <w:rPr>
          <w:sz w:val="24"/>
          <w:szCs w:val="24"/>
        </w:rPr>
        <w:t>záměrem je podporovat u dětí prosociální chování, samostatnost, experimentování, fantazii, představivost, prožitky, spolupráci a kooperativní činnosti. Probouzet touhu po poznávání tradic adventu a Vánoc. Aktivně se seznamovat s hlavními znaky zimy, sportovními aktivitami a činnostmi spojenými s radostným prožitkem.</w:t>
      </w:r>
    </w:p>
    <w:p w14:paraId="0AEF20B2" w14:textId="77777777" w:rsidR="00BF5CDA" w:rsidRPr="002F1E3E" w:rsidRDefault="002F1E3E" w:rsidP="002F1E3E">
      <w:pPr>
        <w:rPr>
          <w:sz w:val="24"/>
          <w:szCs w:val="24"/>
        </w:rPr>
      </w:pPr>
      <w:r w:rsidRPr="002F1E3E">
        <w:rPr>
          <w:b/>
          <w:sz w:val="24"/>
          <w:szCs w:val="24"/>
        </w:rPr>
        <w:t>Návrhy dílčích témat pro realizaci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pedagogičtí pracovníci tvoří témata samostatně na jednotlivých třídách.</w:t>
      </w:r>
    </w:p>
    <w:p w14:paraId="12C5F67A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DÍTĚ A JEHO TĚLO</w:t>
      </w:r>
    </w:p>
    <w:p w14:paraId="4F8D676F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Dílčí vzdělávací cíle</w:t>
      </w:r>
    </w:p>
    <w:p w14:paraId="7EC5E13E" w14:textId="77777777" w:rsidR="00BF5CDA" w:rsidRPr="00BF5CDA" w:rsidRDefault="00BF5CDA" w:rsidP="00E752A6">
      <w:pPr>
        <w:numPr>
          <w:ilvl w:val="0"/>
          <w:numId w:val="32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rozvoj fyzické i psychické zdatnosti</w:t>
      </w:r>
    </w:p>
    <w:p w14:paraId="085EF226" w14:textId="77777777" w:rsidR="00BF5CDA" w:rsidRPr="00BF5CDA" w:rsidRDefault="00BF5CDA" w:rsidP="00E752A6">
      <w:pPr>
        <w:numPr>
          <w:ilvl w:val="0"/>
          <w:numId w:val="32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osvojení si věku přiměřených praktických dovedností</w:t>
      </w:r>
    </w:p>
    <w:p w14:paraId="3D7C6190" w14:textId="77777777" w:rsidR="00BF5CDA" w:rsidRPr="00BF5CDA" w:rsidRDefault="00BF5CDA" w:rsidP="00E752A6">
      <w:pPr>
        <w:numPr>
          <w:ilvl w:val="0"/>
          <w:numId w:val="32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 xml:space="preserve">osvojení si poznatků a dovedností důležitých k podpoře zdraví, bezpečí, osobní pohody </w:t>
      </w:r>
      <w:r w:rsidRPr="00BF5CDA">
        <w:rPr>
          <w:rFonts w:asciiTheme="majorHAnsi" w:eastAsia="Times New Roman" w:hAnsiTheme="majorHAnsi" w:cstheme="majorHAnsi"/>
          <w:sz w:val="24"/>
          <w:szCs w:val="24"/>
        </w:rPr>
        <w:br/>
        <w:t>i pohody prostředí</w:t>
      </w:r>
    </w:p>
    <w:p w14:paraId="67B7AF45" w14:textId="77777777" w:rsidR="00BF5CDA" w:rsidRPr="00BF5CDA" w:rsidRDefault="00BF5CDA" w:rsidP="00E752A6">
      <w:pPr>
        <w:numPr>
          <w:ilvl w:val="0"/>
          <w:numId w:val="32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vytváření zdravých životních návyků a postojů jako základů zdravého životního stylu</w:t>
      </w:r>
    </w:p>
    <w:p w14:paraId="0CCBE1BB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Vzdělávací nabídka</w:t>
      </w:r>
    </w:p>
    <w:p w14:paraId="049F797C" w14:textId="77777777" w:rsidR="00BF5CDA" w:rsidRPr="00BF5CDA" w:rsidRDefault="00BF5CDA" w:rsidP="00E752A6">
      <w:pPr>
        <w:numPr>
          <w:ilvl w:val="0"/>
          <w:numId w:val="33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zdravotně zaměřené činnosti (vyrovnávací, protahovací, uvolňovací, dechová, relaxační cvičení)</w:t>
      </w:r>
    </w:p>
    <w:p w14:paraId="75044683" w14:textId="77777777" w:rsidR="00BF5CDA" w:rsidRPr="00BF5CDA" w:rsidRDefault="00BF5CDA" w:rsidP="00E752A6">
      <w:pPr>
        <w:numPr>
          <w:ilvl w:val="0"/>
          <w:numId w:val="33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konstruktivní a grafické činnosti</w:t>
      </w:r>
    </w:p>
    <w:p w14:paraId="4011FFD5" w14:textId="77777777" w:rsidR="00BF5CDA" w:rsidRPr="00BF5CDA" w:rsidRDefault="00BF5CDA" w:rsidP="00E752A6">
      <w:pPr>
        <w:numPr>
          <w:ilvl w:val="0"/>
          <w:numId w:val="33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činnosti zaměřené k poznávání lidského těla a jeho částí</w:t>
      </w:r>
    </w:p>
    <w:p w14:paraId="0D906C1E" w14:textId="77777777" w:rsidR="00BF5CDA" w:rsidRPr="00BF5CDA" w:rsidRDefault="00BF5CDA" w:rsidP="00E752A6">
      <w:pPr>
        <w:numPr>
          <w:ilvl w:val="0"/>
          <w:numId w:val="33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příležitosti a činnosti směřující k ochraně zdraví, osobního bezpečí a vytváření zdravých životních návyků</w:t>
      </w:r>
    </w:p>
    <w:p w14:paraId="7890774A" w14:textId="77777777" w:rsidR="002F1E3E" w:rsidRDefault="002F1E3E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593D3B28" w14:textId="77777777" w:rsidR="002F1E3E" w:rsidRDefault="002F1E3E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5B33E0A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30F7F7C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D134F51" w14:textId="285FECE3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Očekávané výstupy</w:t>
      </w:r>
    </w:p>
    <w:p w14:paraId="08D68B7B" w14:textId="77777777" w:rsidR="00BF5CDA" w:rsidRPr="00BF5CDA" w:rsidRDefault="00BF5CDA" w:rsidP="00E752A6">
      <w:pPr>
        <w:numPr>
          <w:ilvl w:val="0"/>
          <w:numId w:val="34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zachovávat správné držení těla</w:t>
      </w:r>
    </w:p>
    <w:p w14:paraId="29B191E0" w14:textId="77777777" w:rsidR="00BF5CDA" w:rsidRPr="00BF5CDA" w:rsidRDefault="00BF5CDA" w:rsidP="00E752A6">
      <w:pPr>
        <w:numPr>
          <w:ilvl w:val="0"/>
          <w:numId w:val="34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ovládat koordinaci ruky a oka, zvládat jemnou motoriku (zacházet s předměty denní potřeby, s drobnými pomůckami, s nástroji, náčiním a materiálem, zacházet s grafickým a výtvarným materiálem, např. s tužkami, barvami, nůžkami, papírem, modelovací hmotou, zacházet s jednoduchými hudebními nástroji apod.)</w:t>
      </w:r>
    </w:p>
    <w:p w14:paraId="1C360DF4" w14:textId="77777777" w:rsidR="00BF5CDA" w:rsidRPr="00BF5CDA" w:rsidRDefault="00BF5CDA" w:rsidP="00E752A6">
      <w:pPr>
        <w:numPr>
          <w:ilvl w:val="0"/>
          <w:numId w:val="34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zvládat sebeobsluhu, uplatňovat základní kulturně hygienické a zdravotně preventivní návyky (starat se o osobní hygienu, přijímat stravu a tekutinu, umět stolovat, postarat se o sebe a své osobní věci, oblékat se, svlékat, obouvat apod.)</w:t>
      </w:r>
    </w:p>
    <w:p w14:paraId="60C1F95E" w14:textId="77777777" w:rsidR="00BF5CDA" w:rsidRPr="00BF5CDA" w:rsidRDefault="00BF5CDA" w:rsidP="00E752A6">
      <w:pPr>
        <w:numPr>
          <w:ilvl w:val="0"/>
          <w:numId w:val="34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 xml:space="preserve">zvládat jednoduchou obsluhu a pracovní úkony (postarat se o hračky, pomůcky, uklidit </w:t>
      </w:r>
      <w:r w:rsidRPr="00BF5CDA">
        <w:rPr>
          <w:rFonts w:asciiTheme="majorHAnsi" w:eastAsia="Times New Roman" w:hAnsiTheme="majorHAnsi" w:cstheme="majorHAnsi"/>
          <w:sz w:val="24"/>
          <w:szCs w:val="24"/>
        </w:rPr>
        <w:br/>
        <w:t>po sobě, udržovat pořádek, zvládat jednoduché úklidové práce, práce na zahradě apod.)</w:t>
      </w:r>
    </w:p>
    <w:p w14:paraId="31BA3543" w14:textId="77777777" w:rsidR="00EB24D9" w:rsidRDefault="00EB24D9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0C88800A" w14:textId="4F9A1D8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DÍTĚ A</w:t>
      </w:r>
      <w:r w:rsidR="00EB24D9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 </w:t>
      </w:r>
      <w:r w:rsidRPr="00BF5C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JEHO PSYCHIKA</w:t>
      </w:r>
    </w:p>
    <w:p w14:paraId="6BA4C0E5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Jazyk a řeč:</w:t>
      </w:r>
    </w:p>
    <w:p w14:paraId="2A88F30D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Dílčí vzdělávací cíle</w:t>
      </w:r>
    </w:p>
    <w:p w14:paraId="62E0F5E3" w14:textId="77777777" w:rsidR="00BF5CDA" w:rsidRPr="00BF5CDA" w:rsidRDefault="00BF5CDA" w:rsidP="00E752A6">
      <w:pPr>
        <w:numPr>
          <w:ilvl w:val="0"/>
          <w:numId w:val="35"/>
        </w:numPr>
        <w:spacing w:before="100" w:line="240" w:lineRule="auto"/>
        <w:ind w:right="-2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rozvoj řečových schopností a jazykových dovedností receptivních (vnímání, naslouchání, porozumění) i produktivních (výslovnosti, vytváření pojmů, mluvního projevu, vyjadřování)</w:t>
      </w:r>
    </w:p>
    <w:p w14:paraId="6B460032" w14:textId="77777777" w:rsidR="00BF5CDA" w:rsidRPr="00BF5CDA" w:rsidRDefault="00BF5CDA" w:rsidP="00E752A6">
      <w:pPr>
        <w:numPr>
          <w:ilvl w:val="0"/>
          <w:numId w:val="35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rozvoj komunikativních dovedností (verbálních i neverbálních) a kultivovaného projevu</w:t>
      </w:r>
    </w:p>
    <w:p w14:paraId="77826C3B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Vzdělávací nabídka</w:t>
      </w:r>
    </w:p>
    <w:p w14:paraId="617F0D31" w14:textId="77777777" w:rsidR="00BF5CDA" w:rsidRPr="00BF5CDA" w:rsidRDefault="00BF5CDA" w:rsidP="00E752A6">
      <w:pPr>
        <w:numPr>
          <w:ilvl w:val="0"/>
          <w:numId w:val="36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artikulační, řečové, sluchové a rytmické hry, hry se slovy, slovní hádanky, vokální činnosti</w:t>
      </w:r>
    </w:p>
    <w:p w14:paraId="6229F115" w14:textId="77777777" w:rsidR="00BF5CDA" w:rsidRPr="00BF5CDA" w:rsidRDefault="00BF5CDA" w:rsidP="00E752A6">
      <w:pPr>
        <w:numPr>
          <w:ilvl w:val="0"/>
          <w:numId w:val="36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komentování zážitků a aktivit, vyřizování vzkazů a zpráv</w:t>
      </w:r>
    </w:p>
    <w:p w14:paraId="7E129C20" w14:textId="77777777" w:rsidR="00BF5CDA" w:rsidRPr="00BF5CDA" w:rsidRDefault="00BF5CDA" w:rsidP="00E752A6">
      <w:pPr>
        <w:numPr>
          <w:ilvl w:val="0"/>
          <w:numId w:val="36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vyprávění toho, co dítě slyšelo nebo co zhlédlo</w:t>
      </w:r>
    </w:p>
    <w:p w14:paraId="2AFC6E3D" w14:textId="77777777" w:rsidR="00BF5CDA" w:rsidRPr="00BF5CDA" w:rsidRDefault="00BF5CDA" w:rsidP="00BF5CDA">
      <w:p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Očekávané výstupy</w:t>
      </w:r>
    </w:p>
    <w:p w14:paraId="311DE251" w14:textId="77777777" w:rsidR="00BF5CDA" w:rsidRPr="00BF5CDA" w:rsidRDefault="00BF5CDA" w:rsidP="00E752A6">
      <w:pPr>
        <w:numPr>
          <w:ilvl w:val="0"/>
          <w:numId w:val="37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správně vyslovovat, ovládat dech, tempo i intonaci řeči</w:t>
      </w:r>
    </w:p>
    <w:p w14:paraId="62801431" w14:textId="77777777" w:rsidR="00BF5CDA" w:rsidRPr="00BF5CDA" w:rsidRDefault="00BF5CDA" w:rsidP="00E752A6">
      <w:pPr>
        <w:numPr>
          <w:ilvl w:val="0"/>
          <w:numId w:val="37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vést rozhovor (naslouchat druhým, vyčkat, až druhý dokončí myšlenku, sledovat řečníka i obsah, ptát se)</w:t>
      </w:r>
    </w:p>
    <w:p w14:paraId="669382AD" w14:textId="77777777" w:rsidR="00BF5CDA" w:rsidRPr="00BF5CDA" w:rsidRDefault="00BF5CDA" w:rsidP="00E752A6">
      <w:pPr>
        <w:numPr>
          <w:ilvl w:val="0"/>
          <w:numId w:val="37"/>
        </w:numPr>
        <w:spacing w:before="100" w:line="240" w:lineRule="auto"/>
        <w:rPr>
          <w:i/>
          <w:sz w:val="24"/>
          <w:szCs w:val="24"/>
        </w:rPr>
      </w:pPr>
      <w:r w:rsidRPr="00BF5CDA">
        <w:rPr>
          <w:sz w:val="24"/>
          <w:szCs w:val="24"/>
        </w:rPr>
        <w:t xml:space="preserve">porozumět slyšenému (zachytit hlavní myšlenku příběhu, sledovat děj a zopakovat jej </w:t>
      </w:r>
      <w:r w:rsidRPr="00BF5CDA">
        <w:rPr>
          <w:sz w:val="24"/>
          <w:szCs w:val="24"/>
        </w:rPr>
        <w:br/>
        <w:t>ve správných větách)</w:t>
      </w:r>
    </w:p>
    <w:p w14:paraId="44090FBF" w14:textId="77777777" w:rsidR="00BF5CDA" w:rsidRPr="00BF5CDA" w:rsidRDefault="00BF5CDA" w:rsidP="00E752A6">
      <w:pPr>
        <w:numPr>
          <w:ilvl w:val="0"/>
          <w:numId w:val="37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formulovat otázky, odpovídat, hodnotit slovní výkony, slovně reagovat</w:t>
      </w:r>
    </w:p>
    <w:p w14:paraId="2AADF79E" w14:textId="77777777" w:rsidR="00BF5CDA" w:rsidRPr="00BF5CDA" w:rsidRDefault="00BF5CDA" w:rsidP="00E752A6">
      <w:pPr>
        <w:numPr>
          <w:ilvl w:val="0"/>
          <w:numId w:val="37"/>
        </w:numPr>
        <w:spacing w:before="10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sledovat a vyprávět příběh, pohádku</w:t>
      </w:r>
    </w:p>
    <w:p w14:paraId="6F012B15" w14:textId="77777777" w:rsidR="00BF5CDA" w:rsidRPr="00BF5CDA" w:rsidRDefault="00BF5CDA" w:rsidP="00E752A6">
      <w:pPr>
        <w:numPr>
          <w:ilvl w:val="0"/>
          <w:numId w:val="37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rozlišovat některé obrazné symboly (piktogramy, orientační a dopravní značky, označení nebezpečí apod.) a porozumět jejich významu i jejich komunikativní funkci</w:t>
      </w:r>
    </w:p>
    <w:p w14:paraId="1ADEB7CC" w14:textId="77777777" w:rsidR="00BF5CDA" w:rsidRPr="00BF5CDA" w:rsidRDefault="00BF5CDA" w:rsidP="00BF5CDA">
      <w:pPr>
        <w:spacing w:before="100" w:line="240" w:lineRule="auto"/>
        <w:ind w:left="72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D3DC7A0" w14:textId="77777777" w:rsidR="002F1E3E" w:rsidRDefault="002F1E3E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76204001" w14:textId="77777777" w:rsidR="002F1E3E" w:rsidRDefault="002F1E3E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4E44625E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Poznávací schopnosti a funkce, představivost a fantazie, myšlenkové operace:</w:t>
      </w:r>
    </w:p>
    <w:p w14:paraId="307EA1AB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050CD7B8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Dílčí vzdělávací cíle</w:t>
      </w:r>
    </w:p>
    <w:p w14:paraId="58BC62F7" w14:textId="77777777" w:rsidR="00BF5CDA" w:rsidRPr="00BF5CDA" w:rsidRDefault="00BF5CDA" w:rsidP="00E752A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posilování přirozených poznávacích citů (zvídavosti, zájmu, radosti z objevování apod.)</w:t>
      </w:r>
    </w:p>
    <w:p w14:paraId="4E2D959D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5D199DA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Vzdělávací nabídka</w:t>
      </w:r>
    </w:p>
    <w:p w14:paraId="150816AA" w14:textId="77777777" w:rsidR="00BF5CDA" w:rsidRPr="00BF5CDA" w:rsidRDefault="00BF5CDA" w:rsidP="00E752A6">
      <w:pPr>
        <w:numPr>
          <w:ilvl w:val="0"/>
          <w:numId w:val="38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přímé pozorování přírodních, kulturních i technických objektů i jevů v okolí dítěte, rozhovor </w:t>
      </w:r>
      <w:r w:rsidRPr="00BF5CDA">
        <w:rPr>
          <w:sz w:val="24"/>
          <w:szCs w:val="24"/>
        </w:rPr>
        <w:br/>
        <w:t>o výsledku pozorování</w:t>
      </w:r>
    </w:p>
    <w:p w14:paraId="725A42C2" w14:textId="77777777" w:rsidR="00BF5CDA" w:rsidRPr="00BF5CDA" w:rsidRDefault="00BF5CDA" w:rsidP="00E752A6">
      <w:pPr>
        <w:numPr>
          <w:ilvl w:val="0"/>
          <w:numId w:val="38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záměrné pozorování běžných objektů a předmětů, určování a pojmenovávání jejich vlastností (velikost, barva, tvar, materiál, dotek, chuť, vůně, zvuky), jejich charakteristických znaků </w:t>
      </w:r>
      <w:r w:rsidRPr="00BF5CDA">
        <w:rPr>
          <w:sz w:val="24"/>
          <w:szCs w:val="24"/>
        </w:rPr>
        <w:br/>
        <w:t>a funkcí</w:t>
      </w:r>
    </w:p>
    <w:p w14:paraId="0BC005DD" w14:textId="77777777" w:rsidR="00BF5CDA" w:rsidRPr="00BF5CDA" w:rsidRDefault="00BF5CDA" w:rsidP="00E752A6">
      <w:pPr>
        <w:numPr>
          <w:ilvl w:val="0"/>
          <w:numId w:val="38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motivovaná manipulace s předměty, zkoumání jejich vlastností</w:t>
      </w:r>
    </w:p>
    <w:p w14:paraId="60ADACA6" w14:textId="77777777" w:rsidR="00BF5CDA" w:rsidRPr="00BF5CDA" w:rsidRDefault="00BF5CDA" w:rsidP="00E752A6">
      <w:pPr>
        <w:numPr>
          <w:ilvl w:val="0"/>
          <w:numId w:val="38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spontánní hra, volné hry a experimenty s materiálem a předměty</w:t>
      </w:r>
    </w:p>
    <w:p w14:paraId="01C55372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Očekávané výstupy</w:t>
      </w:r>
    </w:p>
    <w:p w14:paraId="0A1EE88D" w14:textId="77777777" w:rsidR="00BF5CDA" w:rsidRPr="00BF5CDA" w:rsidRDefault="00BF5CDA" w:rsidP="00E752A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poznat a pojmenovat většinu toho, čím je obklopeno</w:t>
      </w:r>
    </w:p>
    <w:p w14:paraId="5ECC1C2D" w14:textId="77777777" w:rsidR="00BF5CDA" w:rsidRPr="00BF5CDA" w:rsidRDefault="00BF5CDA" w:rsidP="00E752A6">
      <w:pPr>
        <w:numPr>
          <w:ilvl w:val="0"/>
          <w:numId w:val="40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zaměřovat se na to, co je z poznávacího hlediska důležité (odhalovat podstatné znaky, vlastnosti předmětů, nacházet společné znaky, podobu a rozdíl, charakteristické rysy předmětů či jevů a vzájemné souvislosti mezi nimi)</w:t>
      </w:r>
    </w:p>
    <w:p w14:paraId="5761C899" w14:textId="77777777" w:rsidR="00BF5CDA" w:rsidRPr="00BF5CDA" w:rsidRDefault="00BF5CDA" w:rsidP="00E752A6">
      <w:pPr>
        <w:numPr>
          <w:ilvl w:val="0"/>
          <w:numId w:val="40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vnímat, že je zajímavé dozvídat se nové věci, využívat zkušenosti k učení</w:t>
      </w:r>
    </w:p>
    <w:p w14:paraId="5D597377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BAF8CEC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Sebepojetí, city, vůle:</w:t>
      </w:r>
    </w:p>
    <w:p w14:paraId="28BE1AC5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2015B3A9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Dílčí vzdělávací cíle</w:t>
      </w:r>
    </w:p>
    <w:p w14:paraId="7B9A27CB" w14:textId="77777777" w:rsidR="00BF5CDA" w:rsidRPr="00BF5CDA" w:rsidRDefault="00BF5CDA" w:rsidP="00E752A6">
      <w:pPr>
        <w:numPr>
          <w:ilvl w:val="0"/>
          <w:numId w:val="41"/>
        </w:numPr>
        <w:tabs>
          <w:tab w:val="left" w:pos="426"/>
        </w:tabs>
        <w:spacing w:before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CDA">
        <w:rPr>
          <w:rFonts w:ascii="Times New Roman" w:eastAsia="Times New Roman" w:hAnsi="Times New Roman" w:cs="Times New Roman"/>
          <w:sz w:val="24"/>
          <w:szCs w:val="24"/>
        </w:rPr>
        <w:t>rozvoj schopnosti sebeovládání</w:t>
      </w:r>
    </w:p>
    <w:p w14:paraId="63F588EF" w14:textId="77777777" w:rsidR="00BF5CDA" w:rsidRPr="00BF5CDA" w:rsidRDefault="00BF5CDA" w:rsidP="00E752A6">
      <w:pPr>
        <w:numPr>
          <w:ilvl w:val="0"/>
          <w:numId w:val="41"/>
        </w:numPr>
        <w:tabs>
          <w:tab w:val="left" w:pos="426"/>
        </w:tabs>
        <w:spacing w:before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CDA">
        <w:rPr>
          <w:rFonts w:ascii="Times New Roman" w:eastAsia="Times New Roman" w:hAnsi="Times New Roman" w:cs="Times New Roman"/>
          <w:sz w:val="24"/>
          <w:szCs w:val="24"/>
        </w:rPr>
        <w:t>rozvoj schopnosti citové vztahy vytvářet, rozvíjet je a city plně prožívat</w:t>
      </w:r>
    </w:p>
    <w:p w14:paraId="5D933222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2F71F1C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Vzdělávací nabídka</w:t>
      </w:r>
    </w:p>
    <w:p w14:paraId="0D71706F" w14:textId="77777777" w:rsidR="00BF5CDA" w:rsidRPr="00BF5CDA" w:rsidRDefault="00BF5CDA" w:rsidP="00E752A6">
      <w:pPr>
        <w:numPr>
          <w:ilvl w:val="0"/>
          <w:numId w:val="42"/>
        </w:num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CDA">
        <w:rPr>
          <w:rFonts w:ascii="Times New Roman" w:eastAsia="Times New Roman" w:hAnsi="Times New Roman" w:cs="Times New Roman"/>
          <w:sz w:val="24"/>
          <w:szCs w:val="24"/>
        </w:rPr>
        <w:t>činnosti nejrůznějšího zaměření vyžadující (umožňující) samostatné vystupování, vyjadřování, obhajování vlastních názorů, rozhodování a sebehodnocení</w:t>
      </w:r>
    </w:p>
    <w:p w14:paraId="53F2FE28" w14:textId="77777777" w:rsidR="00BF5CDA" w:rsidRPr="00BF5CDA" w:rsidRDefault="00BF5CDA" w:rsidP="00E752A6">
      <w:pPr>
        <w:numPr>
          <w:ilvl w:val="0"/>
          <w:numId w:val="42"/>
        </w:num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CDA">
        <w:rPr>
          <w:rFonts w:ascii="Times New Roman" w:eastAsia="Times New Roman" w:hAnsi="Times New Roman" w:cs="Times New Roman"/>
          <w:sz w:val="24"/>
          <w:szCs w:val="24"/>
        </w:rPr>
        <w:t>příležitosti a hry pro rozvoj vůle, vytrvalosti a sebeovládání</w:t>
      </w:r>
    </w:p>
    <w:p w14:paraId="2C0D2856" w14:textId="77777777" w:rsidR="00BF5CDA" w:rsidRPr="00BF5CDA" w:rsidRDefault="00BF5CDA" w:rsidP="00E752A6">
      <w:pPr>
        <w:numPr>
          <w:ilvl w:val="0"/>
          <w:numId w:val="42"/>
        </w:num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CDA">
        <w:rPr>
          <w:rFonts w:ascii="Times New Roman" w:eastAsia="Times New Roman" w:hAnsi="Times New Roman" w:cs="Times New Roman"/>
          <w:sz w:val="24"/>
          <w:szCs w:val="24"/>
        </w:rPr>
        <w:t>cvičení organizačních dovedností</w:t>
      </w:r>
    </w:p>
    <w:p w14:paraId="0FD142FD" w14:textId="77777777" w:rsidR="00BF5CDA" w:rsidRDefault="00BF5CDA" w:rsidP="00E752A6">
      <w:pPr>
        <w:numPr>
          <w:ilvl w:val="0"/>
          <w:numId w:val="42"/>
        </w:num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CDA">
        <w:rPr>
          <w:rFonts w:ascii="Times New Roman" w:eastAsia="Times New Roman" w:hAnsi="Times New Roman" w:cs="Times New Roman"/>
          <w:sz w:val="24"/>
          <w:szCs w:val="24"/>
        </w:rPr>
        <w:t>cvičení v projevování citů (zvláště kladných), v sebekontrole a v sebeovládání (zvláště záporných emocí, např. hněvu, zlosti, úzkosti)</w:t>
      </w:r>
    </w:p>
    <w:p w14:paraId="48CA11EE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184FFAA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BB21602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B362004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50E893E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BCF041E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A038BEB" w14:textId="49B40FCD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Očekávané výstupy</w:t>
      </w:r>
    </w:p>
    <w:p w14:paraId="251BB66D" w14:textId="77777777" w:rsidR="00BF5CDA" w:rsidRPr="00BF5CDA" w:rsidRDefault="00BF5CDA" w:rsidP="00E752A6">
      <w:pPr>
        <w:numPr>
          <w:ilvl w:val="0"/>
          <w:numId w:val="43"/>
        </w:numPr>
        <w:spacing w:before="1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5CDA">
        <w:rPr>
          <w:rFonts w:ascii="Times New Roman" w:eastAsia="Times New Roman" w:hAnsi="Times New Roman" w:cs="Times New Roman"/>
          <w:sz w:val="24"/>
          <w:szCs w:val="24"/>
        </w:rPr>
        <w:t>uvědomovat si svou samostatnost, zaujímat vlastní názory a postoje a vyjadřovat je</w:t>
      </w:r>
    </w:p>
    <w:p w14:paraId="33323755" w14:textId="77777777" w:rsidR="00BF5CDA" w:rsidRPr="00BF5CDA" w:rsidRDefault="00BF5CDA" w:rsidP="00E752A6">
      <w:pPr>
        <w:numPr>
          <w:ilvl w:val="0"/>
          <w:numId w:val="43"/>
        </w:num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CDA">
        <w:rPr>
          <w:rFonts w:ascii="Times New Roman" w:eastAsia="Times New Roman" w:hAnsi="Times New Roman" w:cs="Times New Roman"/>
          <w:sz w:val="24"/>
          <w:szCs w:val="24"/>
        </w:rPr>
        <w:t>rozhodovat o svých činnostech</w:t>
      </w:r>
    </w:p>
    <w:p w14:paraId="28819983" w14:textId="77777777" w:rsidR="00BF5CDA" w:rsidRPr="00BF5CDA" w:rsidRDefault="00BF5CDA" w:rsidP="00E752A6">
      <w:pPr>
        <w:numPr>
          <w:ilvl w:val="0"/>
          <w:numId w:val="43"/>
        </w:numPr>
        <w:spacing w:before="100" w:line="240" w:lineRule="auto"/>
        <w:rPr>
          <w:rFonts w:ascii="Times New Roman" w:eastAsia="Times New Roman" w:hAnsi="Times New Roman" w:cs="Times New Roman"/>
          <w:szCs w:val="20"/>
        </w:rPr>
      </w:pPr>
      <w:r w:rsidRPr="00BF5CDA">
        <w:rPr>
          <w:rFonts w:ascii="Times New Roman" w:eastAsia="Times New Roman" w:hAnsi="Times New Roman" w:cs="Times New Roman"/>
          <w:szCs w:val="20"/>
        </w:rPr>
        <w:t>vyjadřovat souhlas i nesouhlas, říci „ne“ v situacích, které to v</w:t>
      </w:r>
      <w:r w:rsidR="002F1E3E">
        <w:rPr>
          <w:rFonts w:ascii="Times New Roman" w:eastAsia="Times New Roman" w:hAnsi="Times New Roman" w:cs="Times New Roman"/>
          <w:szCs w:val="20"/>
        </w:rPr>
        <w:t>yžadují,</w:t>
      </w:r>
      <w:r w:rsidRPr="00BF5CDA">
        <w:rPr>
          <w:rFonts w:ascii="Times New Roman" w:eastAsia="Times New Roman" w:hAnsi="Times New Roman" w:cs="Times New Roman"/>
          <w:szCs w:val="20"/>
        </w:rPr>
        <w:t xml:space="preserve"> odmítnout se podílet na nedovolených či zakázaných činnostech apod.</w:t>
      </w:r>
    </w:p>
    <w:p w14:paraId="0EEB0412" w14:textId="77777777" w:rsidR="00BF5CDA" w:rsidRPr="00BF5CDA" w:rsidRDefault="00BF5CDA" w:rsidP="00E752A6">
      <w:pPr>
        <w:numPr>
          <w:ilvl w:val="0"/>
          <w:numId w:val="43"/>
        </w:num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CDA">
        <w:rPr>
          <w:rFonts w:ascii="Times New Roman" w:eastAsia="Times New Roman" w:hAnsi="Times New Roman" w:cs="Times New Roman"/>
          <w:sz w:val="24"/>
          <w:szCs w:val="24"/>
        </w:rPr>
        <w:t>uvědomovat si příjemné a</w:t>
      </w:r>
      <w:r w:rsidR="002F1E3E">
        <w:rPr>
          <w:rFonts w:ascii="Times New Roman" w:eastAsia="Times New Roman" w:hAnsi="Times New Roman" w:cs="Times New Roman"/>
          <w:sz w:val="24"/>
          <w:szCs w:val="24"/>
        </w:rPr>
        <w:t xml:space="preserve"> nepříjemné citové prožitky,</w:t>
      </w:r>
      <w:r w:rsidRPr="00BF5CDA">
        <w:rPr>
          <w:rFonts w:ascii="Times New Roman" w:eastAsia="Times New Roman" w:hAnsi="Times New Roman" w:cs="Times New Roman"/>
          <w:sz w:val="24"/>
          <w:szCs w:val="24"/>
        </w:rPr>
        <w:t xml:space="preserve"> rozlišovat citové projevy v důvěrném (rodinném) a cizím prostředí</w:t>
      </w:r>
    </w:p>
    <w:p w14:paraId="6907D2F8" w14:textId="77777777" w:rsidR="00BF5CDA" w:rsidRPr="00BF5CDA" w:rsidRDefault="00BF5CDA" w:rsidP="00E752A6">
      <w:pPr>
        <w:numPr>
          <w:ilvl w:val="0"/>
          <w:numId w:val="43"/>
        </w:numPr>
        <w:spacing w:before="1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5CDA">
        <w:rPr>
          <w:rFonts w:ascii="Times New Roman" w:eastAsia="Times New Roman" w:hAnsi="Times New Roman" w:cs="Times New Roman"/>
          <w:sz w:val="24"/>
          <w:szCs w:val="24"/>
        </w:rPr>
        <w:t>prožívat a dětským způsobem projevovat, co cítí (soucit, radost, náklonnost), snažit se ovládat své afektivní chování (odložit splnění svých osobních přání, zklidnit se, tlumit vztek, zlost, agresivitu apod.)</w:t>
      </w:r>
    </w:p>
    <w:p w14:paraId="6C356947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36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5814CC4A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DÍTĚ A TEN DRUHÝ</w:t>
      </w:r>
    </w:p>
    <w:p w14:paraId="30EE2AB2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3BE8B326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Dílčí vzdělávací cíle</w:t>
      </w:r>
    </w:p>
    <w:p w14:paraId="692D9364" w14:textId="77777777" w:rsidR="00BF5CDA" w:rsidRPr="00BF5CDA" w:rsidRDefault="00BF5CDA" w:rsidP="00E752A6">
      <w:pPr>
        <w:numPr>
          <w:ilvl w:val="0"/>
          <w:numId w:val="44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osvojení si elementárních poznatků, schopností a dovedností důležitých pro navazování </w:t>
      </w:r>
      <w:r w:rsidRPr="00BF5CDA">
        <w:rPr>
          <w:sz w:val="24"/>
          <w:szCs w:val="24"/>
        </w:rPr>
        <w:br/>
        <w:t>a rozvíjení vztahů dítěte k druhým lidem</w:t>
      </w:r>
    </w:p>
    <w:p w14:paraId="147C5453" w14:textId="77777777" w:rsidR="00BF5CDA" w:rsidRPr="00BF5CDA" w:rsidRDefault="00BF5CDA" w:rsidP="00E752A6">
      <w:pPr>
        <w:numPr>
          <w:ilvl w:val="0"/>
          <w:numId w:val="44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posilování prosociálního chování ve vztahu k ostatním lidem (v rodině, v mateřské škole, </w:t>
      </w:r>
      <w:r w:rsidRPr="00BF5CDA">
        <w:rPr>
          <w:sz w:val="24"/>
          <w:szCs w:val="24"/>
        </w:rPr>
        <w:br/>
        <w:t>v dětské herní skupině apod.)</w:t>
      </w:r>
    </w:p>
    <w:p w14:paraId="00BBA456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99C22DA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Vzdělávací nabídka</w:t>
      </w:r>
    </w:p>
    <w:p w14:paraId="35F1D419" w14:textId="77777777" w:rsidR="00BF5CDA" w:rsidRPr="00BF5CDA" w:rsidRDefault="00BF5CDA" w:rsidP="00E752A6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společná setkávání, povídání, sdílení aktivní naslouchání druhému</w:t>
      </w:r>
    </w:p>
    <w:p w14:paraId="19628C4A" w14:textId="77777777" w:rsidR="00BF5CDA" w:rsidRPr="00BF5CDA" w:rsidRDefault="00BF5CDA" w:rsidP="00E752A6">
      <w:pPr>
        <w:numPr>
          <w:ilvl w:val="0"/>
          <w:numId w:val="45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aktivity podporující uvědomování si vztahů mezi lidmi (kamarádství, přátelství, vztahy mezi oběma pohlavími, úcta ke stáří apod.)</w:t>
      </w:r>
    </w:p>
    <w:p w14:paraId="74ACB81D" w14:textId="77777777" w:rsidR="00BF5CDA" w:rsidRPr="00BF5CDA" w:rsidRDefault="00BF5CDA" w:rsidP="00E752A6">
      <w:pPr>
        <w:numPr>
          <w:ilvl w:val="0"/>
          <w:numId w:val="45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hry, přirozené i modelové situace, při nichž se dítě učí přijímat a respektovat druhého</w:t>
      </w:r>
    </w:p>
    <w:p w14:paraId="21202A72" w14:textId="77777777" w:rsidR="00BF5CDA" w:rsidRPr="00BF5CDA" w:rsidRDefault="00BF5CDA" w:rsidP="00E752A6">
      <w:pPr>
        <w:numPr>
          <w:ilvl w:val="0"/>
          <w:numId w:val="45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činnosti zaměřené na poznávání sociálního prostředí, v němž dítě žije – rodina (funkce rodiny, členové rodiny a vztahy mezi nimi, život v rodině, rodina ve světě zvířat), mateřská škola (prostředí, vztahy mezi dětmi i dospělými, kamarádi)</w:t>
      </w:r>
    </w:p>
    <w:p w14:paraId="6A091F45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B017B52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Očekávané výstupy</w:t>
      </w:r>
    </w:p>
    <w:p w14:paraId="02E4F027" w14:textId="77777777" w:rsidR="00BF5CDA" w:rsidRPr="00BF5CDA" w:rsidRDefault="00BF5CDA" w:rsidP="00E752A6">
      <w:pPr>
        <w:numPr>
          <w:ilvl w:val="0"/>
          <w:numId w:val="46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přirozeně a bez zábran komunikovat s druhým dítětem, navazovat a udržovat dětská přátelství</w:t>
      </w:r>
    </w:p>
    <w:p w14:paraId="23DDC948" w14:textId="77777777" w:rsidR="00BF5CDA" w:rsidRPr="00BF5CDA" w:rsidRDefault="00BF5CDA" w:rsidP="00E752A6">
      <w:pPr>
        <w:numPr>
          <w:ilvl w:val="0"/>
          <w:numId w:val="46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odmítnout komunikaci, která je mu nepříjemná</w:t>
      </w:r>
    </w:p>
    <w:p w14:paraId="0E7FA315" w14:textId="77777777" w:rsidR="00BF5CDA" w:rsidRPr="00BF5CDA" w:rsidRDefault="00BF5CDA" w:rsidP="00E752A6">
      <w:pPr>
        <w:numPr>
          <w:ilvl w:val="0"/>
          <w:numId w:val="46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uvědomovat si svá práva ve vztahu k druhému, přiznávat stejná práva druhým a respektovat je</w:t>
      </w:r>
    </w:p>
    <w:p w14:paraId="51A01187" w14:textId="77777777" w:rsidR="00BF5CDA" w:rsidRPr="00BF5CDA" w:rsidRDefault="00BF5CDA" w:rsidP="00E752A6">
      <w:pPr>
        <w:numPr>
          <w:ilvl w:val="0"/>
          <w:numId w:val="46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uplatňovat své individuální potřeby, přání a práva s ohledem na druhého (obhajovat svůj postoj nebo názor, respektovat jiný postoj či názor), přijímat a uzavírat kompromisy, řešit konflikt dohodou</w:t>
      </w:r>
    </w:p>
    <w:p w14:paraId="04CD4B07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72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24952A70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07703EFB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52C3FCFF" w14:textId="0989D2FF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lastRenderedPageBreak/>
        <w:t>DÍTĚ A SPOLEČNOST</w:t>
      </w:r>
    </w:p>
    <w:p w14:paraId="43CD97FB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414C4DC0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Dílčí vzdělávací cíle</w:t>
      </w:r>
    </w:p>
    <w:p w14:paraId="274FA93A" w14:textId="77777777" w:rsidR="00BF5CDA" w:rsidRPr="00BF5CDA" w:rsidRDefault="00BF5CDA" w:rsidP="00E752A6">
      <w:pPr>
        <w:numPr>
          <w:ilvl w:val="0"/>
          <w:numId w:val="47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rozvoj základních kulturně společenských postojů, návyků a dovedností dítěte, rozvoj schopnosti projevovat se autenticky, chovat se autonomně, prosociálně a aktivně se přizpůsobovat společenskému prostředí a zvládat jeho změny</w:t>
      </w:r>
    </w:p>
    <w:p w14:paraId="361BCDD1" w14:textId="77777777" w:rsidR="00BF5CDA" w:rsidRPr="00BF5CDA" w:rsidRDefault="00BF5CDA" w:rsidP="00E752A6">
      <w:pPr>
        <w:numPr>
          <w:ilvl w:val="0"/>
          <w:numId w:val="47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vytvoření povědomí o mezilidských morálních hodnotách</w:t>
      </w:r>
    </w:p>
    <w:p w14:paraId="63B3AA28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sz w:val="24"/>
          <w:szCs w:val="24"/>
        </w:rPr>
      </w:pPr>
    </w:p>
    <w:p w14:paraId="7E93BB8F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Vzdělávací nabídka</w:t>
      </w:r>
    </w:p>
    <w:p w14:paraId="048F66E5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C6B221B" w14:textId="77777777" w:rsidR="00BF5CDA" w:rsidRPr="00BF5CDA" w:rsidRDefault="00BF5CDA" w:rsidP="00E752A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sz w:val="24"/>
          <w:szCs w:val="24"/>
        </w:rPr>
        <w:t>různorodé společné hry a skupinové aktivity (námětové hry, dramatizace, konstruktivní a výtvarné projekty apod.) umožňující dětem spolupodílet se na jejich průběhu i výsledcích</w:t>
      </w:r>
    </w:p>
    <w:p w14:paraId="05082128" w14:textId="77777777" w:rsidR="00BF5CDA" w:rsidRPr="00BF5CDA" w:rsidRDefault="00BF5CDA" w:rsidP="00E752A6">
      <w:pPr>
        <w:numPr>
          <w:ilvl w:val="0"/>
          <w:numId w:val="48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setkávání se s literárním, dramatickým, výtvarným a hudebním uměním mimo mateřskou školu, návštěvy kulturních a uměleckých míst a akcí zajímavých pro předškolní dítě</w:t>
      </w:r>
    </w:p>
    <w:p w14:paraId="23ECA99D" w14:textId="77777777" w:rsidR="00BF5CDA" w:rsidRPr="00BF5CDA" w:rsidRDefault="00BF5CDA" w:rsidP="00E752A6">
      <w:pPr>
        <w:numPr>
          <w:ilvl w:val="0"/>
          <w:numId w:val="48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aktivity přibližující dítěti pravidla vzájemného styku (zdvořilost, ohleduplnost, tolerance, spolupráce) a mravní hodnoty (dobro, zlo, spravedlnost, pravda, upřímnost, otevřenost apod.) v jednání lidí</w:t>
      </w:r>
    </w:p>
    <w:p w14:paraId="4933BAB6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72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08EA751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Očekávané výstupy</w:t>
      </w:r>
    </w:p>
    <w:p w14:paraId="5BB5A80A" w14:textId="77777777" w:rsidR="00BF5CDA" w:rsidRPr="00BF5CDA" w:rsidRDefault="00BF5CDA" w:rsidP="00E752A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chovat a se a jednat na základě vlastních pohnutek a zároveň s ohledem na druhé</w:t>
      </w:r>
    </w:p>
    <w:p w14:paraId="62FC6AC3" w14:textId="77777777" w:rsidR="00BF5CDA" w:rsidRPr="00BF5CDA" w:rsidRDefault="00BF5CDA" w:rsidP="00E752A6">
      <w:pPr>
        <w:numPr>
          <w:ilvl w:val="0"/>
          <w:numId w:val="49"/>
        </w:numPr>
        <w:spacing w:before="100" w:line="240" w:lineRule="auto"/>
        <w:rPr>
          <w:b/>
          <w:sz w:val="24"/>
          <w:szCs w:val="24"/>
        </w:rPr>
      </w:pPr>
      <w:r w:rsidRPr="00BF5CDA">
        <w:rPr>
          <w:sz w:val="24"/>
          <w:szCs w:val="24"/>
        </w:rPr>
        <w:t>chovat se zdvořile, přistupovat k druhým lidem, k dospělým i k dětem, bez předsudků, s úctou k jejich osobě, vážit si jejich práce a úsilí</w:t>
      </w:r>
    </w:p>
    <w:p w14:paraId="0898A099" w14:textId="77777777" w:rsidR="00BF5CDA" w:rsidRPr="00BF5CDA" w:rsidRDefault="00BF5CDA" w:rsidP="00E752A6">
      <w:pPr>
        <w:numPr>
          <w:ilvl w:val="0"/>
          <w:numId w:val="49"/>
        </w:numPr>
        <w:spacing w:before="100" w:line="240" w:lineRule="auto"/>
        <w:rPr>
          <w:b/>
          <w:sz w:val="24"/>
          <w:szCs w:val="24"/>
        </w:rPr>
      </w:pPr>
      <w:r w:rsidRPr="00BF5CDA">
        <w:rPr>
          <w:sz w:val="24"/>
          <w:szCs w:val="24"/>
        </w:rPr>
        <w:t>dodržovat pravidla her a jiných činností, jednat spravedlivě, hrát férově</w:t>
      </w:r>
    </w:p>
    <w:p w14:paraId="6255B451" w14:textId="77777777" w:rsidR="00BF5CDA" w:rsidRPr="00BF5CDA" w:rsidRDefault="00BF5CDA" w:rsidP="00E752A6">
      <w:pPr>
        <w:numPr>
          <w:ilvl w:val="0"/>
          <w:numId w:val="49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uvědomovat si, že ne všichni lidé respektují pravidla chování, že se mohou chovat neočekávaně, proti pravidlům, a tím ohrožovat pohodu i bezpečí druhých; odmítat společensky nežádoucí chování (např. lež, nespravedlnost, ubližování, lhostejnost </w:t>
      </w:r>
      <w:r w:rsidRPr="00BF5CDA">
        <w:rPr>
          <w:sz w:val="24"/>
          <w:szCs w:val="24"/>
        </w:rPr>
        <w:br/>
        <w:t>či agresivitu), chránit se před ním a v rámci svých možností se bránit jeho důsledkům (vyhýbat se komunikaci s lidmi, kteří se takto chovají)</w:t>
      </w:r>
    </w:p>
    <w:p w14:paraId="0CF3841C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72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51FE33C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DÍTĚ A SVĚT</w:t>
      </w:r>
    </w:p>
    <w:p w14:paraId="6BEBDACA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35D766C" w14:textId="782CDB74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Dílčí vzdělávací cíle</w:t>
      </w:r>
    </w:p>
    <w:p w14:paraId="1394F05E" w14:textId="77777777" w:rsidR="00BF5CDA" w:rsidRPr="00BF5CDA" w:rsidRDefault="00BF5CDA" w:rsidP="00E752A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poznávání jiných kultur</w:t>
      </w:r>
    </w:p>
    <w:p w14:paraId="53D60589" w14:textId="77777777" w:rsidR="00BF5CDA" w:rsidRPr="00BF5CDA" w:rsidRDefault="00BF5CDA" w:rsidP="00E752A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vytvoření povědomí o vlastní sounáležitosti se světem, s živou a neživou přírodou, lidmi, společností, planetou zemí</w:t>
      </w:r>
    </w:p>
    <w:p w14:paraId="549F4C3C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E3C701C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Vzdělávací nabídka</w:t>
      </w:r>
    </w:p>
    <w:p w14:paraId="6FA5EBF6" w14:textId="77777777" w:rsidR="00BF5CDA" w:rsidRPr="00BF5CDA" w:rsidRDefault="00BF5CDA" w:rsidP="00E752A6">
      <w:pPr>
        <w:numPr>
          <w:ilvl w:val="0"/>
          <w:numId w:val="51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přirozené i zprostředkované poznávání přírodního okolí, sledování rozmanitostí a změn v přírodě (živá i neživá příroda, přírodní jevy a děje, rostliny, živočichové, krajina a její ráz, podnebí, počasí, ovzduší, roční období)</w:t>
      </w:r>
    </w:p>
    <w:p w14:paraId="4B5A3E11" w14:textId="77777777" w:rsidR="00BF5CDA" w:rsidRPr="00BF5CDA" w:rsidRDefault="00BF5CDA" w:rsidP="00E752A6">
      <w:pPr>
        <w:numPr>
          <w:ilvl w:val="0"/>
          <w:numId w:val="51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kognitivní činnosti (kladení otázek a hledání odpovědí, diskuse nad problémem, vyprávění, poslech, objevování)</w:t>
      </w:r>
    </w:p>
    <w:p w14:paraId="600BFC33" w14:textId="77777777" w:rsidR="00BF5CDA" w:rsidRPr="00BF5CDA" w:rsidRDefault="00BF5CDA" w:rsidP="00E752A6">
      <w:pPr>
        <w:numPr>
          <w:ilvl w:val="0"/>
          <w:numId w:val="51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lastRenderedPageBreak/>
        <w:t xml:space="preserve">využívání přirozených podnětů, situací a praktických ukázek v životě a okolí dítěte </w:t>
      </w:r>
      <w:r w:rsidRPr="00BF5CDA">
        <w:rPr>
          <w:sz w:val="24"/>
          <w:szCs w:val="24"/>
        </w:rPr>
        <w:br/>
        <w:t>k seznamování dítěte s elementárními dítěti srozumitelnými reáliemi o naší republice</w:t>
      </w:r>
    </w:p>
    <w:p w14:paraId="46D70B31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72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2D52866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b/>
          <w:sz w:val="24"/>
          <w:szCs w:val="24"/>
        </w:rPr>
        <w:t>Očekávané výstupy</w:t>
      </w:r>
    </w:p>
    <w:p w14:paraId="067BA37B" w14:textId="77777777" w:rsidR="00BF5CDA" w:rsidRPr="00BF5CDA" w:rsidRDefault="00BF5CDA" w:rsidP="00E752A6">
      <w:pPr>
        <w:numPr>
          <w:ilvl w:val="0"/>
          <w:numId w:val="52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vnímat, že svět má svůj řád, že je rozmanitý a pozoruhodný, nekonečně pestrý a různorodý – jak svět přírody, tak i svět lidí (mít elementární povědomí o existenci různých národů a kultur, různých zemích, o planetě Zemi, vesmíru apod.)</w:t>
      </w:r>
    </w:p>
    <w:p w14:paraId="503B51AA" w14:textId="77777777" w:rsidR="00BF5CDA" w:rsidRPr="00BF5CDA" w:rsidRDefault="00BF5CDA" w:rsidP="00E752A6">
      <w:pPr>
        <w:numPr>
          <w:ilvl w:val="0"/>
          <w:numId w:val="52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mít povědomí o významu životního prostředí (přírody i společnosti) pro člověka, uvědomovat si, že způsobem, jakým se dítě i ostatní v jeho okolí chovají, ovlivňují vlastní zdraví i životní prostředí</w:t>
      </w:r>
    </w:p>
    <w:p w14:paraId="0EB8D881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hAnsiTheme="majorHAnsi" w:cstheme="majorHAnsi"/>
          <w:color w:val="00000A"/>
          <w:sz w:val="24"/>
          <w:szCs w:val="24"/>
        </w:rPr>
      </w:pPr>
    </w:p>
    <w:p w14:paraId="645675FF" w14:textId="77777777" w:rsidR="002F1E3E" w:rsidRPr="00BF5CDA" w:rsidRDefault="00BF5CDA" w:rsidP="002F1E3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rFonts w:asciiTheme="majorHAnsi" w:hAnsiTheme="majorHAnsi" w:cstheme="majorHAnsi"/>
          <w:i/>
          <w:color w:val="00000A"/>
          <w:sz w:val="24"/>
          <w:szCs w:val="24"/>
        </w:rPr>
      </w:pPr>
      <w:r w:rsidRPr="00BF5CDA">
        <w:rPr>
          <w:rFonts w:asciiTheme="majorHAnsi" w:hAnsiTheme="majorHAnsi" w:cstheme="majorHAnsi"/>
          <w:b/>
          <w:color w:val="00000A"/>
          <w:sz w:val="24"/>
          <w:szCs w:val="24"/>
          <w:u w:val="single"/>
        </w:rPr>
        <w:t xml:space="preserve">KLÍČOVÉ </w:t>
      </w:r>
      <w:proofErr w:type="gramStart"/>
      <w:r w:rsidRPr="00BF5CDA">
        <w:rPr>
          <w:rFonts w:asciiTheme="majorHAnsi" w:hAnsiTheme="majorHAnsi" w:cstheme="majorHAnsi"/>
          <w:b/>
          <w:color w:val="00000A"/>
          <w:sz w:val="24"/>
          <w:szCs w:val="24"/>
          <w:u w:val="single"/>
        </w:rPr>
        <w:t>KOMPETENCE</w:t>
      </w:r>
      <w:r w:rsidR="002F1E3E" w:rsidRPr="002F1E3E">
        <w:rPr>
          <w:rFonts w:asciiTheme="majorHAnsi" w:hAnsiTheme="majorHAnsi" w:cstheme="majorHAnsi"/>
          <w:i/>
          <w:color w:val="00000A"/>
          <w:sz w:val="24"/>
          <w:szCs w:val="24"/>
        </w:rPr>
        <w:t xml:space="preserve"> </w:t>
      </w:r>
      <w:r w:rsidR="002F1E3E">
        <w:rPr>
          <w:rFonts w:asciiTheme="majorHAnsi" w:hAnsiTheme="majorHAnsi" w:cstheme="majorHAnsi"/>
          <w:i/>
          <w:color w:val="00000A"/>
          <w:sz w:val="24"/>
          <w:szCs w:val="24"/>
        </w:rPr>
        <w:t xml:space="preserve"> -</w:t>
      </w:r>
      <w:proofErr w:type="gramEnd"/>
      <w:r w:rsidR="002F1E3E">
        <w:rPr>
          <w:rFonts w:asciiTheme="majorHAnsi" w:hAnsiTheme="majorHAnsi" w:cstheme="majorHAnsi"/>
          <w:i/>
          <w:color w:val="00000A"/>
          <w:sz w:val="24"/>
          <w:szCs w:val="24"/>
        </w:rPr>
        <w:t xml:space="preserve"> </w:t>
      </w:r>
      <w:r w:rsidR="002F1E3E" w:rsidRPr="00BF5CDA">
        <w:rPr>
          <w:rFonts w:asciiTheme="majorHAnsi" w:hAnsiTheme="majorHAnsi" w:cstheme="majorHAnsi"/>
          <w:i/>
          <w:color w:val="00000A"/>
          <w:sz w:val="24"/>
          <w:szCs w:val="24"/>
        </w:rPr>
        <w:t>dítě ukončující předškolní vzdělávání</w:t>
      </w:r>
    </w:p>
    <w:p w14:paraId="63F9AD1F" w14:textId="77777777" w:rsidR="00BF5CDA" w:rsidRPr="002F1E3E" w:rsidRDefault="00BF5CDA" w:rsidP="002F1E3E">
      <w:pPr>
        <w:pStyle w:val="Odstavecseseznamem"/>
        <w:numPr>
          <w:ilvl w:val="0"/>
          <w:numId w:val="108"/>
        </w:numPr>
        <w:spacing w:before="100" w:line="240" w:lineRule="auto"/>
        <w:rPr>
          <w:sz w:val="24"/>
          <w:szCs w:val="24"/>
        </w:rPr>
      </w:pPr>
      <w:r w:rsidRPr="002F1E3E">
        <w:rPr>
          <w:sz w:val="24"/>
          <w:szCs w:val="24"/>
        </w:rPr>
        <w:t xml:space="preserve">učí </w:t>
      </w:r>
      <w:r w:rsidR="002F1E3E" w:rsidRPr="002F1E3E">
        <w:rPr>
          <w:sz w:val="24"/>
          <w:szCs w:val="24"/>
        </w:rPr>
        <w:t xml:space="preserve">se </w:t>
      </w:r>
      <w:r w:rsidRPr="002F1E3E">
        <w:rPr>
          <w:sz w:val="24"/>
          <w:szCs w:val="24"/>
        </w:rPr>
        <w:t>nejen spontánně, ale i vědomě, vyvine úsilí, soustředí se na činnost a záměrně si zapamatuje; při zadané práci dokončí, co započalo; dovede postup</w:t>
      </w:r>
      <w:r w:rsidR="002F1E3E">
        <w:rPr>
          <w:sz w:val="24"/>
          <w:szCs w:val="24"/>
        </w:rPr>
        <w:t xml:space="preserve">ovat podle instrukcí </w:t>
      </w:r>
    </w:p>
    <w:p w14:paraId="7C737744" w14:textId="77777777" w:rsidR="00BF5CDA" w:rsidRPr="00BF5CDA" w:rsidRDefault="00BF5CDA" w:rsidP="00E752A6">
      <w:pPr>
        <w:numPr>
          <w:ilvl w:val="0"/>
          <w:numId w:val="53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odhaduje své síly, učí se hodnotit svoje osobní pokroky i oceňovat výkony druhých</w:t>
      </w:r>
    </w:p>
    <w:p w14:paraId="74B37951" w14:textId="77777777" w:rsidR="00BF5CDA" w:rsidRPr="00BF5CDA" w:rsidRDefault="00BF5CDA" w:rsidP="00E752A6">
      <w:pPr>
        <w:numPr>
          <w:ilvl w:val="0"/>
          <w:numId w:val="54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chápe, že vyhýbat se řešení problémů nevede k cíli, ale že jejich včasné a uvážlivé řešení je naopak výhodou; uvědomuje si, že svou aktivitou a iniciativou může situaci ovlivnit</w:t>
      </w:r>
    </w:p>
    <w:p w14:paraId="2441FDF5" w14:textId="77777777" w:rsidR="00BF5CDA" w:rsidRPr="002F1E3E" w:rsidRDefault="00BF5CDA" w:rsidP="00BF5CDA">
      <w:pPr>
        <w:numPr>
          <w:ilvl w:val="0"/>
          <w:numId w:val="54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nebojí </w:t>
      </w:r>
      <w:r w:rsidR="002F1E3E">
        <w:rPr>
          <w:sz w:val="24"/>
          <w:szCs w:val="24"/>
        </w:rPr>
        <w:t xml:space="preserve">se </w:t>
      </w:r>
      <w:r w:rsidRPr="00BF5CDA">
        <w:rPr>
          <w:sz w:val="24"/>
          <w:szCs w:val="24"/>
        </w:rPr>
        <w:t>chybovat, pokud nachází pozitivní ocenění nejen za úspěch, ale také za snahu</w:t>
      </w:r>
    </w:p>
    <w:p w14:paraId="12B85847" w14:textId="77777777" w:rsidR="00BF5CDA" w:rsidRPr="00BF5CDA" w:rsidRDefault="00BF5CDA" w:rsidP="00E752A6">
      <w:pPr>
        <w:numPr>
          <w:ilvl w:val="0"/>
          <w:numId w:val="55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komunikuje v běžných situacích bez zábran a ostychu s dětmi i s dospělými; chápe, že být komunikativní, vstřícné, iniciativní a aktivní je výhodou</w:t>
      </w:r>
    </w:p>
    <w:p w14:paraId="451F5F14" w14:textId="77777777" w:rsidR="00BF5CDA" w:rsidRPr="00BF5CDA" w:rsidRDefault="00BF5CDA" w:rsidP="00E752A6">
      <w:pPr>
        <w:numPr>
          <w:ilvl w:val="0"/>
          <w:numId w:val="55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průběžně rozšiřuje svou slovní zásobu a aktivně ji používá k dokonalejší komunikaci </w:t>
      </w:r>
      <w:r w:rsidRPr="00BF5CDA">
        <w:rPr>
          <w:sz w:val="24"/>
          <w:szCs w:val="24"/>
        </w:rPr>
        <w:br/>
        <w:t>s okolím</w:t>
      </w:r>
    </w:p>
    <w:p w14:paraId="5F8F6073" w14:textId="77777777" w:rsidR="00BF5CDA" w:rsidRPr="00BF5CDA" w:rsidRDefault="00BF5CDA" w:rsidP="00E752A6">
      <w:pPr>
        <w:numPr>
          <w:ilvl w:val="0"/>
          <w:numId w:val="56"/>
        </w:numPr>
        <w:spacing w:before="100" w:line="240" w:lineRule="auto"/>
        <w:contextualSpacing/>
        <w:rPr>
          <w:b/>
          <w:sz w:val="24"/>
          <w:szCs w:val="24"/>
        </w:rPr>
      </w:pPr>
      <w:r w:rsidRPr="00BF5CDA">
        <w:rPr>
          <w:sz w:val="24"/>
          <w:szCs w:val="24"/>
        </w:rPr>
        <w:t>si uvědomuje, že za sebe i své jednání odpovídá a nese důsledky</w:t>
      </w:r>
    </w:p>
    <w:p w14:paraId="1A7401FB" w14:textId="77777777" w:rsidR="00BF5CDA" w:rsidRPr="00BF5CDA" w:rsidRDefault="00BF5CDA" w:rsidP="00E752A6">
      <w:pPr>
        <w:numPr>
          <w:ilvl w:val="0"/>
          <w:numId w:val="56"/>
        </w:numPr>
        <w:spacing w:before="100" w:line="240" w:lineRule="auto"/>
        <w:contextualSpacing/>
        <w:rPr>
          <w:b/>
          <w:sz w:val="24"/>
          <w:szCs w:val="24"/>
        </w:rPr>
      </w:pPr>
      <w:r w:rsidRPr="00BF5CDA">
        <w:rPr>
          <w:sz w:val="24"/>
          <w:szCs w:val="24"/>
        </w:rPr>
        <w:t xml:space="preserve">se dokáže ve skupině prosadit, ale i podřídit, při společných činnostech se domlouvá </w:t>
      </w:r>
      <w:r w:rsidRPr="00BF5CDA">
        <w:rPr>
          <w:sz w:val="24"/>
          <w:szCs w:val="24"/>
        </w:rPr>
        <w:br/>
        <w:t>a spolupracuje; v běžných situacích uplatňuje základní společenské návyky a pravidla společenského styku; je schopné respektovat druhé, vyjednávat, přijímat a uzavírat kompromisy</w:t>
      </w:r>
    </w:p>
    <w:p w14:paraId="6F7CCABB" w14:textId="77777777" w:rsidR="00BF5CDA" w:rsidRPr="00BF5CDA" w:rsidRDefault="00BF5CDA" w:rsidP="00E752A6">
      <w:pPr>
        <w:numPr>
          <w:ilvl w:val="0"/>
          <w:numId w:val="57"/>
        </w:numPr>
        <w:spacing w:before="100" w:line="240" w:lineRule="auto"/>
        <w:contextualSpacing/>
        <w:rPr>
          <w:b/>
          <w:sz w:val="24"/>
          <w:szCs w:val="24"/>
        </w:rPr>
      </w:pPr>
      <w:r w:rsidRPr="00BF5CDA">
        <w:rPr>
          <w:sz w:val="24"/>
          <w:szCs w:val="24"/>
        </w:rPr>
        <w:t>učí</w:t>
      </w:r>
      <w:r w:rsidR="002F1E3E">
        <w:rPr>
          <w:sz w:val="24"/>
          <w:szCs w:val="24"/>
        </w:rPr>
        <w:t xml:space="preserve"> se</w:t>
      </w:r>
      <w:r w:rsidRPr="00BF5CDA">
        <w:rPr>
          <w:sz w:val="24"/>
          <w:szCs w:val="24"/>
        </w:rPr>
        <w:t xml:space="preserve"> své činnosti a hry plánovat, organizovat, řídit a vyhodnocovat</w:t>
      </w:r>
    </w:p>
    <w:p w14:paraId="217A4BE4" w14:textId="77777777" w:rsidR="00BF5CDA" w:rsidRPr="00BF5CDA" w:rsidRDefault="00BF5CDA" w:rsidP="00E752A6">
      <w:pPr>
        <w:numPr>
          <w:ilvl w:val="0"/>
          <w:numId w:val="57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odhaduje rizika svých nápadů, jde za svým záměrem, ale také dokáže měnit cesty </w:t>
      </w:r>
      <w:r w:rsidRPr="00BF5CDA">
        <w:rPr>
          <w:sz w:val="24"/>
          <w:szCs w:val="24"/>
        </w:rPr>
        <w:br/>
        <w:t>a přizpůsobovat se daným okolnostem</w:t>
      </w:r>
    </w:p>
    <w:p w14:paraId="6BBE294A" w14:textId="77777777" w:rsidR="00BF5CDA" w:rsidRPr="00BF5CDA" w:rsidRDefault="00BF5CDA" w:rsidP="00E752A6">
      <w:pPr>
        <w:numPr>
          <w:ilvl w:val="0"/>
          <w:numId w:val="57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chápe, že se může o tom, co udělá, rozhodovat svobodně, ale že za svá rozhodnutí také odpovídá</w:t>
      </w:r>
    </w:p>
    <w:p w14:paraId="7942F650" w14:textId="77777777" w:rsidR="002F1E3E" w:rsidRDefault="002F1E3E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32"/>
          <w:szCs w:val="32"/>
        </w:rPr>
      </w:pPr>
    </w:p>
    <w:p w14:paraId="632641B1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8"/>
          <w:szCs w:val="28"/>
        </w:rPr>
      </w:pPr>
    </w:p>
    <w:p w14:paraId="6AD08FC5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8"/>
          <w:szCs w:val="28"/>
        </w:rPr>
      </w:pPr>
    </w:p>
    <w:p w14:paraId="4CB48887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8"/>
          <w:szCs w:val="28"/>
        </w:rPr>
      </w:pPr>
    </w:p>
    <w:p w14:paraId="5CA1B59F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8"/>
          <w:szCs w:val="28"/>
        </w:rPr>
      </w:pPr>
    </w:p>
    <w:p w14:paraId="1374A7D5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8"/>
          <w:szCs w:val="28"/>
        </w:rPr>
      </w:pPr>
    </w:p>
    <w:p w14:paraId="18F053C6" w14:textId="42C17A11" w:rsid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8"/>
          <w:szCs w:val="28"/>
        </w:rPr>
      </w:pPr>
      <w:r w:rsidRPr="00BF5CDA">
        <w:rPr>
          <w:b/>
          <w:color w:val="00000A"/>
          <w:sz w:val="28"/>
          <w:szCs w:val="28"/>
        </w:rPr>
        <w:lastRenderedPageBreak/>
        <w:t>6. 3. Integrovaný blok: SVĚT JE PLNÝ BAREV</w:t>
      </w:r>
    </w:p>
    <w:p w14:paraId="56CA9E62" w14:textId="77777777" w:rsidR="002F1E3E" w:rsidRDefault="002F1E3E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8"/>
          <w:szCs w:val="28"/>
        </w:rPr>
      </w:pPr>
    </w:p>
    <w:p w14:paraId="362AEC12" w14:textId="77777777" w:rsidR="002F1E3E" w:rsidRDefault="002F1E3E" w:rsidP="002F1E3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Charakteristika integrovaného </w:t>
      </w:r>
      <w:r w:rsidRPr="002F1E3E">
        <w:rPr>
          <w:b/>
          <w:sz w:val="24"/>
          <w:szCs w:val="24"/>
        </w:rPr>
        <w:t>bloku</w:t>
      </w:r>
      <w:r w:rsidRPr="002F1E3E">
        <w:rPr>
          <w:sz w:val="24"/>
          <w:szCs w:val="24"/>
        </w:rPr>
        <w:t xml:space="preserve">: </w:t>
      </w:r>
      <w:r>
        <w:rPr>
          <w:sz w:val="24"/>
          <w:szCs w:val="24"/>
        </w:rPr>
        <w:t>záměrem je rozvíjení zájmu o objevování, pozorování, experimentování a tvořivost. Seznamování s odkazy předků, tradicemi, kulturními a estetickými hodnotami společnosti. Upevňování znalostí pravidel bezpečnosti a bezpečného chování. Získávání technických dovedností, sdílení zkušeností a předpokladů k rozvoji předčtenářské a předmatematické gramotnosti.</w:t>
      </w:r>
    </w:p>
    <w:p w14:paraId="27AF398B" w14:textId="77777777" w:rsidR="002F1E3E" w:rsidRDefault="002F1E3E" w:rsidP="002F1E3E">
      <w:pPr>
        <w:rPr>
          <w:sz w:val="24"/>
          <w:szCs w:val="24"/>
        </w:rPr>
      </w:pPr>
    </w:p>
    <w:p w14:paraId="083F5C85" w14:textId="77777777" w:rsidR="002F1E3E" w:rsidRPr="002F1E3E" w:rsidRDefault="002F1E3E" w:rsidP="002F1E3E">
      <w:pPr>
        <w:rPr>
          <w:sz w:val="24"/>
          <w:szCs w:val="24"/>
        </w:rPr>
      </w:pPr>
      <w:r w:rsidRPr="002F1E3E">
        <w:rPr>
          <w:b/>
          <w:sz w:val="24"/>
          <w:szCs w:val="24"/>
        </w:rPr>
        <w:t>Návrhy dílčích témat pro realizaci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pedagogičtí pracovníci tvoří témata samostatně na jednotlivých třídách.</w:t>
      </w:r>
    </w:p>
    <w:p w14:paraId="01CD17B0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8"/>
          <w:szCs w:val="28"/>
        </w:rPr>
      </w:pPr>
    </w:p>
    <w:p w14:paraId="34126559" w14:textId="77777777" w:rsidR="002F1E3E" w:rsidRDefault="002F1E3E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4"/>
          <w:szCs w:val="24"/>
          <w:u w:val="single"/>
        </w:rPr>
      </w:pPr>
    </w:p>
    <w:p w14:paraId="40C6D9D5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4"/>
          <w:szCs w:val="24"/>
          <w:u w:val="single"/>
        </w:rPr>
      </w:pPr>
      <w:r w:rsidRPr="00BF5CDA">
        <w:rPr>
          <w:b/>
          <w:color w:val="00000A"/>
          <w:sz w:val="24"/>
          <w:szCs w:val="24"/>
          <w:u w:val="single"/>
        </w:rPr>
        <w:t>DÍTĚ A JEHO TĚLO</w:t>
      </w:r>
    </w:p>
    <w:p w14:paraId="1BE6A3A2" w14:textId="77777777" w:rsidR="00EB24D9" w:rsidRDefault="00EB24D9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4"/>
          <w:szCs w:val="24"/>
        </w:rPr>
      </w:pPr>
    </w:p>
    <w:p w14:paraId="279F8A56" w14:textId="7D575F0E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4"/>
          <w:szCs w:val="24"/>
        </w:rPr>
      </w:pPr>
      <w:r w:rsidRPr="00BF5CDA">
        <w:rPr>
          <w:b/>
          <w:color w:val="00000A"/>
          <w:sz w:val="24"/>
          <w:szCs w:val="24"/>
        </w:rPr>
        <w:t>Dílčí vzdělávací cíle</w:t>
      </w:r>
    </w:p>
    <w:p w14:paraId="2E8AC36F" w14:textId="77777777" w:rsidR="00BF5CDA" w:rsidRPr="00BF5CDA" w:rsidRDefault="00BF5CDA" w:rsidP="00E752A6">
      <w:pPr>
        <w:numPr>
          <w:ilvl w:val="0"/>
          <w:numId w:val="58"/>
        </w:numPr>
        <w:spacing w:before="100" w:line="240" w:lineRule="auto"/>
        <w:rPr>
          <w:rFonts w:eastAsia="Times New Roman"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>rozvoj fyzické i psychické zdatnosti</w:t>
      </w:r>
    </w:p>
    <w:p w14:paraId="1C784A06" w14:textId="77777777" w:rsidR="00BF5CDA" w:rsidRPr="00BF5CDA" w:rsidRDefault="00BF5CDA" w:rsidP="00E752A6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A"/>
          <w:sz w:val="24"/>
          <w:szCs w:val="24"/>
        </w:rPr>
      </w:pPr>
      <w:r w:rsidRPr="00BF5CDA">
        <w:rPr>
          <w:sz w:val="24"/>
          <w:szCs w:val="24"/>
        </w:rPr>
        <w:t>osvojení si věku přiměřených praktických dovedností</w:t>
      </w:r>
    </w:p>
    <w:p w14:paraId="4DBC93B5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sz w:val="24"/>
          <w:szCs w:val="24"/>
        </w:rPr>
      </w:pPr>
    </w:p>
    <w:p w14:paraId="567B6430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Vzdělávací nabídka</w:t>
      </w:r>
    </w:p>
    <w:p w14:paraId="56BF72AF" w14:textId="77777777" w:rsidR="00BF5CDA" w:rsidRPr="00BF5CDA" w:rsidRDefault="00BF5CDA" w:rsidP="00E752A6">
      <w:pPr>
        <w:numPr>
          <w:ilvl w:val="0"/>
          <w:numId w:val="59"/>
        </w:num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CDA">
        <w:rPr>
          <w:rFonts w:ascii="Times New Roman" w:eastAsia="Times New Roman" w:hAnsi="Times New Roman" w:cs="Times New Roman"/>
          <w:sz w:val="24"/>
          <w:szCs w:val="24"/>
        </w:rPr>
        <w:t>zdravotně zaměřené činnosti (vyrovnávací, protahovací, uvolňovací, dechová, relaxační cvičení)</w:t>
      </w:r>
    </w:p>
    <w:p w14:paraId="099F76F9" w14:textId="77777777" w:rsidR="00BF5CDA" w:rsidRPr="00BF5CDA" w:rsidRDefault="00BF5CDA" w:rsidP="00E752A6">
      <w:pPr>
        <w:numPr>
          <w:ilvl w:val="0"/>
          <w:numId w:val="59"/>
        </w:num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CDA">
        <w:rPr>
          <w:rFonts w:ascii="Times New Roman" w:eastAsia="Times New Roman" w:hAnsi="Times New Roman" w:cs="Times New Roman"/>
          <w:sz w:val="24"/>
          <w:szCs w:val="24"/>
        </w:rPr>
        <w:t>konstruktivní a grafické činnosti</w:t>
      </w:r>
    </w:p>
    <w:p w14:paraId="45A3E84D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sz w:val="24"/>
          <w:szCs w:val="24"/>
        </w:rPr>
      </w:pPr>
    </w:p>
    <w:p w14:paraId="3C13B481" w14:textId="77777777" w:rsidR="00BF5CDA" w:rsidRPr="00BF5CDA" w:rsidRDefault="00BF5CDA" w:rsidP="00BF5CD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Očekávané výstupy</w:t>
      </w:r>
    </w:p>
    <w:p w14:paraId="5B008D3B" w14:textId="77777777" w:rsidR="00BF5CDA" w:rsidRPr="00BF5CDA" w:rsidRDefault="00BF5CDA" w:rsidP="00E752A6">
      <w:pPr>
        <w:numPr>
          <w:ilvl w:val="0"/>
          <w:numId w:val="60"/>
        </w:numPr>
        <w:spacing w:before="100" w:line="240" w:lineRule="auto"/>
        <w:rPr>
          <w:rFonts w:eastAsia="Times New Roman"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>zachovávat správné držení těla</w:t>
      </w:r>
    </w:p>
    <w:p w14:paraId="3F36FE81" w14:textId="77777777" w:rsidR="00BF5CDA" w:rsidRPr="00BF5CDA" w:rsidRDefault="00BF5CDA" w:rsidP="00E752A6">
      <w:pPr>
        <w:numPr>
          <w:ilvl w:val="0"/>
          <w:numId w:val="60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ovládat koordinaci ruky a oka, zvládat jemnou motoriku (zacházet s předměty denní potřeby, s drobnými pomůckami, s nástroji, náčiním a materiálem, zacházet s grafickým a výtvarným materiálem, např. s tužkami, barvami, nůžkami, papírem, modelovací hmotou, zacházet s jednoduchými hudebními nástroji apod.)</w:t>
      </w:r>
    </w:p>
    <w:p w14:paraId="3BCE6E2F" w14:textId="77777777" w:rsidR="00BF5CDA" w:rsidRPr="00BF5CDA" w:rsidRDefault="00BF5CDA" w:rsidP="00E752A6">
      <w:pPr>
        <w:numPr>
          <w:ilvl w:val="0"/>
          <w:numId w:val="60"/>
        </w:numPr>
        <w:spacing w:before="100" w:line="240" w:lineRule="auto"/>
        <w:rPr>
          <w:rFonts w:eastAsia="Times New Roman"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>zvládat sebeobsluhu, uplatňovat základní kulturně hygienické a zdravotně preventivní návyky (starat se o osobní hygienu, přijímat stravu a tekutinu, umět stolovat, postarat se o sebe a své osobní věci, oblékat se, svlékat, obouvat apod.)</w:t>
      </w:r>
    </w:p>
    <w:p w14:paraId="7965DA50" w14:textId="77777777" w:rsidR="00BF5CDA" w:rsidRPr="00BF5CDA" w:rsidRDefault="00BF5CDA" w:rsidP="00E752A6">
      <w:pPr>
        <w:numPr>
          <w:ilvl w:val="0"/>
          <w:numId w:val="60"/>
        </w:numPr>
        <w:spacing w:before="100" w:line="240" w:lineRule="auto"/>
        <w:rPr>
          <w:rFonts w:eastAsia="Times New Roman"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 xml:space="preserve">zvládat jednoduchou obsluhu a pracovní úkony (postarat se o hračky, pomůcky, uklidit </w:t>
      </w:r>
      <w:r w:rsidRPr="00BF5CDA">
        <w:rPr>
          <w:rFonts w:eastAsia="Times New Roman"/>
          <w:sz w:val="24"/>
          <w:szCs w:val="24"/>
        </w:rPr>
        <w:br/>
        <w:t>po sobě, udržovat pořádek, zvládat jednoduché úklidové práce, práce na zahradě apod.)</w:t>
      </w:r>
    </w:p>
    <w:p w14:paraId="43754E22" w14:textId="77777777" w:rsidR="00EB24D9" w:rsidRDefault="00EB24D9" w:rsidP="00BF5CDA">
      <w:pPr>
        <w:spacing w:before="100" w:line="240" w:lineRule="auto"/>
        <w:rPr>
          <w:rFonts w:eastAsia="Times New Roman"/>
          <w:b/>
          <w:sz w:val="24"/>
          <w:szCs w:val="24"/>
          <w:u w:val="single"/>
        </w:rPr>
      </w:pPr>
    </w:p>
    <w:p w14:paraId="5B9A6F7A" w14:textId="77777777" w:rsidR="00EB24D9" w:rsidRDefault="00EB24D9" w:rsidP="00BF5CDA">
      <w:pPr>
        <w:spacing w:before="100" w:line="240" w:lineRule="auto"/>
        <w:rPr>
          <w:rFonts w:eastAsia="Times New Roman"/>
          <w:b/>
          <w:sz w:val="24"/>
          <w:szCs w:val="24"/>
          <w:u w:val="single"/>
        </w:rPr>
      </w:pPr>
    </w:p>
    <w:p w14:paraId="551E3D84" w14:textId="77777777" w:rsidR="00EB24D9" w:rsidRDefault="00EB24D9" w:rsidP="00BF5CDA">
      <w:pPr>
        <w:spacing w:before="100" w:line="240" w:lineRule="auto"/>
        <w:rPr>
          <w:rFonts w:eastAsia="Times New Roman"/>
          <w:b/>
          <w:sz w:val="24"/>
          <w:szCs w:val="24"/>
          <w:u w:val="single"/>
        </w:rPr>
      </w:pPr>
    </w:p>
    <w:p w14:paraId="784B2412" w14:textId="77777777" w:rsidR="00EB24D9" w:rsidRDefault="00EB24D9" w:rsidP="00BF5CDA">
      <w:pPr>
        <w:spacing w:before="100" w:line="240" w:lineRule="auto"/>
        <w:rPr>
          <w:rFonts w:eastAsia="Times New Roman"/>
          <w:b/>
          <w:sz w:val="24"/>
          <w:szCs w:val="24"/>
          <w:u w:val="single"/>
        </w:rPr>
      </w:pPr>
    </w:p>
    <w:p w14:paraId="537515B7" w14:textId="042AC819" w:rsidR="00BF5CDA" w:rsidRPr="00BF5CDA" w:rsidRDefault="00BF5CDA" w:rsidP="00BF5CDA">
      <w:pPr>
        <w:spacing w:before="100" w:line="240" w:lineRule="auto"/>
        <w:rPr>
          <w:rFonts w:eastAsia="Times New Roman"/>
          <w:b/>
          <w:sz w:val="24"/>
          <w:szCs w:val="24"/>
          <w:u w:val="single"/>
        </w:rPr>
      </w:pPr>
      <w:r w:rsidRPr="00BF5CDA">
        <w:rPr>
          <w:rFonts w:eastAsia="Times New Roman"/>
          <w:b/>
          <w:sz w:val="24"/>
          <w:szCs w:val="24"/>
          <w:u w:val="single"/>
        </w:rPr>
        <w:lastRenderedPageBreak/>
        <w:t>DÍTĚ A JEHO PSYCHIKA</w:t>
      </w:r>
    </w:p>
    <w:p w14:paraId="46C8A811" w14:textId="77777777" w:rsidR="00EB24D9" w:rsidRDefault="00EB24D9" w:rsidP="00BF5CDA">
      <w:pPr>
        <w:spacing w:before="100" w:line="240" w:lineRule="auto"/>
        <w:rPr>
          <w:rFonts w:eastAsia="Times New Roman"/>
          <w:b/>
          <w:sz w:val="24"/>
          <w:szCs w:val="24"/>
          <w:u w:val="single"/>
        </w:rPr>
      </w:pPr>
    </w:p>
    <w:p w14:paraId="4DCEE1A0" w14:textId="17202218" w:rsidR="00BF5CDA" w:rsidRPr="00BF5CDA" w:rsidRDefault="00BF5CDA" w:rsidP="00BF5CDA">
      <w:pPr>
        <w:spacing w:before="100" w:line="240" w:lineRule="auto"/>
        <w:rPr>
          <w:rFonts w:eastAsia="Times New Roman"/>
          <w:b/>
          <w:sz w:val="24"/>
          <w:szCs w:val="24"/>
          <w:u w:val="single"/>
        </w:rPr>
      </w:pPr>
      <w:r w:rsidRPr="00BF5CDA">
        <w:rPr>
          <w:rFonts w:eastAsia="Times New Roman"/>
          <w:b/>
          <w:sz w:val="24"/>
          <w:szCs w:val="24"/>
          <w:u w:val="single"/>
        </w:rPr>
        <w:t>Jazyk a řeč:</w:t>
      </w:r>
    </w:p>
    <w:p w14:paraId="14B2904B" w14:textId="75B3C132" w:rsidR="00BF5CDA" w:rsidRPr="00BF5CDA" w:rsidRDefault="00BF5CDA" w:rsidP="00BF5CDA">
      <w:pPr>
        <w:spacing w:before="100" w:line="240" w:lineRule="auto"/>
        <w:rPr>
          <w:rFonts w:eastAsia="Times New Roman"/>
          <w:b/>
          <w:sz w:val="24"/>
          <w:szCs w:val="24"/>
        </w:rPr>
      </w:pPr>
      <w:r w:rsidRPr="00BF5CDA">
        <w:rPr>
          <w:rFonts w:eastAsia="Times New Roman"/>
          <w:b/>
          <w:sz w:val="24"/>
          <w:szCs w:val="24"/>
        </w:rPr>
        <w:t>Dílčí vzdělávací cíle</w:t>
      </w:r>
    </w:p>
    <w:p w14:paraId="21564692" w14:textId="77777777" w:rsidR="00BF5CDA" w:rsidRPr="00BF5CDA" w:rsidRDefault="00BF5CDA" w:rsidP="00E752A6">
      <w:pPr>
        <w:numPr>
          <w:ilvl w:val="0"/>
          <w:numId w:val="61"/>
        </w:numPr>
        <w:spacing w:before="100" w:line="240" w:lineRule="auto"/>
        <w:ind w:right="-2"/>
        <w:rPr>
          <w:rFonts w:eastAsia="Times New Roman"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>rozvoj řečových schopností a jazykových dovedností receptivních (vnímání, naslouchání, porozumění) i produktivních (výslovnosti, vytváření pojmů, mluvního projevu, vyjadřování)</w:t>
      </w:r>
    </w:p>
    <w:p w14:paraId="05DE00CC" w14:textId="77777777" w:rsidR="00BF5CDA" w:rsidRPr="00BF5CDA" w:rsidRDefault="00BF5CDA" w:rsidP="00BF5CDA">
      <w:pPr>
        <w:spacing w:before="100" w:line="240" w:lineRule="auto"/>
        <w:ind w:right="-2"/>
        <w:rPr>
          <w:rFonts w:eastAsia="Times New Roman"/>
          <w:b/>
          <w:sz w:val="24"/>
          <w:szCs w:val="24"/>
        </w:rPr>
      </w:pPr>
      <w:r w:rsidRPr="00BF5CDA">
        <w:rPr>
          <w:rFonts w:eastAsia="Times New Roman"/>
          <w:b/>
          <w:sz w:val="24"/>
          <w:szCs w:val="24"/>
        </w:rPr>
        <w:t>Vzdělávací nabídka</w:t>
      </w:r>
    </w:p>
    <w:p w14:paraId="30D1369A" w14:textId="77777777" w:rsidR="00BF5CDA" w:rsidRPr="00BF5CDA" w:rsidRDefault="00BF5CDA" w:rsidP="00E752A6">
      <w:pPr>
        <w:numPr>
          <w:ilvl w:val="0"/>
          <w:numId w:val="61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artikulační, řečové, sluchové a rytmické hry, hry se slovy, slovní hádanky, vokální činnosti</w:t>
      </w:r>
    </w:p>
    <w:p w14:paraId="65287707" w14:textId="77777777" w:rsidR="00BF5CDA" w:rsidRPr="00BF5CDA" w:rsidRDefault="00BF5CDA" w:rsidP="00E752A6">
      <w:pPr>
        <w:numPr>
          <w:ilvl w:val="0"/>
          <w:numId w:val="61"/>
        </w:numPr>
        <w:spacing w:before="100" w:line="240" w:lineRule="auto"/>
        <w:ind w:right="-2"/>
        <w:rPr>
          <w:rFonts w:eastAsia="Times New Roman"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>komentování zážitků a aktivit, vyřizování vzkazů a zpráv</w:t>
      </w:r>
    </w:p>
    <w:p w14:paraId="5C6B3383" w14:textId="77777777" w:rsidR="00BF5CDA" w:rsidRPr="00BF5CDA" w:rsidRDefault="00BF5CDA" w:rsidP="00E752A6">
      <w:pPr>
        <w:numPr>
          <w:ilvl w:val="0"/>
          <w:numId w:val="61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vyprávění toho, co dítě slyšelo nebo co zhlédlo</w:t>
      </w:r>
    </w:p>
    <w:p w14:paraId="17A41EFB" w14:textId="77777777" w:rsidR="00BF5CDA" w:rsidRPr="00BF5CDA" w:rsidRDefault="00BF5CDA" w:rsidP="00E752A6">
      <w:pPr>
        <w:numPr>
          <w:ilvl w:val="0"/>
          <w:numId w:val="61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prohlížení a „čtení“ knížek</w:t>
      </w:r>
    </w:p>
    <w:p w14:paraId="0E45365D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Očekávané výstupy</w:t>
      </w:r>
    </w:p>
    <w:p w14:paraId="10434396" w14:textId="77777777" w:rsidR="00BF5CDA" w:rsidRPr="00BF5CDA" w:rsidRDefault="00BF5CDA" w:rsidP="00E752A6">
      <w:pPr>
        <w:numPr>
          <w:ilvl w:val="0"/>
          <w:numId w:val="62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správně vyslovovat, ovládat dech, tempo i intonaci řeči</w:t>
      </w:r>
    </w:p>
    <w:p w14:paraId="7F849500" w14:textId="77777777" w:rsidR="00BF5CDA" w:rsidRPr="00BF5CDA" w:rsidRDefault="00BF5CDA" w:rsidP="00E752A6">
      <w:pPr>
        <w:numPr>
          <w:ilvl w:val="0"/>
          <w:numId w:val="62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 xml:space="preserve">vést rozhovor (naslouchat druhým, vyčkat, až druhý dokončí myšlenku, sledovat řečníka </w:t>
      </w:r>
      <w:r w:rsidRPr="00BF5CDA">
        <w:rPr>
          <w:sz w:val="24"/>
          <w:szCs w:val="24"/>
        </w:rPr>
        <w:br/>
        <w:t>i obsah, ptát se)</w:t>
      </w:r>
    </w:p>
    <w:p w14:paraId="1C551418" w14:textId="77777777" w:rsidR="00BF5CDA" w:rsidRPr="00BF5CDA" w:rsidRDefault="00BF5CDA" w:rsidP="00E752A6">
      <w:pPr>
        <w:numPr>
          <w:ilvl w:val="0"/>
          <w:numId w:val="62"/>
        </w:numPr>
        <w:spacing w:before="100" w:line="240" w:lineRule="auto"/>
        <w:contextualSpacing/>
        <w:rPr>
          <w:i/>
          <w:sz w:val="24"/>
          <w:szCs w:val="24"/>
        </w:rPr>
      </w:pPr>
      <w:r w:rsidRPr="00BF5CDA">
        <w:rPr>
          <w:sz w:val="24"/>
          <w:szCs w:val="24"/>
        </w:rPr>
        <w:t xml:space="preserve">porozumět slyšenému (zachytit hlavní myšlenku příběhu, sledovat děj a zopakovat jej </w:t>
      </w:r>
      <w:r w:rsidRPr="00BF5CDA">
        <w:rPr>
          <w:sz w:val="24"/>
          <w:szCs w:val="24"/>
        </w:rPr>
        <w:br/>
        <w:t>ve správných větách)</w:t>
      </w:r>
    </w:p>
    <w:p w14:paraId="06F09033" w14:textId="77777777" w:rsidR="00BF5CDA" w:rsidRPr="00BF5CDA" w:rsidRDefault="00BF5CDA" w:rsidP="00E752A6">
      <w:pPr>
        <w:numPr>
          <w:ilvl w:val="0"/>
          <w:numId w:val="62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formulovat otázky, odpovídat, hodnotit slovní výkony, slovně reagovat</w:t>
      </w:r>
    </w:p>
    <w:p w14:paraId="55D89FD6" w14:textId="77777777" w:rsidR="00BF5CDA" w:rsidRPr="00BF5CDA" w:rsidRDefault="00BF5CDA" w:rsidP="00E752A6">
      <w:pPr>
        <w:numPr>
          <w:ilvl w:val="0"/>
          <w:numId w:val="62"/>
        </w:numPr>
        <w:spacing w:before="100" w:line="240" w:lineRule="auto"/>
        <w:contextualSpacing/>
        <w:rPr>
          <w:i/>
          <w:sz w:val="24"/>
          <w:szCs w:val="24"/>
        </w:rPr>
      </w:pPr>
      <w:r w:rsidRPr="00BF5CDA">
        <w:rPr>
          <w:sz w:val="24"/>
          <w:szCs w:val="24"/>
        </w:rPr>
        <w:t>sledovat a vyprávět příběh, pohádku</w:t>
      </w:r>
    </w:p>
    <w:p w14:paraId="7278AE21" w14:textId="77777777" w:rsidR="00BF5CDA" w:rsidRPr="00BF5CDA" w:rsidRDefault="00BF5CDA" w:rsidP="00E752A6">
      <w:pPr>
        <w:numPr>
          <w:ilvl w:val="0"/>
          <w:numId w:val="62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rozlišovat některé obrazné symboly (piktogramy, orientační a dopravní značky, označení nebezpečí apod.) a porozumět jejich významu i jejich komunikativní funkci</w:t>
      </w:r>
    </w:p>
    <w:p w14:paraId="1ABD1C94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  <w:u w:val="single"/>
        </w:rPr>
      </w:pPr>
      <w:r w:rsidRPr="00BF5CDA">
        <w:rPr>
          <w:b/>
          <w:sz w:val="24"/>
          <w:szCs w:val="24"/>
          <w:u w:val="single"/>
        </w:rPr>
        <w:t>Poznávací schopnosti a funkce, představivost a fantazie, myšlenkové operace:</w:t>
      </w:r>
    </w:p>
    <w:p w14:paraId="63FE2584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Dílčí vzdělávací cíle</w:t>
      </w:r>
    </w:p>
    <w:p w14:paraId="27F22B4C" w14:textId="77777777" w:rsidR="00BF5CDA" w:rsidRPr="00BF5CDA" w:rsidRDefault="00BF5CDA" w:rsidP="00E752A6">
      <w:pPr>
        <w:numPr>
          <w:ilvl w:val="0"/>
          <w:numId w:val="63"/>
        </w:numPr>
        <w:spacing w:before="100" w:line="240" w:lineRule="auto"/>
        <w:contextualSpacing/>
        <w:rPr>
          <w:b/>
          <w:sz w:val="24"/>
          <w:szCs w:val="24"/>
        </w:rPr>
      </w:pPr>
      <w:r w:rsidRPr="00BF5CDA">
        <w:rPr>
          <w:sz w:val="24"/>
          <w:szCs w:val="24"/>
        </w:rPr>
        <w:t>posilování přirozených poznávacích citů (zvídavosti, zájmu, radosti z objevování apod.)</w:t>
      </w:r>
    </w:p>
    <w:p w14:paraId="1073BD22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Vzdělávací nabídka</w:t>
      </w:r>
    </w:p>
    <w:p w14:paraId="432B6F82" w14:textId="77777777" w:rsidR="00BF5CDA" w:rsidRPr="00BF5CDA" w:rsidRDefault="00BF5CDA" w:rsidP="00E752A6">
      <w:pPr>
        <w:numPr>
          <w:ilvl w:val="0"/>
          <w:numId w:val="63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přímé pozorování přírodních, kulturních i technických objektů i jevů v okolí dítěte, rozhovor </w:t>
      </w:r>
      <w:r w:rsidRPr="00BF5CDA">
        <w:rPr>
          <w:sz w:val="24"/>
          <w:szCs w:val="24"/>
        </w:rPr>
        <w:br/>
        <w:t>o výsledku pozorování</w:t>
      </w:r>
    </w:p>
    <w:p w14:paraId="7461A3DE" w14:textId="77777777" w:rsidR="00BF5CDA" w:rsidRPr="00BF5CDA" w:rsidRDefault="00BF5CDA" w:rsidP="00E752A6">
      <w:pPr>
        <w:numPr>
          <w:ilvl w:val="0"/>
          <w:numId w:val="63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záměrné pozorování běžných objektů a předmětů, určování a pojmenovávání jejich vlastností (velikost, barva, tvar, materiál, dotek, chuť, vůně, zvuky), jejich charakteristických znaků </w:t>
      </w:r>
      <w:r w:rsidRPr="00BF5CDA">
        <w:rPr>
          <w:sz w:val="24"/>
          <w:szCs w:val="24"/>
        </w:rPr>
        <w:br/>
        <w:t>a funkcí</w:t>
      </w:r>
    </w:p>
    <w:p w14:paraId="60D86D17" w14:textId="77777777" w:rsidR="00BF5CDA" w:rsidRPr="00BF5CDA" w:rsidRDefault="00BF5CDA" w:rsidP="00E752A6">
      <w:pPr>
        <w:numPr>
          <w:ilvl w:val="0"/>
          <w:numId w:val="63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motivovaná manipulace s předměty, zkoumání jejich vlastností</w:t>
      </w:r>
    </w:p>
    <w:p w14:paraId="69DDE57E" w14:textId="77777777" w:rsidR="00BF5CDA" w:rsidRPr="00BF5CDA" w:rsidRDefault="00BF5CDA" w:rsidP="00E752A6">
      <w:pPr>
        <w:numPr>
          <w:ilvl w:val="0"/>
          <w:numId w:val="63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spontánní hra, volné hry a experimenty s materiálem a předměty</w:t>
      </w:r>
    </w:p>
    <w:p w14:paraId="4A404B66" w14:textId="77777777" w:rsidR="00EB24D9" w:rsidRDefault="00EB24D9" w:rsidP="00BF5CDA">
      <w:pPr>
        <w:spacing w:before="100" w:line="240" w:lineRule="auto"/>
        <w:rPr>
          <w:b/>
          <w:sz w:val="24"/>
          <w:szCs w:val="24"/>
        </w:rPr>
      </w:pPr>
    </w:p>
    <w:p w14:paraId="59F723BE" w14:textId="77777777" w:rsidR="00EB24D9" w:rsidRDefault="00EB24D9" w:rsidP="00BF5CDA">
      <w:pPr>
        <w:spacing w:before="100" w:line="240" w:lineRule="auto"/>
        <w:rPr>
          <w:b/>
          <w:sz w:val="24"/>
          <w:szCs w:val="24"/>
        </w:rPr>
      </w:pPr>
    </w:p>
    <w:p w14:paraId="00BA0053" w14:textId="1F995FA6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lastRenderedPageBreak/>
        <w:t>Očekávané výstupy</w:t>
      </w:r>
    </w:p>
    <w:p w14:paraId="7AAB12B1" w14:textId="77777777" w:rsidR="00BF5CDA" w:rsidRPr="00BF5CDA" w:rsidRDefault="00BF5CDA" w:rsidP="00E752A6">
      <w:pPr>
        <w:numPr>
          <w:ilvl w:val="0"/>
          <w:numId w:val="68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poznat a pojmenovat většinu toho, čím je obklopeno</w:t>
      </w:r>
    </w:p>
    <w:p w14:paraId="0FF90664" w14:textId="77777777" w:rsidR="00BF5CDA" w:rsidRPr="00BF5CDA" w:rsidRDefault="00BF5CDA" w:rsidP="00E752A6">
      <w:pPr>
        <w:numPr>
          <w:ilvl w:val="0"/>
          <w:numId w:val="68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zaměřovat se na to, co je z poznávacího hlediska důležité (odhalovat podstatné znaky, vlastnosti předmětů, nacházet společné znaky, podobu a rozdíl, charakteristické rysy předmětů či jevů a vzájemné souvislosti mezi nimi)</w:t>
      </w:r>
    </w:p>
    <w:p w14:paraId="5F76F388" w14:textId="77777777" w:rsidR="00BF5CDA" w:rsidRPr="00BF5CDA" w:rsidRDefault="00BF5CDA" w:rsidP="00E752A6">
      <w:pPr>
        <w:numPr>
          <w:ilvl w:val="0"/>
          <w:numId w:val="68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vnímat, že je zajímavé dozvídat se nové věci, využívat zkušenosti k učení</w:t>
      </w:r>
    </w:p>
    <w:p w14:paraId="5174A6FD" w14:textId="77777777" w:rsidR="00EB24D9" w:rsidRDefault="00EB24D9" w:rsidP="00BF5CDA">
      <w:pPr>
        <w:spacing w:before="100" w:line="240" w:lineRule="auto"/>
        <w:rPr>
          <w:b/>
          <w:sz w:val="24"/>
          <w:szCs w:val="24"/>
          <w:u w:val="single"/>
        </w:rPr>
      </w:pPr>
    </w:p>
    <w:p w14:paraId="71699400" w14:textId="792311F4" w:rsidR="00BF5CDA" w:rsidRPr="00BF5CDA" w:rsidRDefault="00BF5CDA" w:rsidP="00BF5CDA">
      <w:pPr>
        <w:spacing w:before="100" w:line="240" w:lineRule="auto"/>
        <w:rPr>
          <w:b/>
          <w:sz w:val="24"/>
          <w:szCs w:val="24"/>
          <w:u w:val="single"/>
        </w:rPr>
      </w:pPr>
      <w:r w:rsidRPr="00BF5CDA">
        <w:rPr>
          <w:b/>
          <w:sz w:val="24"/>
          <w:szCs w:val="24"/>
          <w:u w:val="single"/>
        </w:rPr>
        <w:t>Sebepojetí, city, vůle:</w:t>
      </w:r>
    </w:p>
    <w:p w14:paraId="7A5FBDE8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Dílčí vzdělávací cíle</w:t>
      </w:r>
    </w:p>
    <w:p w14:paraId="46055B80" w14:textId="77777777" w:rsidR="00BF5CDA" w:rsidRPr="00BF5CDA" w:rsidRDefault="00BF5CDA" w:rsidP="00E752A6">
      <w:pPr>
        <w:numPr>
          <w:ilvl w:val="0"/>
          <w:numId w:val="83"/>
        </w:numPr>
        <w:tabs>
          <w:tab w:val="left" w:pos="426"/>
        </w:tabs>
        <w:spacing w:before="100" w:line="240" w:lineRule="auto"/>
        <w:rPr>
          <w:rFonts w:eastAsia="Times New Roman"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>rozvoj schopnosti sebeovládání</w:t>
      </w:r>
    </w:p>
    <w:p w14:paraId="56941ED5" w14:textId="77777777" w:rsidR="00BF5CDA" w:rsidRPr="00BF5CDA" w:rsidRDefault="00BF5CDA" w:rsidP="00E752A6">
      <w:pPr>
        <w:numPr>
          <w:ilvl w:val="0"/>
          <w:numId w:val="83"/>
        </w:numPr>
        <w:tabs>
          <w:tab w:val="left" w:pos="426"/>
        </w:tabs>
        <w:spacing w:before="100" w:line="240" w:lineRule="auto"/>
        <w:rPr>
          <w:rFonts w:eastAsia="Times New Roman"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>rozvoj schopnosti citové vztahy vytvářet, rozvíjet je a city plně prožívat</w:t>
      </w:r>
    </w:p>
    <w:p w14:paraId="0B6FA959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Vzdělávací nabídka</w:t>
      </w:r>
    </w:p>
    <w:p w14:paraId="55C0783F" w14:textId="77777777" w:rsidR="00BF5CDA" w:rsidRPr="00BF5CDA" w:rsidRDefault="00BF5CDA" w:rsidP="00E752A6">
      <w:pPr>
        <w:numPr>
          <w:ilvl w:val="0"/>
          <w:numId w:val="64"/>
        </w:numPr>
        <w:spacing w:before="100" w:line="240" w:lineRule="auto"/>
        <w:rPr>
          <w:rFonts w:eastAsia="Times New Roman"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>činnosti nejrůznějšího zaměření vyžadující (umožňující) samostatné vystupování, vyjadřování, obhajování vlastních názorů, rozhodování a sebehodnocení</w:t>
      </w:r>
    </w:p>
    <w:p w14:paraId="53D1FC93" w14:textId="77777777" w:rsidR="00BF5CDA" w:rsidRPr="00BF5CDA" w:rsidRDefault="00BF5CDA" w:rsidP="00E752A6">
      <w:pPr>
        <w:numPr>
          <w:ilvl w:val="0"/>
          <w:numId w:val="64"/>
        </w:numPr>
        <w:spacing w:before="100" w:line="240" w:lineRule="auto"/>
        <w:rPr>
          <w:rFonts w:eastAsia="Times New Roman"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>příležitosti a hry pro rozvoj vůle, vytrvalosti a sebeovládání</w:t>
      </w:r>
    </w:p>
    <w:p w14:paraId="39D37EA0" w14:textId="77777777" w:rsidR="00BF5CDA" w:rsidRPr="00BF5CDA" w:rsidRDefault="00BF5CDA" w:rsidP="00E752A6">
      <w:pPr>
        <w:numPr>
          <w:ilvl w:val="0"/>
          <w:numId w:val="64"/>
        </w:numPr>
        <w:spacing w:before="100" w:line="240" w:lineRule="auto"/>
        <w:rPr>
          <w:rFonts w:eastAsia="Times New Roman"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>cvičení organizačních dovedností</w:t>
      </w:r>
    </w:p>
    <w:p w14:paraId="01AD9732" w14:textId="77777777" w:rsidR="00BF5CDA" w:rsidRPr="00BF5CDA" w:rsidRDefault="00BF5CDA" w:rsidP="00E752A6">
      <w:pPr>
        <w:numPr>
          <w:ilvl w:val="0"/>
          <w:numId w:val="64"/>
        </w:numPr>
        <w:spacing w:before="100" w:line="240" w:lineRule="auto"/>
        <w:rPr>
          <w:rFonts w:eastAsia="Times New Roman"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>cvičení v projevování citů (zvláště kladných), v sebekontrole a v sebeovládání (zvláště záporných emocí, např. hněvu, zlosti, úzkosti)</w:t>
      </w:r>
    </w:p>
    <w:p w14:paraId="13E97CDC" w14:textId="77777777" w:rsidR="002F1E3E" w:rsidRDefault="002F1E3E" w:rsidP="00BF5CDA">
      <w:pPr>
        <w:spacing w:before="100" w:line="240" w:lineRule="auto"/>
        <w:rPr>
          <w:rFonts w:eastAsia="Times New Roman"/>
          <w:b/>
          <w:sz w:val="24"/>
          <w:szCs w:val="24"/>
        </w:rPr>
      </w:pPr>
    </w:p>
    <w:p w14:paraId="7F67B4FF" w14:textId="77777777" w:rsidR="00BF5CDA" w:rsidRPr="00BF5CDA" w:rsidRDefault="00BF5CDA" w:rsidP="00BF5CDA">
      <w:pPr>
        <w:spacing w:before="100" w:line="240" w:lineRule="auto"/>
        <w:rPr>
          <w:rFonts w:eastAsia="Times New Roman"/>
          <w:b/>
          <w:sz w:val="24"/>
          <w:szCs w:val="24"/>
        </w:rPr>
      </w:pPr>
      <w:r w:rsidRPr="00BF5CDA">
        <w:rPr>
          <w:rFonts w:eastAsia="Times New Roman"/>
          <w:b/>
          <w:sz w:val="24"/>
          <w:szCs w:val="24"/>
        </w:rPr>
        <w:t>Očekávané výstupy</w:t>
      </w:r>
    </w:p>
    <w:p w14:paraId="489799DD" w14:textId="77777777" w:rsidR="00BF5CDA" w:rsidRPr="00BF5CDA" w:rsidRDefault="00BF5CDA" w:rsidP="00E752A6">
      <w:pPr>
        <w:numPr>
          <w:ilvl w:val="0"/>
          <w:numId w:val="84"/>
        </w:numPr>
        <w:spacing w:before="100" w:line="240" w:lineRule="auto"/>
        <w:rPr>
          <w:rFonts w:eastAsia="Times New Roman"/>
          <w:i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>uvědomovat si svou samostatnost, zaujímat vlastní názory a postoje a vyjadřovat je</w:t>
      </w:r>
    </w:p>
    <w:p w14:paraId="7AF69D9B" w14:textId="77777777" w:rsidR="00BF5CDA" w:rsidRPr="00BF5CDA" w:rsidRDefault="00BF5CDA" w:rsidP="00E752A6">
      <w:pPr>
        <w:numPr>
          <w:ilvl w:val="0"/>
          <w:numId w:val="84"/>
        </w:numPr>
        <w:spacing w:before="100" w:line="240" w:lineRule="auto"/>
        <w:rPr>
          <w:rFonts w:eastAsia="Times New Roman"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>rozhodovat o svých činnostech</w:t>
      </w:r>
    </w:p>
    <w:p w14:paraId="620939D8" w14:textId="77777777" w:rsidR="00BF5CDA" w:rsidRPr="00BF5CDA" w:rsidRDefault="00BF5CDA" w:rsidP="00E752A6">
      <w:pPr>
        <w:numPr>
          <w:ilvl w:val="0"/>
          <w:numId w:val="84"/>
        </w:numPr>
        <w:spacing w:before="100" w:line="240" w:lineRule="auto"/>
        <w:rPr>
          <w:rFonts w:eastAsia="Times New Roman"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>vyjadřovat souhlas i nesouhlas, říci „ne“ v situacích, které to vyžadují (v ohrožujících, nebezpečných či neznámých situacích), odmítnout se podílet na nedovolených či zakázaných činnostech apod.</w:t>
      </w:r>
    </w:p>
    <w:p w14:paraId="16FCFB19" w14:textId="77777777" w:rsidR="00BF5CDA" w:rsidRPr="00BF5CDA" w:rsidRDefault="00BF5CDA" w:rsidP="00E752A6">
      <w:pPr>
        <w:numPr>
          <w:ilvl w:val="0"/>
          <w:numId w:val="84"/>
        </w:numPr>
        <w:spacing w:before="100" w:line="240" w:lineRule="auto"/>
        <w:rPr>
          <w:rFonts w:eastAsia="Times New Roman"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 xml:space="preserve">uvědomovat si příjemné a nepříjemné citové prožitky (lásku, soucítění, radost, spokojenost </w:t>
      </w:r>
      <w:r w:rsidRPr="00BF5CDA">
        <w:rPr>
          <w:rFonts w:eastAsia="Times New Roman"/>
          <w:sz w:val="24"/>
          <w:szCs w:val="24"/>
        </w:rPr>
        <w:br/>
        <w:t>i strach, smutek, odmítání), rozlišovat citové projevy v důvěrném (rodinném) a cizím prostředí</w:t>
      </w:r>
    </w:p>
    <w:p w14:paraId="0239A994" w14:textId="77777777" w:rsidR="00BF5CDA" w:rsidRPr="00BF5CDA" w:rsidRDefault="00BF5CDA" w:rsidP="00E752A6">
      <w:pPr>
        <w:numPr>
          <w:ilvl w:val="0"/>
          <w:numId w:val="84"/>
        </w:numPr>
        <w:spacing w:before="100" w:line="240" w:lineRule="auto"/>
        <w:rPr>
          <w:rFonts w:eastAsia="Times New Roman"/>
          <w:i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>prožívat a dětským způsobem projevovat, co cítí (soucit, radost, náklonnost), snažit se ovládat své afektivní chování (odložit splnění svých osobních přání, zklidnit se, tlumit vztek, zlost, agresivitu apod.)</w:t>
      </w:r>
    </w:p>
    <w:p w14:paraId="74EFAA8E" w14:textId="77777777" w:rsidR="00EB24D9" w:rsidRDefault="00EB24D9" w:rsidP="00BF5CDA">
      <w:pPr>
        <w:spacing w:before="100" w:line="240" w:lineRule="auto"/>
        <w:rPr>
          <w:rFonts w:eastAsia="Times New Roman"/>
          <w:b/>
          <w:sz w:val="24"/>
          <w:szCs w:val="24"/>
          <w:u w:val="single"/>
        </w:rPr>
      </w:pPr>
    </w:p>
    <w:p w14:paraId="20FD53E9" w14:textId="77777777" w:rsidR="00EB24D9" w:rsidRDefault="00EB24D9" w:rsidP="00BF5CDA">
      <w:pPr>
        <w:spacing w:before="100" w:line="240" w:lineRule="auto"/>
        <w:rPr>
          <w:rFonts w:eastAsia="Times New Roman"/>
          <w:b/>
          <w:sz w:val="24"/>
          <w:szCs w:val="24"/>
          <w:u w:val="single"/>
        </w:rPr>
      </w:pPr>
    </w:p>
    <w:p w14:paraId="6735A579" w14:textId="77777777" w:rsidR="00EB24D9" w:rsidRDefault="00EB24D9" w:rsidP="00BF5CDA">
      <w:pPr>
        <w:spacing w:before="100" w:line="240" w:lineRule="auto"/>
        <w:rPr>
          <w:rFonts w:eastAsia="Times New Roman"/>
          <w:b/>
          <w:sz w:val="24"/>
          <w:szCs w:val="24"/>
          <w:u w:val="single"/>
        </w:rPr>
      </w:pPr>
    </w:p>
    <w:p w14:paraId="5310410F" w14:textId="77777777" w:rsidR="00EB24D9" w:rsidRDefault="00EB24D9" w:rsidP="00BF5CDA">
      <w:pPr>
        <w:spacing w:before="100" w:line="240" w:lineRule="auto"/>
        <w:rPr>
          <w:rFonts w:eastAsia="Times New Roman"/>
          <w:b/>
          <w:sz w:val="24"/>
          <w:szCs w:val="24"/>
          <w:u w:val="single"/>
        </w:rPr>
      </w:pPr>
    </w:p>
    <w:p w14:paraId="63662DED" w14:textId="77777777" w:rsidR="00EB24D9" w:rsidRDefault="00EB24D9" w:rsidP="00BF5CDA">
      <w:pPr>
        <w:spacing w:before="100" w:line="240" w:lineRule="auto"/>
        <w:rPr>
          <w:rFonts w:eastAsia="Times New Roman"/>
          <w:b/>
          <w:sz w:val="24"/>
          <w:szCs w:val="24"/>
          <w:u w:val="single"/>
        </w:rPr>
      </w:pPr>
    </w:p>
    <w:p w14:paraId="37A6BF7D" w14:textId="77777777" w:rsidR="00EB24D9" w:rsidRDefault="00EB24D9" w:rsidP="00BF5CDA">
      <w:pPr>
        <w:spacing w:before="100" w:line="240" w:lineRule="auto"/>
        <w:rPr>
          <w:rFonts w:eastAsia="Times New Roman"/>
          <w:b/>
          <w:sz w:val="24"/>
          <w:szCs w:val="24"/>
          <w:u w:val="single"/>
        </w:rPr>
      </w:pPr>
    </w:p>
    <w:p w14:paraId="792B4EC8" w14:textId="61FCBB35" w:rsidR="00BF5CDA" w:rsidRPr="00BF5CDA" w:rsidRDefault="00BF5CDA" w:rsidP="00BF5CDA">
      <w:pPr>
        <w:spacing w:before="100" w:line="240" w:lineRule="auto"/>
        <w:rPr>
          <w:rFonts w:eastAsia="Times New Roman"/>
          <w:b/>
          <w:sz w:val="24"/>
          <w:szCs w:val="24"/>
          <w:u w:val="single"/>
        </w:rPr>
      </w:pPr>
      <w:r w:rsidRPr="00BF5CDA">
        <w:rPr>
          <w:rFonts w:eastAsia="Times New Roman"/>
          <w:b/>
          <w:sz w:val="24"/>
          <w:szCs w:val="24"/>
          <w:u w:val="single"/>
        </w:rPr>
        <w:lastRenderedPageBreak/>
        <w:t>DÍTĚ A TEN DRUHÝ</w:t>
      </w:r>
    </w:p>
    <w:p w14:paraId="0D7A3B75" w14:textId="77777777" w:rsidR="00BF5CDA" w:rsidRPr="00BF5CDA" w:rsidRDefault="00BF5CDA" w:rsidP="00BF5CDA">
      <w:pPr>
        <w:spacing w:before="100" w:line="240" w:lineRule="auto"/>
        <w:rPr>
          <w:rFonts w:eastAsia="Times New Roman"/>
          <w:b/>
          <w:sz w:val="24"/>
          <w:szCs w:val="24"/>
        </w:rPr>
      </w:pPr>
      <w:r w:rsidRPr="00BF5CDA">
        <w:rPr>
          <w:rFonts w:eastAsia="Times New Roman"/>
          <w:b/>
          <w:sz w:val="24"/>
          <w:szCs w:val="24"/>
        </w:rPr>
        <w:t>Dílčí vzdělávací cíle</w:t>
      </w:r>
    </w:p>
    <w:p w14:paraId="2547B82B" w14:textId="77777777" w:rsidR="00BF5CDA" w:rsidRPr="00BF5CDA" w:rsidRDefault="00BF5CDA" w:rsidP="00E752A6">
      <w:pPr>
        <w:numPr>
          <w:ilvl w:val="0"/>
          <w:numId w:val="65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osvojení si elementárních poznatků, schopností a dovedností důležitých pro navazování </w:t>
      </w:r>
      <w:r w:rsidRPr="00BF5CDA">
        <w:rPr>
          <w:sz w:val="24"/>
          <w:szCs w:val="24"/>
        </w:rPr>
        <w:br/>
        <w:t>a rozvíjení vztahů dítěte k druhým lidem</w:t>
      </w:r>
    </w:p>
    <w:p w14:paraId="4B711A18" w14:textId="77777777" w:rsidR="00BF5CDA" w:rsidRPr="00BF5CDA" w:rsidRDefault="00BF5CDA" w:rsidP="00E752A6">
      <w:pPr>
        <w:numPr>
          <w:ilvl w:val="0"/>
          <w:numId w:val="65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posilování prosociálního chování ve vztahu k ostatním lidem (v rodině, v mateřské škole, </w:t>
      </w:r>
      <w:r w:rsidRPr="00BF5CDA">
        <w:rPr>
          <w:sz w:val="24"/>
          <w:szCs w:val="24"/>
        </w:rPr>
        <w:br/>
        <w:t>v dětské herní skupině apod.)</w:t>
      </w:r>
    </w:p>
    <w:p w14:paraId="4D02E7B4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Vzdělávací nabídka</w:t>
      </w:r>
    </w:p>
    <w:p w14:paraId="037FCE32" w14:textId="77777777" w:rsidR="00BF5CDA" w:rsidRPr="00BF5CDA" w:rsidRDefault="00BF5CDA" w:rsidP="00E752A6">
      <w:pPr>
        <w:numPr>
          <w:ilvl w:val="0"/>
          <w:numId w:val="85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společná setkávání, povídání, sdílení a aktivní naslouchání druhému</w:t>
      </w:r>
    </w:p>
    <w:p w14:paraId="5915F38F" w14:textId="77777777" w:rsidR="00BF5CDA" w:rsidRPr="00BF5CDA" w:rsidRDefault="00BF5CDA" w:rsidP="00E752A6">
      <w:pPr>
        <w:numPr>
          <w:ilvl w:val="0"/>
          <w:numId w:val="85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aktivity podporující uvědomování si vztahů mezi lidmi (kamarádství, přátelství, vztahy mezi oběma pohlavími, úcta ke stáří apod.)</w:t>
      </w:r>
    </w:p>
    <w:p w14:paraId="3A2D92E9" w14:textId="77777777" w:rsidR="00BF5CDA" w:rsidRPr="00BF5CDA" w:rsidRDefault="00BF5CDA" w:rsidP="00E752A6">
      <w:pPr>
        <w:numPr>
          <w:ilvl w:val="0"/>
          <w:numId w:val="85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hry, přirozené i modelové situace, při nichž se dítě učí přijímat a respektovat druhého</w:t>
      </w:r>
    </w:p>
    <w:p w14:paraId="0169C5F2" w14:textId="77777777" w:rsidR="00BF5CDA" w:rsidRPr="00BF5CDA" w:rsidRDefault="00BF5CDA" w:rsidP="00E752A6">
      <w:pPr>
        <w:numPr>
          <w:ilvl w:val="0"/>
          <w:numId w:val="85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činnosti zaměřené na poznávání sociálního prostředí, v němž dítě žije – rodina (funkce rodiny, členové rodiny a vztahy mezi nimi, život v rodině, rodina ve světě zvířat), mateřská škola (prostředí, vztahy mezi dětmi i dospělými, kamarádi)</w:t>
      </w:r>
    </w:p>
    <w:p w14:paraId="51DB8B76" w14:textId="77777777" w:rsidR="00BF5CDA" w:rsidRPr="00BF5CDA" w:rsidRDefault="00BF5CDA" w:rsidP="00BF5CDA">
      <w:pPr>
        <w:spacing w:before="100" w:line="240" w:lineRule="auto"/>
        <w:rPr>
          <w:rFonts w:eastAsia="Times New Roman"/>
          <w:b/>
          <w:sz w:val="24"/>
          <w:szCs w:val="24"/>
        </w:rPr>
      </w:pPr>
      <w:r w:rsidRPr="00BF5CDA">
        <w:rPr>
          <w:rFonts w:eastAsia="Times New Roman"/>
          <w:b/>
          <w:sz w:val="24"/>
          <w:szCs w:val="24"/>
        </w:rPr>
        <w:t>Očekávané výstupy</w:t>
      </w:r>
    </w:p>
    <w:p w14:paraId="6E8210B2" w14:textId="77777777" w:rsidR="00BF5CDA" w:rsidRPr="00BF5CDA" w:rsidRDefault="00BF5CDA" w:rsidP="00E752A6">
      <w:pPr>
        <w:numPr>
          <w:ilvl w:val="0"/>
          <w:numId w:val="86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přirozeně a bez zábran komunikovat s druhým dítětem, navazovat a udržovat dětská přátelství</w:t>
      </w:r>
    </w:p>
    <w:p w14:paraId="0EC77860" w14:textId="77777777" w:rsidR="00BF5CDA" w:rsidRPr="00BF5CDA" w:rsidRDefault="00BF5CDA" w:rsidP="00E752A6">
      <w:pPr>
        <w:numPr>
          <w:ilvl w:val="0"/>
          <w:numId w:val="86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odmítnout komunikaci, která je mu nepříjemná</w:t>
      </w:r>
    </w:p>
    <w:p w14:paraId="1561AA28" w14:textId="77777777" w:rsidR="00BF5CDA" w:rsidRPr="00BF5CDA" w:rsidRDefault="00BF5CDA" w:rsidP="00E752A6">
      <w:pPr>
        <w:numPr>
          <w:ilvl w:val="0"/>
          <w:numId w:val="86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uvědomovat si svá práva ve vztahu k druhému, přiznávat stejná práva druhým a respektovat je</w:t>
      </w:r>
    </w:p>
    <w:p w14:paraId="5EC98B9C" w14:textId="77777777" w:rsidR="00BF5CDA" w:rsidRPr="00BF5CDA" w:rsidRDefault="00BF5CDA" w:rsidP="00E752A6">
      <w:pPr>
        <w:numPr>
          <w:ilvl w:val="0"/>
          <w:numId w:val="86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uplatňovat své individuální potřeby, přání a práva s ohledem na druhého (obhajovat svůj postoj nebo názor, respektovat jiný postoj či názor), přijímat a uzavírat kompromisy, řešit konflikt dohodou</w:t>
      </w:r>
    </w:p>
    <w:p w14:paraId="74FDB9A8" w14:textId="77777777" w:rsidR="00BF5CDA" w:rsidRPr="00BF5CDA" w:rsidRDefault="00BF5CDA" w:rsidP="00BF5CDA">
      <w:pPr>
        <w:spacing w:before="100" w:line="240" w:lineRule="auto"/>
        <w:rPr>
          <w:sz w:val="24"/>
          <w:szCs w:val="24"/>
        </w:rPr>
      </w:pPr>
    </w:p>
    <w:p w14:paraId="44C86801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  <w:u w:val="single"/>
        </w:rPr>
      </w:pPr>
      <w:r w:rsidRPr="00BF5CDA">
        <w:rPr>
          <w:b/>
          <w:sz w:val="24"/>
          <w:szCs w:val="24"/>
          <w:u w:val="single"/>
        </w:rPr>
        <w:t>DÍTĚ A SPOLEČNOST</w:t>
      </w:r>
    </w:p>
    <w:p w14:paraId="574ABF82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Dílčí vzdělávací cíle</w:t>
      </w:r>
    </w:p>
    <w:p w14:paraId="69A1D390" w14:textId="77777777" w:rsidR="00BF5CDA" w:rsidRPr="00BF5CDA" w:rsidRDefault="00BF5CDA" w:rsidP="00E752A6">
      <w:pPr>
        <w:numPr>
          <w:ilvl w:val="0"/>
          <w:numId w:val="87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rozvoj základních kulturně společenských postojů, návyků a dovedností dítěte, rozvoj schopnosti projevovat se autenticky, chovat se autonomně, prosociálně a aktivně se přizpůsobovat společenskému prostředí a zvládat jeho změny</w:t>
      </w:r>
    </w:p>
    <w:p w14:paraId="003E2664" w14:textId="77777777" w:rsidR="00BF5CDA" w:rsidRPr="00BF5CDA" w:rsidRDefault="00BF5CDA" w:rsidP="00E752A6">
      <w:pPr>
        <w:numPr>
          <w:ilvl w:val="0"/>
          <w:numId w:val="87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vytvoření povědomí o mezilidských morálních hodnotách</w:t>
      </w:r>
    </w:p>
    <w:p w14:paraId="6B536D18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Vzdělávací nabídka</w:t>
      </w:r>
    </w:p>
    <w:p w14:paraId="7A8D1658" w14:textId="77777777" w:rsidR="00BF5CDA" w:rsidRPr="00BF5CDA" w:rsidRDefault="00BF5CDA" w:rsidP="00E752A6">
      <w:pPr>
        <w:numPr>
          <w:ilvl w:val="0"/>
          <w:numId w:val="88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různorodé společné hry a skupinové aktivity (námětové hry, dramatizace, konstruktivní </w:t>
      </w:r>
      <w:r w:rsidRPr="00BF5CDA">
        <w:rPr>
          <w:sz w:val="24"/>
          <w:szCs w:val="24"/>
        </w:rPr>
        <w:br/>
        <w:t>a výtvarné projekty apod.) umožňující dětem spolupodílet se na jejich průběhu i výsledcích</w:t>
      </w:r>
    </w:p>
    <w:p w14:paraId="119F3A76" w14:textId="77777777" w:rsidR="00BF5CDA" w:rsidRPr="00BF5CDA" w:rsidRDefault="00BF5CDA" w:rsidP="00E752A6">
      <w:pPr>
        <w:numPr>
          <w:ilvl w:val="0"/>
          <w:numId w:val="88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setkávání se s literárním, dramatickým, výtvarným a hudebním uměním mimo mateřskou školu, návštěvy kulturních a uměleckých míst a akcí zajímavých pro předškolní dítě</w:t>
      </w:r>
    </w:p>
    <w:p w14:paraId="24928A86" w14:textId="77777777" w:rsidR="00BF5CDA" w:rsidRPr="00BF5CDA" w:rsidRDefault="00BF5CDA" w:rsidP="00E752A6">
      <w:pPr>
        <w:numPr>
          <w:ilvl w:val="0"/>
          <w:numId w:val="88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lastRenderedPageBreak/>
        <w:t>aktivity přibližující dítěti pravidla vzájemného styku (zdvořilost, ohleduplnost, tolerance, spolupráce) a mravní hodnoty (dobro, zlo, spravedlnost, pravda, upřímnost, otevřenost apod.) v jednání lidí</w:t>
      </w:r>
    </w:p>
    <w:p w14:paraId="24D8FF5D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Očekávané výstupy</w:t>
      </w:r>
    </w:p>
    <w:p w14:paraId="33C94D9B" w14:textId="77777777" w:rsidR="00BF5CDA" w:rsidRPr="00BF5CDA" w:rsidRDefault="00BF5CDA" w:rsidP="00E752A6">
      <w:pPr>
        <w:numPr>
          <w:ilvl w:val="0"/>
          <w:numId w:val="89"/>
        </w:numPr>
        <w:spacing w:before="100" w:line="240" w:lineRule="auto"/>
        <w:rPr>
          <w:b/>
          <w:sz w:val="24"/>
          <w:szCs w:val="24"/>
        </w:rPr>
      </w:pPr>
      <w:r w:rsidRPr="00BF5CDA">
        <w:rPr>
          <w:sz w:val="24"/>
          <w:szCs w:val="24"/>
        </w:rPr>
        <w:t>chovat se a jednat na základě vlastních pohnutek a zároveň s ohledem na druhé</w:t>
      </w:r>
    </w:p>
    <w:p w14:paraId="4CB2FD56" w14:textId="77777777" w:rsidR="00BF5CDA" w:rsidRPr="00BF5CDA" w:rsidRDefault="00BF5CDA" w:rsidP="00E752A6">
      <w:pPr>
        <w:numPr>
          <w:ilvl w:val="0"/>
          <w:numId w:val="89"/>
        </w:numPr>
        <w:spacing w:before="100" w:line="240" w:lineRule="auto"/>
        <w:rPr>
          <w:b/>
          <w:sz w:val="24"/>
          <w:szCs w:val="24"/>
        </w:rPr>
      </w:pPr>
      <w:r w:rsidRPr="00BF5CDA">
        <w:rPr>
          <w:sz w:val="24"/>
          <w:szCs w:val="24"/>
        </w:rPr>
        <w:t>chovat se zdvořile, přistupovat k druhým lidem, k dospělým i k dětem, bez předsudků, s úctou k jejich osobě, vážit si jejich práce a úsilí</w:t>
      </w:r>
    </w:p>
    <w:p w14:paraId="09ADB7C5" w14:textId="77777777" w:rsidR="00BF5CDA" w:rsidRPr="00BF5CDA" w:rsidRDefault="00BF5CDA" w:rsidP="00E752A6">
      <w:pPr>
        <w:numPr>
          <w:ilvl w:val="0"/>
          <w:numId w:val="89"/>
        </w:numPr>
        <w:spacing w:before="100" w:line="240" w:lineRule="auto"/>
        <w:rPr>
          <w:b/>
          <w:sz w:val="24"/>
          <w:szCs w:val="24"/>
        </w:rPr>
      </w:pPr>
      <w:r w:rsidRPr="00BF5CDA">
        <w:rPr>
          <w:sz w:val="24"/>
          <w:szCs w:val="24"/>
        </w:rPr>
        <w:t>dodržovat pravidla her a jiných činností, jednat spravedlivě, hrát férově</w:t>
      </w:r>
    </w:p>
    <w:p w14:paraId="686FA6C7" w14:textId="77777777" w:rsidR="00BF5CDA" w:rsidRPr="00BF5CDA" w:rsidRDefault="00BF5CDA" w:rsidP="00E752A6">
      <w:pPr>
        <w:numPr>
          <w:ilvl w:val="0"/>
          <w:numId w:val="89"/>
        </w:numPr>
        <w:spacing w:before="100" w:line="240" w:lineRule="auto"/>
      </w:pPr>
      <w:r w:rsidRPr="00BF5CDA">
        <w:rPr>
          <w:sz w:val="24"/>
          <w:szCs w:val="24"/>
        </w:rPr>
        <w:t xml:space="preserve">uvědomovat si, že ne všichni lidé respektují pravidla chování, že se mohou chovat neočekávaně, proti pravidlům, a tím ohrožovat pohodu i bezpečí druhých; odmítat společensky nežádoucí chování (např. lež, nespravedlnost, ubližování, lhostejnost </w:t>
      </w:r>
      <w:r w:rsidRPr="00BF5CDA">
        <w:rPr>
          <w:sz w:val="24"/>
          <w:szCs w:val="24"/>
        </w:rPr>
        <w:br/>
        <w:t>či agresivitu), chránit se před ním a v rámci svých možností se bránit jeho d</w:t>
      </w:r>
      <w:r w:rsidR="002F1E3E">
        <w:rPr>
          <w:sz w:val="24"/>
          <w:szCs w:val="24"/>
        </w:rPr>
        <w:t xml:space="preserve">ůsledkům </w:t>
      </w:r>
    </w:p>
    <w:p w14:paraId="72D629D8" w14:textId="77777777" w:rsidR="00EB24D9" w:rsidRDefault="00EB24D9" w:rsidP="00BF5CDA">
      <w:pPr>
        <w:spacing w:before="100" w:line="240" w:lineRule="auto"/>
        <w:rPr>
          <w:b/>
          <w:sz w:val="24"/>
          <w:szCs w:val="24"/>
          <w:u w:val="single"/>
        </w:rPr>
      </w:pPr>
    </w:p>
    <w:p w14:paraId="1E5E1290" w14:textId="130CF315" w:rsidR="00BF5CDA" w:rsidRPr="00BF5CDA" w:rsidRDefault="00BF5CDA" w:rsidP="00BF5CDA">
      <w:pPr>
        <w:spacing w:before="100" w:line="240" w:lineRule="auto"/>
        <w:rPr>
          <w:b/>
          <w:sz w:val="24"/>
          <w:szCs w:val="24"/>
          <w:u w:val="single"/>
        </w:rPr>
      </w:pPr>
      <w:r w:rsidRPr="00BF5CDA">
        <w:rPr>
          <w:b/>
          <w:sz w:val="24"/>
          <w:szCs w:val="24"/>
          <w:u w:val="single"/>
        </w:rPr>
        <w:t>DÍTĚ A SVĚT</w:t>
      </w:r>
    </w:p>
    <w:p w14:paraId="19FAD1DE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Dílčí vzdělávací cíle</w:t>
      </w:r>
    </w:p>
    <w:p w14:paraId="4651E3ED" w14:textId="77777777" w:rsidR="00BF5CDA" w:rsidRPr="00BF5CDA" w:rsidRDefault="00BF5CDA" w:rsidP="00E752A6">
      <w:pPr>
        <w:numPr>
          <w:ilvl w:val="0"/>
          <w:numId w:val="66"/>
        </w:numPr>
        <w:spacing w:before="100" w:line="240" w:lineRule="auto"/>
        <w:rPr>
          <w:b/>
          <w:sz w:val="24"/>
          <w:szCs w:val="24"/>
        </w:rPr>
      </w:pPr>
      <w:r w:rsidRPr="00BF5CDA">
        <w:rPr>
          <w:sz w:val="24"/>
          <w:szCs w:val="24"/>
        </w:rPr>
        <w:t>poznávání jiných kultur</w:t>
      </w:r>
    </w:p>
    <w:p w14:paraId="4EA1D05E" w14:textId="77777777" w:rsidR="00BF5CDA" w:rsidRPr="00BF5CDA" w:rsidRDefault="00BF5CDA" w:rsidP="00E752A6">
      <w:pPr>
        <w:numPr>
          <w:ilvl w:val="0"/>
          <w:numId w:val="66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vytvoření povědomí o vlastní sounáležitosti se světem, se živou a neživou přírodou, lidmi, společností, planetou Zemí</w:t>
      </w:r>
    </w:p>
    <w:p w14:paraId="30C374C0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Vzdělávací nabídka</w:t>
      </w:r>
    </w:p>
    <w:p w14:paraId="5562B1FB" w14:textId="77777777" w:rsidR="00BF5CDA" w:rsidRPr="00BF5CDA" w:rsidRDefault="00BF5CDA" w:rsidP="00E752A6">
      <w:pPr>
        <w:numPr>
          <w:ilvl w:val="0"/>
          <w:numId w:val="90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přirozené i zprostředkované poznávání přírodního okolí, sledování rozmanitostí a změn v přírodě (živá i neživá příroda, přírodní jevy a děje, rostliny, živočichové, krajina a její ráz, podnebí, počasí, ovzduší, roční období)</w:t>
      </w:r>
    </w:p>
    <w:p w14:paraId="4652C7EB" w14:textId="77777777" w:rsidR="00BF5CDA" w:rsidRPr="00BF5CDA" w:rsidRDefault="00BF5CDA" w:rsidP="00E752A6">
      <w:pPr>
        <w:numPr>
          <w:ilvl w:val="0"/>
          <w:numId w:val="90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kognitivní činnosti (kladení otázek a hledání odpovědí, diskuse nad problémem, vyprávění, poslech, objevování)</w:t>
      </w:r>
    </w:p>
    <w:p w14:paraId="70CC6520" w14:textId="77777777" w:rsidR="00BF5CDA" w:rsidRPr="00BF5CDA" w:rsidRDefault="00BF5CDA" w:rsidP="00E752A6">
      <w:pPr>
        <w:numPr>
          <w:ilvl w:val="0"/>
          <w:numId w:val="90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využívání přirozených podnětů, situací a praktických ukázek v životě a okolí dítěte </w:t>
      </w:r>
      <w:r w:rsidRPr="00BF5CDA">
        <w:rPr>
          <w:sz w:val="24"/>
          <w:szCs w:val="24"/>
        </w:rPr>
        <w:br/>
        <w:t>k seznamování dítěte s elementárními dítěti srozumitelnými reáliemi o naší republice</w:t>
      </w:r>
    </w:p>
    <w:p w14:paraId="6C5065E6" w14:textId="77777777" w:rsidR="002F1E3E" w:rsidRDefault="002F1E3E" w:rsidP="00BF5CDA">
      <w:pPr>
        <w:spacing w:before="100" w:line="240" w:lineRule="auto"/>
        <w:rPr>
          <w:b/>
          <w:sz w:val="24"/>
          <w:szCs w:val="24"/>
        </w:rPr>
      </w:pPr>
    </w:p>
    <w:p w14:paraId="63620A56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Očekávané výstupy</w:t>
      </w:r>
    </w:p>
    <w:p w14:paraId="433360BB" w14:textId="77777777" w:rsidR="00BF5CDA" w:rsidRPr="00BF5CDA" w:rsidRDefault="00BF5CDA" w:rsidP="00E752A6">
      <w:pPr>
        <w:numPr>
          <w:ilvl w:val="0"/>
          <w:numId w:val="67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vnímat, že svět má svůj řád, že je rozmanitý a pozoruhodný, nekonečně pestrý a různorodý – jak svět přírody, tak i svět lidí (mít elementární povědomí o existenci různých národů a kultur, různých zemích, o planetě Zemi, vesmíru apod.)</w:t>
      </w:r>
    </w:p>
    <w:p w14:paraId="2512B775" w14:textId="77777777" w:rsidR="00BF5CDA" w:rsidRPr="00BF5CDA" w:rsidRDefault="00BF5CDA" w:rsidP="00E752A6">
      <w:pPr>
        <w:numPr>
          <w:ilvl w:val="0"/>
          <w:numId w:val="67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mít povědomí o významu životního prostředí (přírody i společnosti) pro člověka, uvědomovat si, že způsobem, jakým se dítě i ostatní v jeho okolí chovají, ovlivňují vlastní zdraví i životní prostředí</w:t>
      </w:r>
    </w:p>
    <w:p w14:paraId="5A14CEF5" w14:textId="77777777" w:rsidR="002F1E3E" w:rsidRPr="00BF5CDA" w:rsidRDefault="00BF5CDA" w:rsidP="002F1E3E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  <w:u w:val="single"/>
        </w:rPr>
        <w:t>KLÍČOVÉ KOMPETENCE</w:t>
      </w:r>
      <w:r w:rsidR="002F1E3E">
        <w:rPr>
          <w:b/>
          <w:sz w:val="24"/>
          <w:szCs w:val="24"/>
          <w:u w:val="single"/>
        </w:rPr>
        <w:t xml:space="preserve"> </w:t>
      </w:r>
      <w:proofErr w:type="gramStart"/>
      <w:r w:rsidR="002F1E3E">
        <w:rPr>
          <w:b/>
          <w:sz w:val="24"/>
          <w:szCs w:val="24"/>
          <w:u w:val="single"/>
        </w:rPr>
        <w:t xml:space="preserve">- </w:t>
      </w:r>
      <w:r w:rsidR="002F1E3E" w:rsidRPr="002F1E3E">
        <w:rPr>
          <w:i/>
          <w:sz w:val="24"/>
          <w:szCs w:val="24"/>
        </w:rPr>
        <w:t xml:space="preserve"> </w:t>
      </w:r>
      <w:r w:rsidR="002F1E3E" w:rsidRPr="00BF5CDA">
        <w:rPr>
          <w:i/>
          <w:sz w:val="24"/>
          <w:szCs w:val="24"/>
        </w:rPr>
        <w:t>dítě</w:t>
      </w:r>
      <w:proofErr w:type="gramEnd"/>
      <w:r w:rsidR="002F1E3E" w:rsidRPr="00BF5CDA">
        <w:rPr>
          <w:i/>
          <w:sz w:val="24"/>
          <w:szCs w:val="24"/>
        </w:rPr>
        <w:t xml:space="preserve"> ukončující předškolní vzdělávání</w:t>
      </w:r>
      <w:r w:rsidR="002F1E3E" w:rsidRPr="00BF5CDA">
        <w:rPr>
          <w:b/>
          <w:sz w:val="24"/>
          <w:szCs w:val="24"/>
        </w:rPr>
        <w:t xml:space="preserve"> </w:t>
      </w:r>
    </w:p>
    <w:p w14:paraId="6B546378" w14:textId="77777777" w:rsidR="00BF5CDA" w:rsidRPr="002F1E3E" w:rsidRDefault="00BF5CDA" w:rsidP="002F1E3E">
      <w:pPr>
        <w:pStyle w:val="Odstavecseseznamem"/>
        <w:numPr>
          <w:ilvl w:val="0"/>
          <w:numId w:val="109"/>
        </w:numPr>
        <w:spacing w:before="100" w:line="240" w:lineRule="auto"/>
        <w:rPr>
          <w:sz w:val="24"/>
          <w:szCs w:val="24"/>
        </w:rPr>
      </w:pPr>
      <w:r w:rsidRPr="002F1E3E">
        <w:rPr>
          <w:sz w:val="24"/>
          <w:szCs w:val="24"/>
        </w:rPr>
        <w:t>odhaduje své síly, učí se hodnotit svoje osobní pokroky i oceňovat výkony druhých</w:t>
      </w:r>
    </w:p>
    <w:p w14:paraId="1F78E3F6" w14:textId="77777777" w:rsidR="002F1E3E" w:rsidRDefault="00BF5CDA" w:rsidP="002F1E3E">
      <w:pPr>
        <w:numPr>
          <w:ilvl w:val="0"/>
          <w:numId w:val="92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chápe, že vyhýbat se řešení problémů nevede k cíli, ale že jejich včasné a uvážlivé řešení je naopak výhodou; uvědomuje si, že svou aktivitou a iniciativou může situaci ovlivnit</w:t>
      </w:r>
    </w:p>
    <w:p w14:paraId="7BCE2776" w14:textId="77777777" w:rsidR="00BF5CDA" w:rsidRPr="002F1E3E" w:rsidRDefault="00BF5CDA" w:rsidP="002F1E3E">
      <w:pPr>
        <w:numPr>
          <w:ilvl w:val="0"/>
          <w:numId w:val="92"/>
        </w:numPr>
        <w:spacing w:before="100" w:line="240" w:lineRule="auto"/>
        <w:contextualSpacing/>
        <w:rPr>
          <w:sz w:val="24"/>
          <w:szCs w:val="24"/>
        </w:rPr>
      </w:pPr>
      <w:r w:rsidRPr="002F1E3E">
        <w:rPr>
          <w:sz w:val="24"/>
          <w:szCs w:val="24"/>
        </w:rPr>
        <w:t>komunikuje v běžných situacích bez zábran a ostychu s dětmi i s dospělými; chápe, že být komunikativní, vstřícné, iniciativní a aktivní je výhodou</w:t>
      </w:r>
    </w:p>
    <w:p w14:paraId="2ECCC491" w14:textId="77777777" w:rsidR="00BF5CDA" w:rsidRPr="00BF5CDA" w:rsidRDefault="00BF5CDA" w:rsidP="00E752A6">
      <w:pPr>
        <w:numPr>
          <w:ilvl w:val="0"/>
          <w:numId w:val="93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lastRenderedPageBreak/>
        <w:t xml:space="preserve">průběžně rozšiřuje svou slovní zásobu a aktivně ji používá k dokonalejší komunikaci </w:t>
      </w:r>
      <w:r w:rsidRPr="00BF5CDA">
        <w:rPr>
          <w:sz w:val="24"/>
          <w:szCs w:val="24"/>
        </w:rPr>
        <w:br/>
        <w:t>s okolím</w:t>
      </w:r>
    </w:p>
    <w:p w14:paraId="009DBB55" w14:textId="77777777" w:rsidR="00BF5CDA" w:rsidRPr="00BF5CDA" w:rsidRDefault="00BF5CDA" w:rsidP="00E752A6">
      <w:pPr>
        <w:numPr>
          <w:ilvl w:val="0"/>
          <w:numId w:val="94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uvědomuje</w:t>
      </w:r>
      <w:r w:rsidR="002F1E3E">
        <w:rPr>
          <w:sz w:val="24"/>
          <w:szCs w:val="24"/>
        </w:rPr>
        <w:t xml:space="preserve"> si</w:t>
      </w:r>
      <w:r w:rsidRPr="00BF5CDA">
        <w:rPr>
          <w:sz w:val="24"/>
          <w:szCs w:val="24"/>
        </w:rPr>
        <w:t>, že za sebe i své jednání odpovídá a nese důsledky</w:t>
      </w:r>
    </w:p>
    <w:p w14:paraId="3E285863" w14:textId="77777777" w:rsidR="00BF5CDA" w:rsidRPr="00BF5CDA" w:rsidRDefault="00BF5CDA" w:rsidP="00E752A6">
      <w:pPr>
        <w:numPr>
          <w:ilvl w:val="0"/>
          <w:numId w:val="94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 xml:space="preserve"> v běžných situacích uplatňuje základní společenské návyky a pravidla společenského styku; je schopné respektovat druhé, vyjednávat, přijímat a uzavírat kompromisy</w:t>
      </w:r>
    </w:p>
    <w:p w14:paraId="2CD3A3C3" w14:textId="77777777" w:rsidR="00BF5CDA" w:rsidRPr="00BF5CDA" w:rsidRDefault="00BF5CDA" w:rsidP="00E752A6">
      <w:pPr>
        <w:numPr>
          <w:ilvl w:val="0"/>
          <w:numId w:val="95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 xml:space="preserve">odhaduje rizika svých nápadů, jde za svým záměrem, ale také dokáže měnit cesty </w:t>
      </w:r>
      <w:r w:rsidRPr="00BF5CDA">
        <w:rPr>
          <w:sz w:val="24"/>
          <w:szCs w:val="24"/>
        </w:rPr>
        <w:br/>
        <w:t>a přizpůsobovat se daným okolnostem</w:t>
      </w:r>
    </w:p>
    <w:p w14:paraId="4E3E2DF4" w14:textId="77777777" w:rsidR="00BF5CDA" w:rsidRPr="00BF5CDA" w:rsidRDefault="00BF5CDA" w:rsidP="00E752A6">
      <w:pPr>
        <w:numPr>
          <w:ilvl w:val="0"/>
          <w:numId w:val="95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chápe, že se může o tom, co udělá, rozhodovat svobodně, ale že za svá rozhodnutí také odpovídá</w:t>
      </w:r>
    </w:p>
    <w:p w14:paraId="108E76DD" w14:textId="77777777" w:rsidR="00EB24D9" w:rsidRDefault="00EB24D9" w:rsidP="002F1E3E">
      <w:pPr>
        <w:spacing w:before="100" w:after="240" w:line="240" w:lineRule="auto"/>
        <w:rPr>
          <w:b/>
          <w:sz w:val="28"/>
          <w:szCs w:val="28"/>
        </w:rPr>
      </w:pPr>
    </w:p>
    <w:p w14:paraId="4275D9BC" w14:textId="1D102CAC" w:rsidR="002F1E3E" w:rsidRDefault="00BF5CDA" w:rsidP="002F1E3E">
      <w:pPr>
        <w:spacing w:before="100" w:after="240" w:line="240" w:lineRule="auto"/>
        <w:rPr>
          <w:b/>
          <w:sz w:val="28"/>
          <w:szCs w:val="28"/>
        </w:rPr>
      </w:pPr>
      <w:r w:rsidRPr="00BF5CDA">
        <w:rPr>
          <w:b/>
          <w:sz w:val="28"/>
          <w:szCs w:val="28"/>
        </w:rPr>
        <w:t xml:space="preserve">6. 4. Integrovaný blok – JE NÁM DOBŘE NA ZEMI </w:t>
      </w:r>
    </w:p>
    <w:p w14:paraId="3E2ED0F2" w14:textId="77777777" w:rsidR="002F1E3E" w:rsidRDefault="002F1E3E" w:rsidP="002F1E3E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 xml:space="preserve">Charakteristika integrovaného </w:t>
      </w:r>
      <w:r w:rsidRPr="002F1E3E">
        <w:rPr>
          <w:b/>
          <w:sz w:val="24"/>
          <w:szCs w:val="24"/>
        </w:rPr>
        <w:t>bloku</w:t>
      </w:r>
      <w:r w:rsidRPr="002F1E3E">
        <w:rPr>
          <w:sz w:val="24"/>
          <w:szCs w:val="24"/>
        </w:rPr>
        <w:t xml:space="preserve">: </w:t>
      </w:r>
      <w:r>
        <w:rPr>
          <w:sz w:val="24"/>
          <w:szCs w:val="24"/>
        </w:rPr>
        <w:t>záměrem je seznamování s pestrostí jiných kultur, národů, národností, zemí a kontinentů, získávání poznatků o Zemi a vesmíru. Rozvíjení elementárního povědomí o ekosystémech, ochraně přírody a životního prostředí. Upevňování postojů zdravého životní ho stylu, tolerance, respektu k ostatním lidem a všemu živému.</w:t>
      </w:r>
    </w:p>
    <w:p w14:paraId="2512B0FA" w14:textId="77777777" w:rsidR="002F1E3E" w:rsidRPr="002F1E3E" w:rsidRDefault="002F1E3E" w:rsidP="002F1E3E">
      <w:pPr>
        <w:spacing w:after="240"/>
        <w:rPr>
          <w:sz w:val="24"/>
          <w:szCs w:val="24"/>
        </w:rPr>
      </w:pPr>
      <w:r w:rsidRPr="002F1E3E">
        <w:rPr>
          <w:b/>
          <w:sz w:val="24"/>
          <w:szCs w:val="24"/>
        </w:rPr>
        <w:t>Návrhy dílčích témat pro realizaci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pedagogičtí pracovníci tvoří témata samostatně na jednotlivých třídách.</w:t>
      </w:r>
    </w:p>
    <w:p w14:paraId="591C3139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  <w:u w:val="single"/>
        </w:rPr>
      </w:pPr>
      <w:r w:rsidRPr="00BF5CDA">
        <w:rPr>
          <w:b/>
          <w:sz w:val="24"/>
          <w:szCs w:val="24"/>
          <w:u w:val="single"/>
        </w:rPr>
        <w:t>DÍTĚ A JEHO TĚLO</w:t>
      </w:r>
    </w:p>
    <w:p w14:paraId="29993FB6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Dílčí vzdělávací cíle</w:t>
      </w:r>
    </w:p>
    <w:p w14:paraId="772DE116" w14:textId="77777777" w:rsidR="00BF5CDA" w:rsidRPr="00BF5CDA" w:rsidRDefault="00BF5CDA" w:rsidP="00E752A6">
      <w:pPr>
        <w:numPr>
          <w:ilvl w:val="0"/>
          <w:numId w:val="69"/>
        </w:numPr>
        <w:spacing w:before="100" w:line="240" w:lineRule="auto"/>
        <w:rPr>
          <w:b/>
          <w:sz w:val="24"/>
          <w:szCs w:val="24"/>
        </w:rPr>
      </w:pPr>
      <w:r w:rsidRPr="00BF5CDA">
        <w:rPr>
          <w:sz w:val="24"/>
          <w:szCs w:val="24"/>
        </w:rPr>
        <w:t>rozvoj a užívání všech smyslů</w:t>
      </w:r>
    </w:p>
    <w:p w14:paraId="3620FD22" w14:textId="77777777" w:rsidR="00BF5CDA" w:rsidRPr="00BF5CDA" w:rsidRDefault="00BF5CDA" w:rsidP="00E752A6">
      <w:pPr>
        <w:numPr>
          <w:ilvl w:val="0"/>
          <w:numId w:val="69"/>
        </w:numPr>
        <w:spacing w:before="100" w:line="240" w:lineRule="auto"/>
        <w:rPr>
          <w:b/>
          <w:sz w:val="24"/>
          <w:szCs w:val="24"/>
        </w:rPr>
      </w:pPr>
      <w:r w:rsidRPr="00BF5CDA">
        <w:rPr>
          <w:sz w:val="24"/>
          <w:szCs w:val="24"/>
        </w:rPr>
        <w:t>osvojení si poznatků o těle a jeho zdraví, o pohybových činnostech a jejich kvalitě</w:t>
      </w:r>
    </w:p>
    <w:p w14:paraId="2A9BC9CF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Vzdělávací nabídka</w:t>
      </w:r>
    </w:p>
    <w:p w14:paraId="3599D67A" w14:textId="77777777" w:rsidR="00BF5CDA" w:rsidRPr="00BF5CDA" w:rsidRDefault="00BF5CDA" w:rsidP="00E752A6">
      <w:pPr>
        <w:numPr>
          <w:ilvl w:val="0"/>
          <w:numId w:val="70"/>
        </w:numPr>
        <w:spacing w:before="100" w:line="240" w:lineRule="auto"/>
        <w:rPr>
          <w:b/>
          <w:sz w:val="24"/>
          <w:szCs w:val="24"/>
        </w:rPr>
      </w:pPr>
      <w:r w:rsidRPr="00BF5CDA">
        <w:rPr>
          <w:sz w:val="24"/>
          <w:szCs w:val="24"/>
        </w:rPr>
        <w:t>smyslové a psychomotorické hry</w:t>
      </w:r>
    </w:p>
    <w:p w14:paraId="69C5DCB6" w14:textId="77777777" w:rsidR="00BF5CDA" w:rsidRPr="00BF5CDA" w:rsidRDefault="00BF5CDA" w:rsidP="00E752A6">
      <w:pPr>
        <w:numPr>
          <w:ilvl w:val="0"/>
          <w:numId w:val="70"/>
        </w:numPr>
        <w:spacing w:before="100" w:line="240" w:lineRule="auto"/>
        <w:rPr>
          <w:b/>
          <w:sz w:val="24"/>
          <w:szCs w:val="24"/>
        </w:rPr>
      </w:pPr>
      <w:r w:rsidRPr="00BF5CDA">
        <w:rPr>
          <w:sz w:val="24"/>
          <w:szCs w:val="24"/>
        </w:rPr>
        <w:t>činnosti relaxační a odpočinkové, zajišťující zdravou atmosféru a pohodu prostředí</w:t>
      </w:r>
    </w:p>
    <w:p w14:paraId="66B11C83" w14:textId="77777777" w:rsidR="002F1E3E" w:rsidRDefault="002F1E3E" w:rsidP="00BF5CDA">
      <w:pPr>
        <w:spacing w:before="100" w:line="240" w:lineRule="auto"/>
        <w:rPr>
          <w:b/>
          <w:sz w:val="24"/>
          <w:szCs w:val="24"/>
        </w:rPr>
      </w:pPr>
    </w:p>
    <w:p w14:paraId="339FCB19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Očekávané výstupy</w:t>
      </w:r>
    </w:p>
    <w:p w14:paraId="143F3B14" w14:textId="77777777" w:rsidR="00BF5CDA" w:rsidRPr="00BF5CDA" w:rsidRDefault="00BF5CDA" w:rsidP="00E752A6">
      <w:pPr>
        <w:numPr>
          <w:ilvl w:val="0"/>
          <w:numId w:val="96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vnímat a rozlišovat pomocí všech smyslů (sluchově rozlišovat zvuky a tóny, zrakově rozlišovat tvary předmětů a jiné specifické znaky, rozlišovat vůně, chutě, vnímat hmatem apod.)</w:t>
      </w:r>
    </w:p>
    <w:p w14:paraId="58CA1C32" w14:textId="77777777" w:rsidR="00BF5CDA" w:rsidRPr="00BF5CDA" w:rsidRDefault="00BF5CDA" w:rsidP="00E752A6">
      <w:pPr>
        <w:numPr>
          <w:ilvl w:val="0"/>
          <w:numId w:val="96"/>
        </w:numPr>
        <w:spacing w:before="100" w:line="240" w:lineRule="auto"/>
        <w:contextualSpacing/>
        <w:rPr>
          <w:rFonts w:asciiTheme="majorHAnsi" w:hAnsiTheme="majorHAnsi" w:cstheme="majorHAnsi"/>
          <w:b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 xml:space="preserve">mít povědomí o některých způsobech ochrany osobního zdraví a bezpečí a o tom, kde </w:t>
      </w:r>
      <w:r w:rsidRPr="00BF5CDA">
        <w:rPr>
          <w:rFonts w:asciiTheme="majorHAnsi" w:hAnsiTheme="majorHAnsi" w:cstheme="majorHAnsi"/>
          <w:sz w:val="24"/>
          <w:szCs w:val="24"/>
        </w:rPr>
        <w:br/>
        <w:t>v případě potřeby hledat pomoc (kam se obrátit, koho přivolat, jakým způsobem apod.)</w:t>
      </w:r>
    </w:p>
    <w:p w14:paraId="5CA89144" w14:textId="77777777" w:rsidR="00BF5CDA" w:rsidRPr="00BF5CDA" w:rsidRDefault="00BF5CDA" w:rsidP="00E752A6">
      <w:pPr>
        <w:numPr>
          <w:ilvl w:val="0"/>
          <w:numId w:val="96"/>
        </w:numPr>
        <w:spacing w:before="100" w:line="240" w:lineRule="auto"/>
        <w:contextualSpacing/>
        <w:rPr>
          <w:rFonts w:asciiTheme="majorHAnsi" w:hAnsiTheme="majorHAnsi" w:cstheme="majorHAnsi"/>
          <w:b/>
          <w:i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zacházet s běžnými předměty denní potřeby, hračkami, pomůckami, drobnými nástroji, sportovním náčiním a nářadím, výtvarnými pomůckami a materiály, jednoduchými hudebními nástroji, běžnými pracovními pomůckami</w:t>
      </w:r>
    </w:p>
    <w:p w14:paraId="7E9CBFB5" w14:textId="77777777" w:rsidR="00EB24D9" w:rsidRDefault="00EB24D9" w:rsidP="00BF5CDA">
      <w:pPr>
        <w:spacing w:before="100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F62AEF7" w14:textId="77777777" w:rsidR="00EB24D9" w:rsidRDefault="00EB24D9" w:rsidP="00BF5CDA">
      <w:pPr>
        <w:spacing w:before="100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9D9B525" w14:textId="5E737BD6" w:rsidR="00BF5CDA" w:rsidRPr="00BF5CDA" w:rsidRDefault="00BF5CDA" w:rsidP="00BF5CDA">
      <w:pPr>
        <w:spacing w:before="100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DÍTĚ A JEHO PSYCHIKA</w:t>
      </w:r>
    </w:p>
    <w:p w14:paraId="4007254F" w14:textId="77777777" w:rsidR="00BF5CDA" w:rsidRPr="00BF5CDA" w:rsidRDefault="00BF5CDA" w:rsidP="00BF5CDA">
      <w:pPr>
        <w:spacing w:before="100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hAnsiTheme="majorHAnsi" w:cstheme="majorHAnsi"/>
          <w:b/>
          <w:sz w:val="24"/>
          <w:szCs w:val="24"/>
          <w:u w:val="single"/>
        </w:rPr>
        <w:t>Jazyk a řeč</w:t>
      </w:r>
    </w:p>
    <w:p w14:paraId="6D2F0B82" w14:textId="77777777" w:rsidR="00BF5CDA" w:rsidRPr="00BF5CDA" w:rsidRDefault="00BF5CDA" w:rsidP="00BF5CDA">
      <w:pPr>
        <w:spacing w:before="100"/>
        <w:rPr>
          <w:rFonts w:asciiTheme="majorHAnsi" w:hAnsiTheme="majorHAnsi" w:cstheme="majorHAnsi"/>
          <w:b/>
          <w:sz w:val="24"/>
          <w:szCs w:val="24"/>
        </w:rPr>
      </w:pPr>
      <w:r w:rsidRPr="00BF5CDA">
        <w:rPr>
          <w:rFonts w:asciiTheme="majorHAnsi" w:hAnsiTheme="majorHAnsi" w:cstheme="majorHAnsi"/>
          <w:b/>
          <w:sz w:val="24"/>
          <w:szCs w:val="24"/>
        </w:rPr>
        <w:t>Dílčí vzdělávací cíle</w:t>
      </w:r>
    </w:p>
    <w:p w14:paraId="40D962D4" w14:textId="77777777" w:rsidR="00BF5CDA" w:rsidRPr="00BF5CDA" w:rsidRDefault="00BF5CDA" w:rsidP="00E752A6">
      <w:pPr>
        <w:numPr>
          <w:ilvl w:val="0"/>
          <w:numId w:val="71"/>
        </w:numPr>
        <w:spacing w:before="100" w:line="240" w:lineRule="auto"/>
        <w:ind w:right="-2"/>
        <w:rPr>
          <w:rFonts w:eastAsia="Times New Roman"/>
          <w:sz w:val="24"/>
          <w:szCs w:val="24"/>
        </w:rPr>
      </w:pPr>
      <w:r w:rsidRPr="00BF5CDA">
        <w:rPr>
          <w:rFonts w:eastAsia="Times New Roman"/>
          <w:sz w:val="24"/>
          <w:szCs w:val="24"/>
        </w:rPr>
        <w:t>osvojení si některých poznatků a dovedností, které předcháze</w:t>
      </w:r>
      <w:r w:rsidR="002F1E3E">
        <w:rPr>
          <w:rFonts w:eastAsia="Times New Roman"/>
          <w:sz w:val="24"/>
          <w:szCs w:val="24"/>
        </w:rPr>
        <w:t xml:space="preserve">jí čtení i psaní, rozvoj zájmu </w:t>
      </w:r>
      <w:r w:rsidRPr="00BF5CDA">
        <w:rPr>
          <w:rFonts w:eastAsia="Times New Roman"/>
          <w:sz w:val="24"/>
          <w:szCs w:val="24"/>
        </w:rPr>
        <w:t>o psanou podobu jazyka i další formy sdělení verbální i neverbální (výtvarné, hudební, pohybové, dramatické)</w:t>
      </w:r>
    </w:p>
    <w:p w14:paraId="6EB1285E" w14:textId="77777777" w:rsidR="00BF5CDA" w:rsidRPr="00BF5CDA" w:rsidRDefault="00BF5CDA" w:rsidP="00BF5CDA">
      <w:pPr>
        <w:spacing w:before="100" w:line="240" w:lineRule="auto"/>
        <w:ind w:right="-2"/>
        <w:rPr>
          <w:rFonts w:eastAsia="Times New Roman"/>
          <w:b/>
          <w:sz w:val="24"/>
          <w:szCs w:val="24"/>
        </w:rPr>
      </w:pPr>
      <w:r w:rsidRPr="00BF5CDA">
        <w:rPr>
          <w:rFonts w:eastAsia="Times New Roman"/>
          <w:b/>
          <w:sz w:val="24"/>
          <w:szCs w:val="24"/>
        </w:rPr>
        <w:t>Vzdělávací nabídka</w:t>
      </w:r>
    </w:p>
    <w:p w14:paraId="1D6697AF" w14:textId="77777777" w:rsidR="00BF5CDA" w:rsidRPr="00BF5CDA" w:rsidRDefault="00BF5CDA" w:rsidP="00E752A6">
      <w:pPr>
        <w:numPr>
          <w:ilvl w:val="0"/>
          <w:numId w:val="71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poslech čtených či vyprávěných pohádek a příběhů, sledování filmových a divadelních pohádek a příběhů</w:t>
      </w:r>
    </w:p>
    <w:p w14:paraId="03D5E008" w14:textId="77777777" w:rsidR="00BF5CDA" w:rsidRPr="00BF5CDA" w:rsidRDefault="00BF5CDA" w:rsidP="00E752A6">
      <w:pPr>
        <w:numPr>
          <w:ilvl w:val="0"/>
          <w:numId w:val="71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grafické napodobování symbolů, tvarů, čísel, písmen</w:t>
      </w:r>
    </w:p>
    <w:p w14:paraId="3F004303" w14:textId="77777777" w:rsidR="00BF5CDA" w:rsidRPr="00BF5CDA" w:rsidRDefault="00BF5CDA" w:rsidP="00E752A6">
      <w:pPr>
        <w:numPr>
          <w:ilvl w:val="0"/>
          <w:numId w:val="71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prohlížení a „čtení“ knížek</w:t>
      </w:r>
    </w:p>
    <w:p w14:paraId="08179519" w14:textId="77777777" w:rsidR="00BF5CDA" w:rsidRPr="00BF5CDA" w:rsidRDefault="00BF5CDA" w:rsidP="00E752A6">
      <w:pPr>
        <w:numPr>
          <w:ilvl w:val="0"/>
          <w:numId w:val="71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činnosti a příležitosti seznamující děti s různými sdělovacími prostředky (noviny, časopisy, knihy, audiovizuální technika)</w:t>
      </w:r>
    </w:p>
    <w:p w14:paraId="0BBF8CBE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Očekávané výstupy</w:t>
      </w:r>
    </w:p>
    <w:p w14:paraId="4E871264" w14:textId="77777777" w:rsidR="00BF5CDA" w:rsidRPr="00BF5CDA" w:rsidRDefault="00BF5CDA" w:rsidP="00E752A6">
      <w:pPr>
        <w:numPr>
          <w:ilvl w:val="0"/>
          <w:numId w:val="97"/>
        </w:numPr>
        <w:spacing w:before="100" w:line="240" w:lineRule="auto"/>
        <w:contextualSpacing/>
        <w:rPr>
          <w:rFonts w:asciiTheme="majorHAnsi" w:hAnsiTheme="majorHAnsi" w:cstheme="majorHAnsi"/>
          <w:i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učit se zpaměti krátké texty (reprodukovat říkanky, písničky, pohádky, zvládnout jednoduchou dramatickou úlohu apod.)</w:t>
      </w:r>
    </w:p>
    <w:p w14:paraId="2ED9571A" w14:textId="77777777" w:rsidR="00BF5CDA" w:rsidRPr="00BF5CDA" w:rsidRDefault="00BF5CDA" w:rsidP="00E752A6">
      <w:pPr>
        <w:numPr>
          <w:ilvl w:val="0"/>
          <w:numId w:val="97"/>
        </w:numPr>
        <w:spacing w:before="100"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sluchově rozlišovat začáteční a koncové slabiky a hlásky ve slovech</w:t>
      </w:r>
    </w:p>
    <w:p w14:paraId="62EF52F1" w14:textId="77777777" w:rsidR="00BF5CDA" w:rsidRPr="00BF5CDA" w:rsidRDefault="00BF5CDA" w:rsidP="00E752A6">
      <w:pPr>
        <w:numPr>
          <w:ilvl w:val="0"/>
          <w:numId w:val="97"/>
        </w:numPr>
        <w:spacing w:before="100"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poznat a vymyslet jednoduchá synonyma, homonyma a antonyma</w:t>
      </w:r>
    </w:p>
    <w:p w14:paraId="124DC0DE" w14:textId="77777777" w:rsidR="00BF5CDA" w:rsidRPr="00BF5CDA" w:rsidRDefault="00BF5CDA" w:rsidP="00E752A6">
      <w:pPr>
        <w:numPr>
          <w:ilvl w:val="0"/>
          <w:numId w:val="97"/>
        </w:numPr>
        <w:spacing w:before="100" w:line="240" w:lineRule="auto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napToGrid w:val="0"/>
          <w:sz w:val="24"/>
          <w:szCs w:val="24"/>
        </w:rPr>
        <w:t>poznat některá písmena a číslice, popř. slova</w:t>
      </w:r>
    </w:p>
    <w:p w14:paraId="4BECCBE8" w14:textId="77777777" w:rsidR="00BF5CDA" w:rsidRPr="00BF5CDA" w:rsidRDefault="00BF5CDA" w:rsidP="00E752A6">
      <w:pPr>
        <w:numPr>
          <w:ilvl w:val="0"/>
          <w:numId w:val="97"/>
        </w:numPr>
        <w:spacing w:before="100" w:line="240" w:lineRule="auto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napToGrid w:val="0"/>
          <w:sz w:val="24"/>
          <w:szCs w:val="24"/>
        </w:rPr>
        <w:t>poznat napsané své jméno</w:t>
      </w:r>
    </w:p>
    <w:p w14:paraId="56575327" w14:textId="77777777" w:rsidR="00BF5CDA" w:rsidRPr="00BF5CDA" w:rsidRDefault="00BF5CDA" w:rsidP="00E752A6">
      <w:pPr>
        <w:numPr>
          <w:ilvl w:val="0"/>
          <w:numId w:val="97"/>
        </w:numPr>
        <w:spacing w:before="100"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projevovat zájem o knížky, soustředěně poslouchat četbu, hudbu, sledovat divadlo, film, užívat telefon</w:t>
      </w:r>
    </w:p>
    <w:p w14:paraId="6F1DF122" w14:textId="77777777" w:rsidR="00BF5CDA" w:rsidRPr="00BF5CDA" w:rsidRDefault="00BF5CDA" w:rsidP="00BF5CDA">
      <w:pPr>
        <w:spacing w:before="10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hAnsiTheme="majorHAnsi" w:cstheme="majorHAnsi"/>
          <w:b/>
          <w:sz w:val="24"/>
          <w:szCs w:val="24"/>
          <w:u w:val="single"/>
        </w:rPr>
        <w:t>Poznávací schopnosti a funkce, představivost a fantazie, myšlenkové operace</w:t>
      </w:r>
    </w:p>
    <w:p w14:paraId="6AB889C1" w14:textId="77777777" w:rsidR="00BF5CDA" w:rsidRPr="00BF5CDA" w:rsidRDefault="00BF5CDA" w:rsidP="00BF5CDA">
      <w:pPr>
        <w:spacing w:before="10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F5CDA">
        <w:rPr>
          <w:rFonts w:asciiTheme="majorHAnsi" w:hAnsiTheme="majorHAnsi" w:cstheme="majorHAnsi"/>
          <w:b/>
          <w:sz w:val="24"/>
          <w:szCs w:val="24"/>
        </w:rPr>
        <w:t>Dílčí vzdělávací cíle</w:t>
      </w:r>
    </w:p>
    <w:p w14:paraId="44899A3D" w14:textId="77777777" w:rsidR="00BF5CDA" w:rsidRPr="00BF5CDA" w:rsidRDefault="00BF5CDA" w:rsidP="00E752A6">
      <w:pPr>
        <w:numPr>
          <w:ilvl w:val="0"/>
          <w:numId w:val="72"/>
        </w:numPr>
        <w:spacing w:before="100"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osvojení si elementárních poznatků o znakových systémech a jejich funkci (abeceda, čísla)</w:t>
      </w:r>
    </w:p>
    <w:p w14:paraId="6DEEE9ED" w14:textId="77777777" w:rsidR="00BF5CDA" w:rsidRPr="00BF5CDA" w:rsidRDefault="00BF5CDA" w:rsidP="00BF5CDA">
      <w:pPr>
        <w:spacing w:before="10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F5CDA">
        <w:rPr>
          <w:rFonts w:asciiTheme="majorHAnsi" w:hAnsiTheme="majorHAnsi" w:cstheme="majorHAnsi"/>
          <w:b/>
          <w:sz w:val="24"/>
          <w:szCs w:val="24"/>
        </w:rPr>
        <w:t>Vzdělávací nabídka</w:t>
      </w:r>
    </w:p>
    <w:p w14:paraId="01912C27" w14:textId="77777777" w:rsidR="00BF5CDA" w:rsidRPr="00BF5CDA" w:rsidRDefault="00BF5CDA" w:rsidP="00E752A6">
      <w:pPr>
        <w:numPr>
          <w:ilvl w:val="0"/>
          <w:numId w:val="72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konkrétní operace s materiá</w:t>
      </w:r>
      <w:r w:rsidR="002F1E3E">
        <w:rPr>
          <w:sz w:val="24"/>
          <w:szCs w:val="24"/>
        </w:rPr>
        <w:t xml:space="preserve">lem </w:t>
      </w:r>
    </w:p>
    <w:p w14:paraId="39577BCE" w14:textId="77777777" w:rsidR="00BF5CDA" w:rsidRPr="00BF5CDA" w:rsidRDefault="00BF5CDA" w:rsidP="00E752A6">
      <w:pPr>
        <w:numPr>
          <w:ilvl w:val="0"/>
          <w:numId w:val="72"/>
        </w:numPr>
        <w:spacing w:before="100" w:line="240" w:lineRule="auto"/>
        <w:rPr>
          <w:b/>
          <w:sz w:val="24"/>
          <w:szCs w:val="24"/>
        </w:rPr>
      </w:pPr>
      <w:r w:rsidRPr="00BF5CDA">
        <w:rPr>
          <w:sz w:val="24"/>
          <w:szCs w:val="24"/>
        </w:rPr>
        <w:t xml:space="preserve">činnosti zaměřené na poznávání jednoduchých obrazně znakových </w:t>
      </w:r>
      <w:r w:rsidR="002F1E3E">
        <w:rPr>
          <w:sz w:val="24"/>
          <w:szCs w:val="24"/>
        </w:rPr>
        <w:t xml:space="preserve">systémů </w:t>
      </w:r>
    </w:p>
    <w:p w14:paraId="6C356B0C" w14:textId="77777777" w:rsidR="00BF5CDA" w:rsidRPr="00BF5CDA" w:rsidRDefault="00BF5CDA" w:rsidP="00E752A6">
      <w:pPr>
        <w:numPr>
          <w:ilvl w:val="0"/>
          <w:numId w:val="72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činnosti zaměřené na seznamování se s elementárními číselnými a matem</w:t>
      </w:r>
      <w:r w:rsidR="002F1E3E">
        <w:rPr>
          <w:sz w:val="24"/>
          <w:szCs w:val="24"/>
        </w:rPr>
        <w:t>atickými pojmy</w:t>
      </w:r>
    </w:p>
    <w:p w14:paraId="58588F2A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Očekávané výstupy</w:t>
      </w:r>
    </w:p>
    <w:p w14:paraId="587915FF" w14:textId="77777777" w:rsidR="00BF5CDA" w:rsidRPr="00BF5CDA" w:rsidRDefault="00BF5CDA" w:rsidP="00E752A6">
      <w:pPr>
        <w:numPr>
          <w:ilvl w:val="0"/>
          <w:numId w:val="73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vědomě využívat všechny smysly, záměrně pozorovat, postřehovat, všímat si (nového, změněného, chybějícího)</w:t>
      </w:r>
    </w:p>
    <w:p w14:paraId="384DCC60" w14:textId="77777777" w:rsidR="00BF5CDA" w:rsidRPr="00BF5CDA" w:rsidRDefault="00BF5CDA" w:rsidP="00E752A6">
      <w:pPr>
        <w:numPr>
          <w:ilvl w:val="0"/>
          <w:numId w:val="73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chápat základní číselné a matematické pojmy, elementární matematické souvislosti a podle potřeby je prakticky využívat (porovnávat, uspořádávat a třídit soubory předmětů podle určitého pravidla, orientovat se v elementárním počtu cca do šesti, chápat číselnou řadu v rozsahu první desítky, poznat více, stejně, méně, první, poslední apod.)</w:t>
      </w:r>
    </w:p>
    <w:p w14:paraId="1F5B6F20" w14:textId="77777777" w:rsidR="00EB24D9" w:rsidRDefault="00EB24D9" w:rsidP="00BF5CDA">
      <w:pPr>
        <w:spacing w:before="100" w:line="240" w:lineRule="auto"/>
        <w:rPr>
          <w:b/>
          <w:sz w:val="24"/>
          <w:szCs w:val="24"/>
          <w:u w:val="single"/>
        </w:rPr>
      </w:pPr>
    </w:p>
    <w:p w14:paraId="1BA65891" w14:textId="57DEF49F" w:rsidR="00BF5CDA" w:rsidRPr="00BF5CDA" w:rsidRDefault="00BF5CDA" w:rsidP="00BF5CDA">
      <w:pPr>
        <w:spacing w:before="100" w:line="240" w:lineRule="auto"/>
        <w:rPr>
          <w:b/>
          <w:sz w:val="24"/>
          <w:szCs w:val="24"/>
          <w:u w:val="single"/>
        </w:rPr>
      </w:pPr>
      <w:r w:rsidRPr="00BF5CDA">
        <w:rPr>
          <w:b/>
          <w:sz w:val="24"/>
          <w:szCs w:val="24"/>
          <w:u w:val="single"/>
        </w:rPr>
        <w:lastRenderedPageBreak/>
        <w:t>Sebepojetí, city, vůle</w:t>
      </w:r>
    </w:p>
    <w:p w14:paraId="57A07669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Dílčí vzdělávací cíle</w:t>
      </w:r>
    </w:p>
    <w:p w14:paraId="41EB7BC7" w14:textId="77777777" w:rsidR="00BF5CDA" w:rsidRPr="00BF5CDA" w:rsidRDefault="00BF5CDA" w:rsidP="00E752A6">
      <w:pPr>
        <w:numPr>
          <w:ilvl w:val="0"/>
          <w:numId w:val="74"/>
        </w:numPr>
        <w:spacing w:before="100" w:line="240" w:lineRule="auto"/>
        <w:rPr>
          <w:b/>
          <w:sz w:val="24"/>
          <w:szCs w:val="24"/>
        </w:rPr>
      </w:pPr>
      <w:r w:rsidRPr="00BF5CDA">
        <w:rPr>
          <w:sz w:val="24"/>
          <w:szCs w:val="24"/>
        </w:rPr>
        <w:t>získání schopnosti záměrně řídit svoje chování a ovlivňovat vlastní situaci</w:t>
      </w:r>
    </w:p>
    <w:p w14:paraId="01F84EC6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Vzdělávací nabídka</w:t>
      </w:r>
    </w:p>
    <w:p w14:paraId="2DF2AE5D" w14:textId="77777777" w:rsidR="00BF5CDA" w:rsidRPr="00BF5CDA" w:rsidRDefault="00BF5CDA" w:rsidP="00E752A6">
      <w:pPr>
        <w:numPr>
          <w:ilvl w:val="0"/>
          <w:numId w:val="74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hry na téma rodiny, přátelství apod.</w:t>
      </w:r>
    </w:p>
    <w:p w14:paraId="5217F49C" w14:textId="77777777" w:rsidR="00BF5CDA" w:rsidRPr="00BF5CDA" w:rsidRDefault="00BF5CDA" w:rsidP="00E752A6">
      <w:pPr>
        <w:numPr>
          <w:ilvl w:val="0"/>
          <w:numId w:val="74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výlety do okolí (do přírody, návštěvy dětských kulturních akcí apod.)</w:t>
      </w:r>
    </w:p>
    <w:p w14:paraId="7C0FF8CF" w14:textId="77777777" w:rsidR="00BF5CDA" w:rsidRPr="00BF5CDA" w:rsidRDefault="00BF5CDA" w:rsidP="00E752A6">
      <w:pPr>
        <w:numPr>
          <w:ilvl w:val="0"/>
          <w:numId w:val="74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činnosti vedoucí dítě k identifikaci sebe sama a k odlišení od ostatních</w:t>
      </w:r>
    </w:p>
    <w:p w14:paraId="0BC90BDF" w14:textId="77777777" w:rsidR="00BF5CDA" w:rsidRPr="00BF5CDA" w:rsidRDefault="00BF5CDA" w:rsidP="00BF5CDA">
      <w:pPr>
        <w:spacing w:before="10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F5CDA">
        <w:rPr>
          <w:rFonts w:asciiTheme="majorHAnsi" w:hAnsiTheme="majorHAnsi" w:cstheme="majorHAnsi"/>
          <w:b/>
          <w:sz w:val="24"/>
          <w:szCs w:val="24"/>
        </w:rPr>
        <w:t>Očekávané výstupy</w:t>
      </w:r>
    </w:p>
    <w:p w14:paraId="3AD9286D" w14:textId="77777777" w:rsidR="00BF5CDA" w:rsidRPr="00BF5CDA" w:rsidRDefault="00BF5CDA" w:rsidP="00E752A6">
      <w:pPr>
        <w:numPr>
          <w:ilvl w:val="0"/>
          <w:numId w:val="98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uvědomovat si své možnosti i limity (své silné i slabé stránky)</w:t>
      </w:r>
    </w:p>
    <w:p w14:paraId="37F0C334" w14:textId="77777777" w:rsidR="00BF5CDA" w:rsidRPr="00BF5CDA" w:rsidRDefault="00BF5CDA" w:rsidP="00E752A6">
      <w:pPr>
        <w:numPr>
          <w:ilvl w:val="0"/>
          <w:numId w:val="98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zorganizovat hru</w:t>
      </w:r>
    </w:p>
    <w:p w14:paraId="2A7D610F" w14:textId="77777777" w:rsidR="00BF5CDA" w:rsidRPr="00BF5CDA" w:rsidRDefault="00BF5CDA" w:rsidP="00E752A6">
      <w:pPr>
        <w:numPr>
          <w:ilvl w:val="0"/>
          <w:numId w:val="98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být citlivé ve vztahu k živým bytostem, k přírodě i k věcem</w:t>
      </w:r>
    </w:p>
    <w:p w14:paraId="270134A6" w14:textId="77777777" w:rsidR="00BF5CDA" w:rsidRPr="00BF5CDA" w:rsidRDefault="00BF5CDA" w:rsidP="00E752A6">
      <w:pPr>
        <w:numPr>
          <w:ilvl w:val="0"/>
          <w:numId w:val="98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těšit se z hezkých a příjemných zážitků, z přírodních i kulturních krás i setkávání se s uměním</w:t>
      </w:r>
    </w:p>
    <w:p w14:paraId="7C0B49B5" w14:textId="77777777" w:rsidR="00EB24D9" w:rsidRDefault="00EB24D9" w:rsidP="00BF5CDA">
      <w:pPr>
        <w:spacing w:before="10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44D809E" w14:textId="11C2DFAA" w:rsidR="00BF5CDA" w:rsidRPr="00BF5CDA" w:rsidRDefault="00BF5CDA" w:rsidP="00BF5CDA">
      <w:pPr>
        <w:spacing w:before="10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hAnsiTheme="majorHAnsi" w:cstheme="majorHAnsi"/>
          <w:b/>
          <w:sz w:val="24"/>
          <w:szCs w:val="24"/>
          <w:u w:val="single"/>
        </w:rPr>
        <w:t>DÍTĚ A TEN DRUHÝ</w:t>
      </w:r>
    </w:p>
    <w:p w14:paraId="5C4C3611" w14:textId="77777777" w:rsidR="00BF5CDA" w:rsidRPr="00BF5CDA" w:rsidRDefault="00BF5CDA" w:rsidP="00BF5CDA">
      <w:pPr>
        <w:spacing w:before="10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F5CDA">
        <w:rPr>
          <w:rFonts w:asciiTheme="majorHAnsi" w:hAnsiTheme="majorHAnsi" w:cstheme="majorHAnsi"/>
          <w:b/>
          <w:sz w:val="24"/>
          <w:szCs w:val="24"/>
        </w:rPr>
        <w:t>Dílčí vzdělávací cíle</w:t>
      </w:r>
    </w:p>
    <w:p w14:paraId="72C31000" w14:textId="77777777" w:rsidR="00BF5CDA" w:rsidRPr="00BF5CDA" w:rsidRDefault="00BF5CDA" w:rsidP="00E752A6">
      <w:pPr>
        <w:numPr>
          <w:ilvl w:val="0"/>
          <w:numId w:val="75"/>
        </w:numPr>
        <w:spacing w:before="10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ochrana osobního soukromí a bezpečí ve vztazích s druhými dětmi i dospělými</w:t>
      </w:r>
    </w:p>
    <w:p w14:paraId="4049CA6F" w14:textId="77777777" w:rsidR="00BF5CDA" w:rsidRPr="00BF5CDA" w:rsidRDefault="00BF5CDA" w:rsidP="00BF5CDA">
      <w:pPr>
        <w:spacing w:before="10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F5CDA">
        <w:rPr>
          <w:rFonts w:asciiTheme="majorHAnsi" w:hAnsiTheme="majorHAnsi" w:cstheme="majorHAnsi"/>
          <w:b/>
          <w:sz w:val="24"/>
          <w:szCs w:val="24"/>
        </w:rPr>
        <w:t>Vzdělávací nabídka</w:t>
      </w:r>
    </w:p>
    <w:p w14:paraId="69E7D6AB" w14:textId="77777777" w:rsidR="00BF5CDA" w:rsidRPr="00BF5CDA" w:rsidRDefault="00BF5CDA" w:rsidP="00E752A6">
      <w:pPr>
        <w:numPr>
          <w:ilvl w:val="0"/>
          <w:numId w:val="75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hry a situace, kde se dítě učí chránit soukromí a bezpečí své i druhých</w:t>
      </w:r>
    </w:p>
    <w:p w14:paraId="7E234FDC" w14:textId="77777777" w:rsidR="00BF5CDA" w:rsidRPr="00BF5CDA" w:rsidRDefault="00BF5CDA" w:rsidP="00E752A6">
      <w:pPr>
        <w:numPr>
          <w:ilvl w:val="0"/>
          <w:numId w:val="75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četba, vyprávění a poslech pohádek a příběhů s etickým obsahem a poučením</w:t>
      </w:r>
    </w:p>
    <w:p w14:paraId="2BBBA0C9" w14:textId="77777777" w:rsidR="00BF5CDA" w:rsidRPr="00BF5CDA" w:rsidRDefault="00BF5CDA" w:rsidP="00BF5CDA">
      <w:pPr>
        <w:spacing w:before="10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F5CDA">
        <w:rPr>
          <w:rFonts w:asciiTheme="majorHAnsi" w:hAnsiTheme="majorHAnsi" w:cstheme="majorHAnsi"/>
          <w:b/>
          <w:sz w:val="24"/>
          <w:szCs w:val="24"/>
        </w:rPr>
        <w:t>Očekávané výstupy</w:t>
      </w:r>
    </w:p>
    <w:p w14:paraId="58140E38" w14:textId="77777777" w:rsidR="00BF5CDA" w:rsidRPr="00BF5CDA" w:rsidRDefault="00BF5CDA" w:rsidP="00E752A6">
      <w:pPr>
        <w:numPr>
          <w:ilvl w:val="0"/>
          <w:numId w:val="76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bránit se projevům násilí jiného dítěte, ubližování, ponižování apod.</w:t>
      </w:r>
    </w:p>
    <w:p w14:paraId="147253F6" w14:textId="77777777" w:rsidR="00BF5CDA" w:rsidRPr="00BF5CDA" w:rsidRDefault="00BF5CDA" w:rsidP="00E752A6">
      <w:pPr>
        <w:numPr>
          <w:ilvl w:val="0"/>
          <w:numId w:val="76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chovat se obezřetně při setkání s neznámými dětmi, staršími i dospělými jedinci, v případě potřeby požádat druhého o pomoc (pro sebe i pro jiné dítě)</w:t>
      </w:r>
    </w:p>
    <w:p w14:paraId="1B825AF6" w14:textId="77777777" w:rsidR="00EB24D9" w:rsidRDefault="00EB24D9" w:rsidP="00BF5CDA">
      <w:pPr>
        <w:spacing w:before="10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10BC123" w14:textId="5817937F" w:rsidR="00BF5CDA" w:rsidRPr="00BF5CDA" w:rsidRDefault="00BF5CDA" w:rsidP="00BF5CDA">
      <w:pPr>
        <w:spacing w:before="10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hAnsiTheme="majorHAnsi" w:cstheme="majorHAnsi"/>
          <w:b/>
          <w:sz w:val="24"/>
          <w:szCs w:val="24"/>
          <w:u w:val="single"/>
        </w:rPr>
        <w:t>DÍTĚ A SPOLEČNOST</w:t>
      </w:r>
    </w:p>
    <w:p w14:paraId="3AFD1B1B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Dílčí vzdělávací cíle</w:t>
      </w:r>
    </w:p>
    <w:p w14:paraId="1B05A7EA" w14:textId="77777777" w:rsidR="00BF5CDA" w:rsidRPr="00BF5CDA" w:rsidRDefault="00BF5CDA" w:rsidP="00E752A6">
      <w:pPr>
        <w:numPr>
          <w:ilvl w:val="0"/>
          <w:numId w:val="99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vytvoření základů aktivních postojů ke světu, k životu, pozitivních vztahů ke kultuře a umění, rozvoj dovedností umožňujících tyto vztahy a postoje vyjadřovat a projevovat</w:t>
      </w:r>
    </w:p>
    <w:p w14:paraId="4307776D" w14:textId="77777777" w:rsidR="00BF5CDA" w:rsidRPr="00BF5CDA" w:rsidRDefault="00BF5CDA" w:rsidP="00E752A6">
      <w:pPr>
        <w:numPr>
          <w:ilvl w:val="0"/>
          <w:numId w:val="99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rozvoj společenského i estetického vkusu</w:t>
      </w:r>
    </w:p>
    <w:p w14:paraId="107D6C03" w14:textId="77777777" w:rsidR="002F1E3E" w:rsidRDefault="002F1E3E" w:rsidP="00BF5CDA">
      <w:pPr>
        <w:spacing w:before="100" w:line="240" w:lineRule="auto"/>
        <w:rPr>
          <w:b/>
          <w:sz w:val="24"/>
          <w:szCs w:val="24"/>
        </w:rPr>
      </w:pPr>
    </w:p>
    <w:p w14:paraId="36A579A5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Vzdělávací nabídka</w:t>
      </w:r>
    </w:p>
    <w:p w14:paraId="05387E85" w14:textId="77777777" w:rsidR="00BF5CDA" w:rsidRPr="00BF5CDA" w:rsidRDefault="00BF5CDA" w:rsidP="00E752A6">
      <w:pPr>
        <w:numPr>
          <w:ilvl w:val="0"/>
          <w:numId w:val="100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receptivní slovesné, literární, výtvarné či dramatické činnosti (poslech pohádek, příběhů, veršů, hudebních skladeb a písní, sledování dramatizací, divadelních scének)</w:t>
      </w:r>
    </w:p>
    <w:p w14:paraId="635A640B" w14:textId="77777777" w:rsidR="00BF5CDA" w:rsidRPr="00BF5CDA" w:rsidRDefault="00BF5CDA" w:rsidP="00E752A6">
      <w:pPr>
        <w:numPr>
          <w:ilvl w:val="0"/>
          <w:numId w:val="100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 xml:space="preserve">hry a praktické činnosti uvádějící dítě do světa lidí, jejich občanského života a práce (využívání praktických ukázek z okolí dítěte, tematické hry seznamující dítě s různými </w:t>
      </w:r>
      <w:r w:rsidRPr="00BF5CDA">
        <w:rPr>
          <w:sz w:val="24"/>
          <w:szCs w:val="24"/>
        </w:rPr>
        <w:lastRenderedPageBreak/>
        <w:t>druhy zaměstnání, řemesel a povolání, s různými pracovními činnostmi a pracovními předměty, praktická manipulace s některými pomůckami a nástroji, provádění jednoduchých pracovních úkonů a činností apod.)</w:t>
      </w:r>
    </w:p>
    <w:p w14:paraId="1DBCEEE3" w14:textId="77777777" w:rsidR="00BF5CDA" w:rsidRPr="00BF5CDA" w:rsidRDefault="00BF5CDA" w:rsidP="00E752A6">
      <w:pPr>
        <w:numPr>
          <w:ilvl w:val="0"/>
          <w:numId w:val="100"/>
        </w:numPr>
        <w:spacing w:before="100" w:line="240" w:lineRule="auto"/>
        <w:rPr>
          <w:b/>
          <w:sz w:val="24"/>
          <w:szCs w:val="24"/>
        </w:rPr>
      </w:pPr>
      <w:r w:rsidRPr="00BF5CDA">
        <w:rPr>
          <w:sz w:val="24"/>
          <w:szCs w:val="24"/>
        </w:rPr>
        <w:t>aktivity přibližující dítěti svět kultury a umění a umožňující mu poznat rozmanitost kultur (výtvarné, hudební a dramatické činnosti, sportovní aktivity, zábavy, účast dětí na kulturních akcích, návštěvy výstav, divadelních a filmových představení, využívání příležitostí seznamujících dítě přirozeným způsobem s různými tradicemi a zvyky běžnými v jeho kulturním prostředí apod.)</w:t>
      </w:r>
    </w:p>
    <w:p w14:paraId="5589B0EC" w14:textId="77777777" w:rsidR="00EB24D9" w:rsidRDefault="00EB24D9" w:rsidP="00BF5CDA">
      <w:pPr>
        <w:spacing w:before="10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4253BB9" w14:textId="72E85173" w:rsidR="00BF5CDA" w:rsidRPr="00BF5CDA" w:rsidRDefault="00BF5CDA" w:rsidP="00BF5CDA">
      <w:pPr>
        <w:spacing w:before="10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BF5CDA">
        <w:rPr>
          <w:rFonts w:asciiTheme="majorHAnsi" w:hAnsiTheme="majorHAnsi" w:cstheme="majorHAnsi"/>
          <w:b/>
          <w:sz w:val="24"/>
          <w:szCs w:val="24"/>
          <w:u w:val="single"/>
        </w:rPr>
        <w:t>DÍTĚ A SVĚT</w:t>
      </w:r>
    </w:p>
    <w:p w14:paraId="5371306D" w14:textId="77777777" w:rsidR="00BF5CDA" w:rsidRPr="00BF5CDA" w:rsidRDefault="00BF5CDA" w:rsidP="00BF5CDA">
      <w:pPr>
        <w:spacing w:before="10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F5CDA">
        <w:rPr>
          <w:rFonts w:asciiTheme="majorHAnsi" w:hAnsiTheme="majorHAnsi" w:cstheme="majorHAnsi"/>
          <w:b/>
          <w:sz w:val="24"/>
          <w:szCs w:val="24"/>
        </w:rPr>
        <w:t>Dílčí vzdělávací cíle</w:t>
      </w:r>
    </w:p>
    <w:p w14:paraId="385BA821" w14:textId="77777777" w:rsidR="00BF5CDA" w:rsidRPr="00BF5CDA" w:rsidRDefault="00BF5CDA" w:rsidP="00E752A6">
      <w:pPr>
        <w:numPr>
          <w:ilvl w:val="0"/>
          <w:numId w:val="101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pochopení, že změny způsobené lidskou činností mohou prostředí chránit a zlepšovat, ale také poškozovat a ničit</w:t>
      </w:r>
    </w:p>
    <w:p w14:paraId="2F4DCE5C" w14:textId="77777777" w:rsidR="00BF5CDA" w:rsidRPr="00BF5CDA" w:rsidRDefault="00BF5CDA" w:rsidP="00E752A6">
      <w:pPr>
        <w:numPr>
          <w:ilvl w:val="0"/>
          <w:numId w:val="101"/>
        </w:numPr>
        <w:spacing w:before="100" w:line="240" w:lineRule="auto"/>
        <w:rPr>
          <w:b/>
          <w:sz w:val="24"/>
          <w:szCs w:val="24"/>
        </w:rPr>
      </w:pPr>
      <w:r w:rsidRPr="00BF5CDA">
        <w:rPr>
          <w:sz w:val="24"/>
          <w:szCs w:val="24"/>
        </w:rPr>
        <w:t xml:space="preserve">osvojení si poznatků a dovedností potřebných k vykonávání jednoduchých činností v péči </w:t>
      </w:r>
      <w:r w:rsidRPr="00BF5CDA">
        <w:rPr>
          <w:sz w:val="24"/>
          <w:szCs w:val="24"/>
        </w:rPr>
        <w:br/>
        <w:t>o okolí při spoluvytváření zdravého a bezpečného prostředí a k ochraně dítěte před jeho nebezpečnými vlivy</w:t>
      </w:r>
    </w:p>
    <w:p w14:paraId="56F26721" w14:textId="77777777" w:rsidR="00BF5CDA" w:rsidRPr="00BF5CDA" w:rsidRDefault="00BF5CDA" w:rsidP="00BF5CDA">
      <w:pPr>
        <w:spacing w:before="10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F5CDA">
        <w:rPr>
          <w:rFonts w:asciiTheme="majorHAnsi" w:hAnsiTheme="majorHAnsi" w:cstheme="majorHAnsi"/>
          <w:b/>
          <w:sz w:val="24"/>
          <w:szCs w:val="24"/>
        </w:rPr>
        <w:t>Vzdělávací nabídka</w:t>
      </w:r>
    </w:p>
    <w:p w14:paraId="2C6B304F" w14:textId="77777777" w:rsidR="00BF5CDA" w:rsidRPr="00BF5CDA" w:rsidRDefault="00BF5CDA" w:rsidP="00E752A6">
      <w:pPr>
        <w:numPr>
          <w:ilvl w:val="0"/>
          <w:numId w:val="102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 xml:space="preserve">poučení o možných nebezpečných situacích a dítěti dostupných způsobech, jak se chránit (dopravní situace, manipulace s některými předměty a přístroji, kontakt se zvířaty, léky, jedovaté rostliny, běžné chemické látky, technické přístroje, objekty a jevy, požár, povodeň </w:t>
      </w:r>
      <w:r w:rsidRPr="00BF5CDA">
        <w:rPr>
          <w:sz w:val="24"/>
          <w:szCs w:val="24"/>
        </w:rPr>
        <w:br/>
        <w:t>a jiné nebezpečné situace a další nepříznivé přírodní a povětrnostní jevy), využívání praktických ukázek varujících dítě před nebezpečím</w:t>
      </w:r>
    </w:p>
    <w:p w14:paraId="27291FF1" w14:textId="77777777" w:rsidR="00BF5CDA" w:rsidRPr="00BF5CDA" w:rsidRDefault="00BF5CDA" w:rsidP="00E752A6">
      <w:pPr>
        <w:numPr>
          <w:ilvl w:val="0"/>
          <w:numId w:val="102"/>
        </w:numPr>
        <w:spacing w:before="100" w:line="240" w:lineRule="auto"/>
        <w:rPr>
          <w:sz w:val="24"/>
          <w:szCs w:val="24"/>
        </w:rPr>
      </w:pPr>
      <w:r w:rsidRPr="00BF5CDA">
        <w:rPr>
          <w:sz w:val="24"/>
          <w:szCs w:val="24"/>
        </w:rPr>
        <w:t>hry a aktivity na téma dopravy, cvičení bezpečného chování v dopravních situacích, kterých se dítě běžně účastní, praktický nácvik bezpečného chování v některých dalších situacích, které mohou nastat</w:t>
      </w:r>
    </w:p>
    <w:p w14:paraId="6FBB20D6" w14:textId="77777777" w:rsidR="00BF5CDA" w:rsidRPr="00BF5CDA" w:rsidRDefault="00BF5CDA" w:rsidP="00E752A6">
      <w:pPr>
        <w:numPr>
          <w:ilvl w:val="0"/>
          <w:numId w:val="102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pozorování životních podmínek a stavu životního prostředí, poznávání ekosystémů (les, louka, rybník apod.)</w:t>
      </w:r>
    </w:p>
    <w:p w14:paraId="78E7AC19" w14:textId="77777777" w:rsidR="00BF5CDA" w:rsidRPr="00BF5CDA" w:rsidRDefault="00BF5CDA" w:rsidP="00E752A6">
      <w:pPr>
        <w:numPr>
          <w:ilvl w:val="0"/>
          <w:numId w:val="102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ekologicky motivované herní aktivity (</w:t>
      </w:r>
      <w:proofErr w:type="spellStart"/>
      <w:r w:rsidRPr="00BF5CDA">
        <w:rPr>
          <w:sz w:val="24"/>
          <w:szCs w:val="24"/>
        </w:rPr>
        <w:t>ekohry</w:t>
      </w:r>
      <w:proofErr w:type="spellEnd"/>
      <w:r w:rsidRPr="00BF5CDA">
        <w:rPr>
          <w:sz w:val="24"/>
          <w:szCs w:val="24"/>
        </w:rPr>
        <w:t>)</w:t>
      </w:r>
    </w:p>
    <w:p w14:paraId="6AC22CBF" w14:textId="77777777" w:rsidR="00BF5CDA" w:rsidRPr="00BF5CDA" w:rsidRDefault="00BF5CDA" w:rsidP="00BF5CDA">
      <w:pPr>
        <w:spacing w:before="100" w:line="240" w:lineRule="auto"/>
        <w:rPr>
          <w:b/>
          <w:sz w:val="24"/>
          <w:szCs w:val="24"/>
        </w:rPr>
      </w:pPr>
      <w:r w:rsidRPr="00BF5CDA">
        <w:rPr>
          <w:b/>
          <w:sz w:val="24"/>
          <w:szCs w:val="24"/>
        </w:rPr>
        <w:t>Očekávané výstupy</w:t>
      </w:r>
    </w:p>
    <w:p w14:paraId="363B8A5B" w14:textId="77777777" w:rsidR="00BF5CDA" w:rsidRPr="00BF5CDA" w:rsidRDefault="00BF5CDA" w:rsidP="00E752A6">
      <w:pPr>
        <w:numPr>
          <w:ilvl w:val="0"/>
          <w:numId w:val="82"/>
        </w:numPr>
        <w:spacing w:before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F5CDA">
        <w:rPr>
          <w:rFonts w:asciiTheme="majorHAnsi" w:eastAsia="Times New Roman" w:hAnsiTheme="majorHAnsi" w:cstheme="majorHAnsi"/>
          <w:sz w:val="24"/>
          <w:szCs w:val="24"/>
        </w:rPr>
        <w:t>osvojovat si elementární poznatky o okolním prostředí, které jsou dítěti blízké, pro ně smysluplné a přínosné, zajímavé a jemu pochopitelné a využitelné pro další učení a životní praxi</w:t>
      </w:r>
    </w:p>
    <w:p w14:paraId="25379F46" w14:textId="77777777" w:rsidR="00BF5CDA" w:rsidRPr="00BF5CDA" w:rsidRDefault="00BF5CDA" w:rsidP="00E752A6">
      <w:pPr>
        <w:numPr>
          <w:ilvl w:val="0"/>
          <w:numId w:val="82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>rozlišovat aktivity, které mohou zdraví okolního prostředí podporovat a které je mohou poškozovat, všímat si nepořádků a škod, upozornit na ně</w:t>
      </w:r>
    </w:p>
    <w:p w14:paraId="61E60E94" w14:textId="77777777" w:rsidR="00BF5CDA" w:rsidRPr="00BF5CDA" w:rsidRDefault="00BF5CDA" w:rsidP="00E752A6">
      <w:pPr>
        <w:numPr>
          <w:ilvl w:val="0"/>
          <w:numId w:val="82"/>
        </w:numPr>
        <w:spacing w:before="100" w:line="240" w:lineRule="auto"/>
        <w:rPr>
          <w:rFonts w:asciiTheme="majorHAnsi" w:hAnsiTheme="majorHAnsi" w:cstheme="majorHAnsi"/>
          <w:sz w:val="24"/>
          <w:szCs w:val="24"/>
        </w:rPr>
      </w:pPr>
      <w:r w:rsidRPr="00BF5CDA">
        <w:rPr>
          <w:rFonts w:asciiTheme="majorHAnsi" w:hAnsiTheme="majorHAnsi" w:cstheme="majorHAnsi"/>
          <w:sz w:val="24"/>
          <w:szCs w:val="24"/>
        </w:rPr>
        <w:t xml:space="preserve">pomáhat pečovat o okolní životní prostředí (dbát o pořádek a čistotu, nakládat vhodným způsobem s odpady, starat se o rostliny, </w:t>
      </w:r>
      <w:r w:rsidR="002F1E3E">
        <w:rPr>
          <w:rFonts w:asciiTheme="majorHAnsi" w:hAnsiTheme="majorHAnsi" w:cstheme="majorHAnsi"/>
          <w:sz w:val="24"/>
          <w:szCs w:val="24"/>
        </w:rPr>
        <w:t>spoluvytvářet pohodu prostředí</w:t>
      </w:r>
    </w:p>
    <w:p w14:paraId="51CA2EEA" w14:textId="77777777" w:rsidR="002F1E3E" w:rsidRPr="002F1E3E" w:rsidRDefault="00BF5CDA" w:rsidP="002F1E3E">
      <w:pPr>
        <w:spacing w:before="10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BF5CDA">
        <w:rPr>
          <w:rFonts w:asciiTheme="majorHAnsi" w:hAnsiTheme="majorHAnsi" w:cstheme="majorHAnsi"/>
          <w:b/>
          <w:sz w:val="24"/>
          <w:szCs w:val="24"/>
          <w:u w:val="single"/>
        </w:rPr>
        <w:t xml:space="preserve">KLÍČOVÉ </w:t>
      </w:r>
      <w:proofErr w:type="gramStart"/>
      <w:r w:rsidRPr="00BF5CDA">
        <w:rPr>
          <w:rFonts w:asciiTheme="majorHAnsi" w:hAnsiTheme="majorHAnsi" w:cstheme="majorHAnsi"/>
          <w:b/>
          <w:sz w:val="24"/>
          <w:szCs w:val="24"/>
          <w:u w:val="single"/>
        </w:rPr>
        <w:t>KOMPETENCE</w:t>
      </w:r>
      <w:r w:rsidR="002F1E3E" w:rsidRPr="002F1E3E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2F1E3E">
        <w:rPr>
          <w:rFonts w:asciiTheme="majorHAnsi" w:hAnsiTheme="majorHAnsi" w:cstheme="majorHAnsi"/>
          <w:i/>
          <w:sz w:val="24"/>
          <w:szCs w:val="24"/>
        </w:rPr>
        <w:t xml:space="preserve"> -</w:t>
      </w:r>
      <w:proofErr w:type="gramEnd"/>
      <w:r w:rsidR="002F1E3E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2F1E3E" w:rsidRPr="00BF5CDA">
        <w:rPr>
          <w:rFonts w:asciiTheme="majorHAnsi" w:hAnsiTheme="majorHAnsi" w:cstheme="majorHAnsi"/>
          <w:i/>
          <w:sz w:val="24"/>
          <w:szCs w:val="24"/>
        </w:rPr>
        <w:t>dítě u</w:t>
      </w:r>
      <w:r w:rsidR="002F1E3E">
        <w:rPr>
          <w:rFonts w:asciiTheme="majorHAnsi" w:hAnsiTheme="majorHAnsi" w:cstheme="majorHAnsi"/>
          <w:i/>
          <w:sz w:val="24"/>
          <w:szCs w:val="24"/>
        </w:rPr>
        <w:t>končující předškolní vzdělávání</w:t>
      </w:r>
    </w:p>
    <w:p w14:paraId="5476971B" w14:textId="77777777" w:rsidR="00BF5CDA" w:rsidRPr="00BF5CDA" w:rsidRDefault="00BF5CDA" w:rsidP="00E752A6">
      <w:pPr>
        <w:numPr>
          <w:ilvl w:val="0"/>
          <w:numId w:val="77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klade otázky a hledá na ně odpovědi, aktivně si všímá, co se kolem něho děje; chce porozumět věcem, jevům a dějům, které kolem sebe vidí; poznává, že se může mnohému naučit, raduje se z toho, co samo dokázalo a zvládlo</w:t>
      </w:r>
    </w:p>
    <w:p w14:paraId="648FC750" w14:textId="77777777" w:rsidR="00BF5CDA" w:rsidRPr="00BF5CDA" w:rsidRDefault="00BF5CDA" w:rsidP="00E752A6">
      <w:pPr>
        <w:numPr>
          <w:ilvl w:val="0"/>
          <w:numId w:val="78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lastRenderedPageBreak/>
        <w:t xml:space="preserve">užívá při řešení myšlenkových i praktických problémů logických, matematických </w:t>
      </w:r>
      <w:r w:rsidRPr="00BF5CDA">
        <w:rPr>
          <w:sz w:val="24"/>
          <w:szCs w:val="24"/>
        </w:rPr>
        <w:br/>
        <w:t xml:space="preserve">i empirických postupů; pochopí jednoduché algoritmy řešení různých úloh a situací </w:t>
      </w:r>
      <w:r w:rsidRPr="00BF5CDA">
        <w:rPr>
          <w:sz w:val="24"/>
          <w:szCs w:val="24"/>
        </w:rPr>
        <w:br/>
        <w:t>a využívá je v dalších situacích</w:t>
      </w:r>
    </w:p>
    <w:p w14:paraId="7ADE4677" w14:textId="77777777" w:rsidR="00BF5CDA" w:rsidRPr="002F1E3E" w:rsidRDefault="00BF5CDA" w:rsidP="00BF5CDA">
      <w:pPr>
        <w:numPr>
          <w:ilvl w:val="0"/>
          <w:numId w:val="78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zpřesňuje si početní představy, užívá číselných a matematických pojmů, vnímá elementární matematické souvislosti</w:t>
      </w:r>
    </w:p>
    <w:p w14:paraId="3C422D7B" w14:textId="77777777" w:rsidR="00BF5CDA" w:rsidRPr="00BF5CDA" w:rsidRDefault="00BF5CDA" w:rsidP="00E752A6">
      <w:pPr>
        <w:numPr>
          <w:ilvl w:val="0"/>
          <w:numId w:val="79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se domlouvá gesty i slovy, rozlišuje některé symboly, rozumí jejich významu i funkci</w:t>
      </w:r>
    </w:p>
    <w:p w14:paraId="51D7910A" w14:textId="77777777" w:rsidR="002F1E3E" w:rsidRDefault="00BF5CDA" w:rsidP="002F1E3E">
      <w:pPr>
        <w:numPr>
          <w:ilvl w:val="0"/>
          <w:numId w:val="79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ovládá dovednosti předcházející čtení a psaní</w:t>
      </w:r>
    </w:p>
    <w:p w14:paraId="55E3FFCD" w14:textId="77777777" w:rsidR="00BF5CDA" w:rsidRPr="002F1E3E" w:rsidRDefault="00BF5CDA" w:rsidP="002F1E3E">
      <w:pPr>
        <w:numPr>
          <w:ilvl w:val="0"/>
          <w:numId w:val="79"/>
        </w:numPr>
        <w:spacing w:before="100" w:line="240" w:lineRule="auto"/>
        <w:contextualSpacing/>
        <w:rPr>
          <w:sz w:val="24"/>
          <w:szCs w:val="24"/>
        </w:rPr>
      </w:pPr>
      <w:r w:rsidRPr="002F1E3E">
        <w:rPr>
          <w:sz w:val="24"/>
          <w:szCs w:val="24"/>
        </w:rPr>
        <w:t>samostatně rozhoduje o svých činnostech; umí si vytvořit svůj názor a vyjádřit jej</w:t>
      </w:r>
    </w:p>
    <w:p w14:paraId="26D94D24" w14:textId="77777777" w:rsidR="00BF5CDA" w:rsidRPr="00BF5CDA" w:rsidRDefault="00BF5CDA" w:rsidP="00E752A6">
      <w:pPr>
        <w:numPr>
          <w:ilvl w:val="0"/>
          <w:numId w:val="80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se chová při setkání s neznámými lidmi či v neznámých situacích obezřetně; nevhodné chování i komunikaci, která je mu nepříjemná, umí odmítnout</w:t>
      </w:r>
    </w:p>
    <w:p w14:paraId="7971269B" w14:textId="77777777" w:rsidR="00BF5CDA" w:rsidRPr="00BF5CDA" w:rsidRDefault="00BF5CDA" w:rsidP="00E752A6">
      <w:pPr>
        <w:numPr>
          <w:ilvl w:val="0"/>
          <w:numId w:val="81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dokáže rozpoznat a využívat vlastní silné stránky, poznávat svoje slabé stránky</w:t>
      </w:r>
    </w:p>
    <w:p w14:paraId="04E301EC" w14:textId="77777777" w:rsidR="00BF5CDA" w:rsidRPr="00BF5CDA" w:rsidRDefault="00BF5CDA" w:rsidP="00E752A6">
      <w:pPr>
        <w:numPr>
          <w:ilvl w:val="0"/>
          <w:numId w:val="81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spoluvytváří pravidla společného soužití mezi vrstevníky, rozumí jejich smyslu a chápe potřebu je zachovávat</w:t>
      </w:r>
    </w:p>
    <w:p w14:paraId="13CD66B8" w14:textId="77777777" w:rsidR="00BF5CDA" w:rsidRPr="00BF5CDA" w:rsidRDefault="00BF5CDA" w:rsidP="00E752A6">
      <w:pPr>
        <w:numPr>
          <w:ilvl w:val="0"/>
          <w:numId w:val="81"/>
        </w:numPr>
        <w:spacing w:before="100" w:line="240" w:lineRule="auto"/>
        <w:contextualSpacing/>
        <w:rPr>
          <w:sz w:val="24"/>
          <w:szCs w:val="24"/>
        </w:rPr>
      </w:pPr>
      <w:r w:rsidRPr="00BF5CDA">
        <w:rPr>
          <w:sz w:val="24"/>
          <w:szCs w:val="24"/>
        </w:rPr>
        <w:t>dbá na osobní zdraví a bezpečí svoje i druhých, chová se odpovědně s ohledem na zdravé a bezpečné okolní prostředí (přírodní i společenské)</w:t>
      </w:r>
    </w:p>
    <w:p w14:paraId="49EA6C39" w14:textId="77777777" w:rsidR="00BF5CDA" w:rsidRPr="00BF5CDA" w:rsidRDefault="00BF5CDA" w:rsidP="00BF5CDA">
      <w:pPr>
        <w:spacing w:before="10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41469635" w14:textId="77777777" w:rsidR="003348D0" w:rsidRPr="002F1E3E" w:rsidRDefault="00484C62" w:rsidP="002F1E3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40"/>
        <w:rPr>
          <w:b/>
          <w:color w:val="00000A"/>
          <w:sz w:val="28"/>
          <w:szCs w:val="28"/>
        </w:rPr>
      </w:pPr>
      <w:r w:rsidRPr="002F1E3E">
        <w:rPr>
          <w:b/>
          <w:color w:val="00000A"/>
          <w:sz w:val="28"/>
          <w:szCs w:val="28"/>
        </w:rPr>
        <w:t>7. Evaluační systém</w:t>
      </w:r>
    </w:p>
    <w:p w14:paraId="4BFD3E61" w14:textId="77777777" w:rsidR="002F1E3E" w:rsidRDefault="002F1E3E" w:rsidP="002F1E3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4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Svoji </w:t>
      </w:r>
      <w:r w:rsidR="00484C62">
        <w:rPr>
          <w:color w:val="00000A"/>
          <w:sz w:val="24"/>
          <w:szCs w:val="24"/>
        </w:rPr>
        <w:t xml:space="preserve">práci </w:t>
      </w:r>
      <w:r>
        <w:rPr>
          <w:color w:val="00000A"/>
          <w:sz w:val="24"/>
          <w:szCs w:val="24"/>
        </w:rPr>
        <w:t xml:space="preserve">hodnotíme </w:t>
      </w:r>
      <w:r w:rsidR="00484C62">
        <w:rPr>
          <w:color w:val="00000A"/>
          <w:sz w:val="24"/>
          <w:szCs w:val="24"/>
        </w:rPr>
        <w:t>systematicky, komplexně, dlouhodobě a pravidelně podle předem připraveného plánu. Využíváme vhodné metody a techniky. Na základě zjištěných poznatků navrhujeme a provádíme potřebné úpravy vzdělávacích podmínek, projektujeme vlastní pedagogickou činnost zaměřenou na rozvoj klíčových kompetencí dítěte. Hledáme řešení, která vedou k optimalizaci a zkval</w:t>
      </w:r>
      <w:r>
        <w:rPr>
          <w:color w:val="00000A"/>
          <w:sz w:val="24"/>
          <w:szCs w:val="24"/>
        </w:rPr>
        <w:t>itňování práce v mateřské škole.</w:t>
      </w:r>
    </w:p>
    <w:p w14:paraId="4D4EE1E2" w14:textId="77777777" w:rsidR="003348D0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26"/>
          <w:szCs w:val="26"/>
        </w:rPr>
      </w:pPr>
      <w:r>
        <w:rPr>
          <w:b/>
          <w:color w:val="00000A"/>
          <w:sz w:val="26"/>
          <w:szCs w:val="26"/>
        </w:rPr>
        <w:t>M</w:t>
      </w:r>
      <w:r w:rsidR="002F1E3E">
        <w:rPr>
          <w:b/>
          <w:color w:val="00000A"/>
          <w:sz w:val="26"/>
          <w:szCs w:val="26"/>
        </w:rPr>
        <w:t xml:space="preserve">etody evaluace, které </w:t>
      </w:r>
      <w:r>
        <w:rPr>
          <w:b/>
          <w:color w:val="00000A"/>
          <w:sz w:val="26"/>
          <w:szCs w:val="26"/>
        </w:rPr>
        <w:t>uplatňujeme:</w:t>
      </w:r>
    </w:p>
    <w:p w14:paraId="663C825A" w14:textId="77777777" w:rsidR="003348D0" w:rsidRDefault="00484C62" w:rsidP="002F1E3E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pozorování</w:t>
      </w:r>
    </w:p>
    <w:p w14:paraId="3A619C13" w14:textId="77777777" w:rsidR="003348D0" w:rsidRDefault="00484C62" w:rsidP="002F1E3E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rozhovor s dítětem, rozhovor s rodiči</w:t>
      </w:r>
    </w:p>
    <w:p w14:paraId="4DAD5586" w14:textId="77777777" w:rsidR="003348D0" w:rsidRDefault="00484C62" w:rsidP="002F1E3E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hospitace, diskuse</w:t>
      </w:r>
    </w:p>
    <w:p w14:paraId="0DB6E09B" w14:textId="77777777" w:rsidR="003348D0" w:rsidRDefault="002F1E3E" w:rsidP="002F1E3E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rozbor herních aktivit</w:t>
      </w:r>
    </w:p>
    <w:p w14:paraId="3BD35581" w14:textId="77777777" w:rsidR="003348D0" w:rsidRDefault="00484C62" w:rsidP="002F1E3E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vhodné využití didak</w:t>
      </w:r>
      <w:r w:rsidR="002F1E3E">
        <w:rPr>
          <w:color w:val="00000A"/>
          <w:sz w:val="24"/>
          <w:szCs w:val="24"/>
        </w:rPr>
        <w:t xml:space="preserve">tických her </w:t>
      </w:r>
    </w:p>
    <w:p w14:paraId="3583FC5F" w14:textId="77777777" w:rsidR="003348D0" w:rsidRDefault="002F1E3E" w:rsidP="002F1E3E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rozbor jazykových </w:t>
      </w:r>
      <w:proofErr w:type="gramStart"/>
      <w:r>
        <w:rPr>
          <w:color w:val="00000A"/>
          <w:sz w:val="24"/>
          <w:szCs w:val="24"/>
        </w:rPr>
        <w:t>projevů - úroveň</w:t>
      </w:r>
      <w:proofErr w:type="gramEnd"/>
      <w:r>
        <w:rPr>
          <w:color w:val="00000A"/>
          <w:sz w:val="24"/>
          <w:szCs w:val="24"/>
        </w:rPr>
        <w:t xml:space="preserve"> komunikace</w:t>
      </w:r>
    </w:p>
    <w:p w14:paraId="23759F6E" w14:textId="77777777" w:rsidR="003348D0" w:rsidRPr="002F1E3E" w:rsidRDefault="002F1E3E" w:rsidP="002F1E3E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vedení záznamových listů o dětech</w:t>
      </w:r>
    </w:p>
    <w:p w14:paraId="72720D68" w14:textId="77777777" w:rsidR="002F1E3E" w:rsidRDefault="00484C62" w:rsidP="002F1E3E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analýza vlastní pedagogické ak</w:t>
      </w:r>
      <w:r w:rsidR="002F1E3E">
        <w:rPr>
          <w:color w:val="00000A"/>
          <w:sz w:val="24"/>
          <w:szCs w:val="24"/>
        </w:rPr>
        <w:t xml:space="preserve">tivity </w:t>
      </w:r>
    </w:p>
    <w:p w14:paraId="1C7955CE" w14:textId="77777777" w:rsidR="003348D0" w:rsidRDefault="002F1E3E" w:rsidP="002F1E3E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pedagogické rady</w:t>
      </w:r>
    </w:p>
    <w:p w14:paraId="75DD7F99" w14:textId="77777777" w:rsidR="002F1E3E" w:rsidRDefault="002F1E3E" w:rsidP="002F1E3E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provozní rady</w:t>
      </w:r>
    </w:p>
    <w:p w14:paraId="4D750086" w14:textId="77777777" w:rsidR="002F1E3E" w:rsidRDefault="002F1E3E" w:rsidP="002F1E3E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40"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analýza třídní dokumentace</w:t>
      </w:r>
    </w:p>
    <w:p w14:paraId="1CA1FCE8" w14:textId="77777777" w:rsidR="002F1E3E" w:rsidRDefault="00484C62" w:rsidP="002F1E3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28"/>
          <w:szCs w:val="28"/>
        </w:rPr>
      </w:pPr>
      <w:r>
        <w:rPr>
          <w:color w:val="00000A"/>
          <w:sz w:val="24"/>
          <w:szCs w:val="24"/>
        </w:rPr>
        <w:t>Na evaluaci se podílí</w:t>
      </w:r>
      <w:r w:rsidR="002F1E3E">
        <w:rPr>
          <w:color w:val="00000A"/>
          <w:sz w:val="24"/>
          <w:szCs w:val="24"/>
        </w:rPr>
        <w:t xml:space="preserve"> všichni pedagogičtí pracovníci.</w:t>
      </w:r>
      <w:r>
        <w:rPr>
          <w:b/>
          <w:color w:val="00000A"/>
          <w:sz w:val="28"/>
          <w:szCs w:val="28"/>
        </w:rPr>
        <w:tab/>
      </w:r>
    </w:p>
    <w:p w14:paraId="441B413B" w14:textId="77777777" w:rsidR="00EB24D9" w:rsidRDefault="00EB24D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28"/>
          <w:szCs w:val="28"/>
        </w:rPr>
      </w:pPr>
    </w:p>
    <w:p w14:paraId="3F79BDEF" w14:textId="77777777" w:rsidR="00EB24D9" w:rsidRDefault="00EB24D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  <w:sz w:val="28"/>
          <w:szCs w:val="28"/>
        </w:rPr>
      </w:pPr>
    </w:p>
    <w:p w14:paraId="0D701D29" w14:textId="64A23FE2" w:rsidR="003348D0" w:rsidRPr="002F1E3E" w:rsidRDefault="00484C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b/>
          <w:color w:val="00000A"/>
          <w:sz w:val="28"/>
          <w:szCs w:val="28"/>
        </w:rPr>
        <w:tab/>
      </w:r>
    </w:p>
    <w:tbl>
      <w:tblPr>
        <w:tblStyle w:val="1"/>
        <w:tblW w:w="94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2268"/>
        <w:gridCol w:w="1701"/>
        <w:gridCol w:w="2694"/>
      </w:tblGrid>
      <w:tr w:rsidR="003348D0" w:rsidRPr="00114FF7" w14:paraId="401880E4" w14:textId="77777777" w:rsidTr="002F1E3E">
        <w:trPr>
          <w:trHeight w:val="2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6F4F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A"/>
                <w:sz w:val="24"/>
                <w:szCs w:val="24"/>
              </w:rPr>
            </w:pPr>
            <w:r w:rsidRPr="002F1E3E">
              <w:rPr>
                <w:b/>
                <w:color w:val="00000A"/>
                <w:sz w:val="24"/>
                <w:szCs w:val="24"/>
              </w:rPr>
              <w:lastRenderedPageBreak/>
              <w:t>Oblasti autoevaluace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F321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A"/>
                <w:sz w:val="24"/>
                <w:szCs w:val="24"/>
              </w:rPr>
            </w:pPr>
            <w:r w:rsidRPr="002F1E3E">
              <w:rPr>
                <w:b/>
                <w:color w:val="00000A"/>
                <w:sz w:val="24"/>
                <w:szCs w:val="24"/>
              </w:rPr>
              <w:t>Prostředky autoevaluace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1321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A"/>
                <w:sz w:val="24"/>
                <w:szCs w:val="24"/>
              </w:rPr>
            </w:pPr>
            <w:r w:rsidRPr="002F1E3E">
              <w:rPr>
                <w:b/>
                <w:color w:val="00000A"/>
                <w:sz w:val="24"/>
                <w:szCs w:val="24"/>
              </w:rPr>
              <w:t>Časový plán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7A02B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A"/>
                <w:sz w:val="24"/>
                <w:szCs w:val="24"/>
              </w:rPr>
            </w:pPr>
            <w:r w:rsidRPr="002F1E3E">
              <w:rPr>
                <w:b/>
                <w:color w:val="00000A"/>
                <w:sz w:val="24"/>
                <w:szCs w:val="24"/>
              </w:rPr>
              <w:t>Odpovědnost učitelů</w:t>
            </w:r>
          </w:p>
        </w:tc>
      </w:tr>
      <w:tr w:rsidR="003348D0" w14:paraId="0BF5AFDD" w14:textId="77777777" w:rsidTr="002F1E3E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57AA1" w14:textId="77777777" w:rsidR="003348D0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 xml:space="preserve">Soulad ŠVP </w:t>
            </w:r>
            <w:r w:rsidR="00484C62"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s RVP PV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E371F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porovnávání textů</w:t>
            </w:r>
            <w:r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588C9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legisl</w:t>
            </w:r>
            <w:r w:rsid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ativní změna, zásadní změna v mateřské škole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6FC4" w14:textId="77777777" w:rsidR="003348D0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ředitelka mateřské školy</w:t>
            </w:r>
          </w:p>
        </w:tc>
      </w:tr>
      <w:tr w:rsidR="003348D0" w14:paraId="729273FC" w14:textId="77777777" w:rsidTr="002F1E3E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55EC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Plnění cílů ŠVP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5381F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 xml:space="preserve">kroužkováním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6BAA0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 xml:space="preserve">po ukončení integrovaného bloku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28343" w14:textId="77777777" w:rsidR="003348D0" w:rsidRPr="002F1E3E" w:rsidRDefault="00484C62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 xml:space="preserve">učitelky </w:t>
            </w:r>
            <w:r w:rsid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mateřské školy</w:t>
            </w:r>
          </w:p>
        </w:tc>
      </w:tr>
      <w:tr w:rsidR="003348D0" w14:paraId="304DC51C" w14:textId="77777777" w:rsidTr="002F1E3E">
        <w:trPr>
          <w:trHeight w:val="985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871CC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Způsob zpracování a realizace obsahu vzdělávání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84A3" w14:textId="77777777" w:rsidR="003348D0" w:rsidRPr="002F1E3E" w:rsidRDefault="0058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-</w:t>
            </w:r>
            <w:r w:rsidR="00484C62"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hospitace</w:t>
            </w:r>
          </w:p>
          <w:p w14:paraId="75973FD9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4679517B" w14:textId="77777777" w:rsidR="003348D0" w:rsidRPr="002F1E3E" w:rsidRDefault="0058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-</w:t>
            </w:r>
            <w:r w:rsid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 xml:space="preserve">zápisy v </w:t>
            </w:r>
            <w:r w:rsidR="00484C62"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třídní knize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7BA05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 xml:space="preserve">2x ročně </w:t>
            </w:r>
          </w:p>
          <w:p w14:paraId="6FE81F97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3710D287" w14:textId="77777777" w:rsidR="003348D0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denně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94376" w14:textId="77777777" w:rsidR="003348D0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učitelky mateřské školy</w:t>
            </w:r>
          </w:p>
        </w:tc>
      </w:tr>
      <w:tr w:rsidR="003348D0" w14:paraId="70737A29" w14:textId="77777777" w:rsidTr="002F1E3E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F8256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Práce učitelů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7FBCD" w14:textId="77777777" w:rsidR="003348D0" w:rsidRDefault="0005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autoevaluační</w:t>
            </w:r>
            <w:proofErr w:type="spellEnd"/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 xml:space="preserve"> list</w:t>
            </w:r>
          </w:p>
          <w:p w14:paraId="69D3CA27" w14:textId="77777777" w:rsidR="00050B1D" w:rsidRPr="002F1E3E" w:rsidRDefault="0005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F1C78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po ukončení integrovaného bloku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33C8" w14:textId="77777777" w:rsidR="003348D0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učitelky mateřské školy</w:t>
            </w:r>
          </w:p>
        </w:tc>
      </w:tr>
      <w:tr w:rsidR="003348D0" w14:paraId="0161E030" w14:textId="77777777" w:rsidTr="002F1E3E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766D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 xml:space="preserve">Výsledky vzdělávání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5ED11" w14:textId="77777777" w:rsidR="003348D0" w:rsidRPr="002F1E3E" w:rsidRDefault="0058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-</w:t>
            </w:r>
            <w:r w:rsidR="00484C62"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 xml:space="preserve">záznamové archy </w:t>
            </w:r>
          </w:p>
          <w:p w14:paraId="7C048B3A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555E190B" w14:textId="77777777" w:rsidR="003348D0" w:rsidRPr="002F1E3E" w:rsidRDefault="0058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-</w:t>
            </w:r>
            <w:r w:rsidR="00484C62"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portfolia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A745" w14:textId="77777777" w:rsidR="003348D0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3x ročně</w:t>
            </w:r>
          </w:p>
          <w:p w14:paraId="3F64C79A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184A2801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 xml:space="preserve">průběžně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D65A8" w14:textId="77777777" w:rsidR="003348D0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učitelky mateřské školy</w:t>
            </w:r>
          </w:p>
        </w:tc>
      </w:tr>
      <w:tr w:rsidR="003348D0" w14:paraId="15E7BA59" w14:textId="77777777" w:rsidTr="002F1E3E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2322F" w14:textId="77777777" w:rsidR="003348D0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Kvalita</w:t>
            </w:r>
            <w:r w:rsid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 xml:space="preserve"> podmínek vzdělávání </w:t>
            </w:r>
          </w:p>
          <w:p w14:paraId="5AABF703" w14:textId="77777777" w:rsidR="00050B1D" w:rsidRPr="002F1E3E" w:rsidRDefault="0005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12300D70" w14:textId="77777777" w:rsidR="003348D0" w:rsidRPr="002F1E3E" w:rsidRDefault="00484C62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Věcné podmínky</w:t>
            </w:r>
          </w:p>
          <w:p w14:paraId="58804DAA" w14:textId="77777777" w:rsidR="002F1E3E" w:rsidRP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4D3053A4" w14:textId="77777777" w:rsidR="003348D0" w:rsidRPr="002F1E3E" w:rsidRDefault="00484C62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Životospráva</w:t>
            </w:r>
          </w:p>
          <w:p w14:paraId="52058F19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3A4F87BA" w14:textId="77777777" w:rsidR="003348D0" w:rsidRP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 xml:space="preserve">Psychosociální </w:t>
            </w:r>
            <w:r w:rsidR="00484C62"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podmínky</w:t>
            </w:r>
          </w:p>
          <w:p w14:paraId="1816B5A7" w14:textId="77777777" w:rsidR="002F1E3E" w:rsidRP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3A437B4B" w14:textId="77777777" w:rsid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49DDCBDB" w14:textId="77777777" w:rsidR="003348D0" w:rsidRDefault="00484C62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Organizace</w:t>
            </w:r>
          </w:p>
          <w:p w14:paraId="5CE261B4" w14:textId="77777777" w:rsidR="002F1E3E" w:rsidRP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73CB2BBA" w14:textId="77777777" w:rsidR="003348D0" w:rsidRP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Řízení mateřské školy</w:t>
            </w:r>
          </w:p>
          <w:p w14:paraId="545969A4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0536A826" w14:textId="77777777" w:rsid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1CDD7F0A" w14:textId="77777777" w:rsidR="00050B1D" w:rsidRDefault="00050B1D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785F762D" w14:textId="77777777" w:rsidR="003348D0" w:rsidRDefault="00484C62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Personální a pedagogické zajištění</w:t>
            </w:r>
          </w:p>
          <w:p w14:paraId="01458A7F" w14:textId="77777777" w:rsidR="002F1E3E" w:rsidRP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63DEDE36" w14:textId="77777777" w:rsid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77FFA0AC" w14:textId="77777777" w:rsid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24C3D0BC" w14:textId="77777777" w:rsid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072B85A8" w14:textId="77777777" w:rsid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2BB32AD7" w14:textId="77777777" w:rsidR="003348D0" w:rsidRDefault="00484C62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lastRenderedPageBreak/>
              <w:t>Spoluúčast rodičů</w:t>
            </w:r>
          </w:p>
          <w:p w14:paraId="137F4569" w14:textId="77777777" w:rsidR="002F1E3E" w:rsidRP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149695AE" w14:textId="77777777" w:rsidR="00050B1D" w:rsidRDefault="00050B1D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6FF8E117" w14:textId="77777777" w:rsidR="00050B1D" w:rsidRDefault="00050B1D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39E027FE" w14:textId="77777777" w:rsidR="00050B1D" w:rsidRDefault="00050B1D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676AFFD5" w14:textId="77777777" w:rsidR="00585819" w:rsidRDefault="00585819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0EE56FF0" w14:textId="77777777" w:rsidR="00585819" w:rsidRDefault="00585819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130410B3" w14:textId="77777777" w:rsidR="003348D0" w:rsidRDefault="00484C62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Podmínky pro vzdělávání dětí se speciálními vzdělávacími potřebami</w:t>
            </w:r>
          </w:p>
          <w:p w14:paraId="1E015395" w14:textId="77777777" w:rsidR="002F1E3E" w:rsidRP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33F04994" w14:textId="77777777" w:rsidR="005E5907" w:rsidRDefault="005E5907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2443936D" w14:textId="77777777" w:rsidR="005E5907" w:rsidRDefault="005E5907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4F7B7C36" w14:textId="77777777" w:rsidR="005E5907" w:rsidRDefault="005E5907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4F59059F" w14:textId="77777777" w:rsidR="003348D0" w:rsidRPr="002F1E3E" w:rsidRDefault="00484C62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Podmínky vzdělávání dětí nadaných</w:t>
            </w:r>
          </w:p>
          <w:p w14:paraId="25399515" w14:textId="77777777" w:rsidR="002F1E3E" w:rsidRP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2D1904D2" w14:textId="77777777" w:rsidR="005E5907" w:rsidRDefault="005E5907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33DABCFD" w14:textId="77777777" w:rsidR="005E5907" w:rsidRDefault="005E5907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69910170" w14:textId="77777777" w:rsidR="003348D0" w:rsidRPr="002F1E3E" w:rsidRDefault="00484C62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Podmínky vzdělávání dětí od dvou do tří let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1031F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0B11A983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3FA0B3C6" w14:textId="77777777" w:rsidR="00050B1D" w:rsidRDefault="0005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131D7AB7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inventarizace</w:t>
            </w:r>
          </w:p>
          <w:p w14:paraId="6CF97267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38A6D4E7" w14:textId="77777777" w:rsidR="003348D0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 xml:space="preserve">kontrola režimu </w:t>
            </w:r>
            <w:r w:rsidR="00484C62"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dne</w:t>
            </w:r>
          </w:p>
          <w:p w14:paraId="73426294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54CCBE9A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pedagogické a provozní porady</w:t>
            </w:r>
          </w:p>
          <w:p w14:paraId="4DB8F715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4BEBB200" w14:textId="77777777" w:rsidR="003348D0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pozorování</w:t>
            </w:r>
          </w:p>
          <w:p w14:paraId="2C188DE2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4507CF73" w14:textId="77777777" w:rsidR="002F1E3E" w:rsidRP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pedagogické a provozní porady</w:t>
            </w:r>
          </w:p>
          <w:p w14:paraId="57AE3908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51CEC1F8" w14:textId="77777777" w:rsidR="00050B1D" w:rsidRDefault="0005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03F42DAD" w14:textId="77777777" w:rsidR="00050B1D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kontrola plnění plánu d</w:t>
            </w:r>
            <w:r w:rsidR="00365D40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alšího vzdělávání pedagogických pracovníků</w:t>
            </w:r>
          </w:p>
          <w:p w14:paraId="4988EC83" w14:textId="77777777" w:rsidR="00365D40" w:rsidRDefault="0036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24E62CF1" w14:textId="77777777" w:rsidR="00365D40" w:rsidRDefault="0036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2D56DABD" w14:textId="77777777" w:rsidR="002F1E3E" w:rsidRPr="002F1E3E" w:rsidRDefault="0058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lastRenderedPageBreak/>
              <w:t>-</w:t>
            </w:r>
            <w:r w:rsidR="002F1E3E"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rozhovor</w:t>
            </w:r>
          </w:p>
          <w:p w14:paraId="78125F8C" w14:textId="77777777" w:rsidR="002F1E3E" w:rsidRDefault="0058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-b</w:t>
            </w:r>
            <w:r w:rsidR="00050B1D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esídky</w:t>
            </w:r>
          </w:p>
          <w:p w14:paraId="73E8645C" w14:textId="77777777" w:rsidR="00050B1D" w:rsidRPr="00050B1D" w:rsidRDefault="0058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-i</w:t>
            </w:r>
            <w:r w:rsidR="00050B1D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ndividuální konzultační schů</w:t>
            </w:r>
            <w:r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zky</w:t>
            </w:r>
          </w:p>
          <w:p w14:paraId="355F09D8" w14:textId="77777777" w:rsidR="00050B1D" w:rsidRDefault="0058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-i</w:t>
            </w:r>
            <w:r w:rsidRPr="00585819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nformační schůzky</w:t>
            </w:r>
          </w:p>
          <w:p w14:paraId="1A097704" w14:textId="77777777" w:rsidR="00585819" w:rsidRPr="00585819" w:rsidRDefault="0058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-mimoškolní akce</w:t>
            </w:r>
          </w:p>
          <w:p w14:paraId="78279C3B" w14:textId="77777777" w:rsidR="00050B1D" w:rsidRDefault="0005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22A18416" w14:textId="77777777" w:rsidR="003348D0" w:rsidRPr="002F1E3E" w:rsidRDefault="0058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kontrola plnění úkolů plánu pedagogické podpory a individuálního vzdělávacího plánu</w:t>
            </w:r>
          </w:p>
          <w:p w14:paraId="29551530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401A9A12" w14:textId="77777777" w:rsidR="003348D0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k</w:t>
            </w:r>
            <w:r w:rsidR="005E5907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ontrola plnění úkolů plánu pedagogické podpory</w:t>
            </w:r>
          </w:p>
          <w:p w14:paraId="579570E4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1B18B831" w14:textId="77777777" w:rsidR="003348D0" w:rsidRDefault="0036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-</w:t>
            </w:r>
            <w:r w:rsid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inventarizace</w:t>
            </w:r>
          </w:p>
          <w:p w14:paraId="1E5EEFB8" w14:textId="77777777" w:rsidR="00365D40" w:rsidRDefault="0036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3B1F16FF" w14:textId="77777777" w:rsidR="005E5907" w:rsidRPr="002F1E3E" w:rsidRDefault="0036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-</w:t>
            </w:r>
            <w:r w:rsidR="005E5907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pozorování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1479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5A9825A5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19E913EB" w14:textId="77777777" w:rsidR="00050B1D" w:rsidRDefault="0005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1DADE435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1x ročně</w:t>
            </w:r>
          </w:p>
          <w:p w14:paraId="331883D2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4E85DC77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namátkově</w:t>
            </w:r>
          </w:p>
          <w:p w14:paraId="00679E85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22390D44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2x ročně</w:t>
            </w:r>
          </w:p>
          <w:p w14:paraId="01BE9EFC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08E5CAAB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729CC089" w14:textId="77777777" w:rsidR="003348D0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namátkově</w:t>
            </w:r>
          </w:p>
          <w:p w14:paraId="0293445F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66B29766" w14:textId="77777777" w:rsidR="002F1E3E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2x ročně</w:t>
            </w:r>
          </w:p>
          <w:p w14:paraId="6C67084F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47B6B0E4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46ACEDC6" w14:textId="77777777" w:rsidR="00050B1D" w:rsidRDefault="0005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732AA1B0" w14:textId="77777777" w:rsidR="003348D0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po ukončení školení</w:t>
            </w:r>
          </w:p>
          <w:p w14:paraId="4589D832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5437C85C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7B0E5539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6FE869CF" w14:textId="77777777" w:rsidR="00050B1D" w:rsidRDefault="0005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42301F03" w14:textId="77777777" w:rsidR="00365D40" w:rsidRDefault="0036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4B2296D2" w14:textId="77777777" w:rsidR="002F1E3E" w:rsidRPr="002F1E3E" w:rsidRDefault="0005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lastRenderedPageBreak/>
              <w:t>dle</w:t>
            </w:r>
            <w:r w:rsidR="005E5907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 xml:space="preserve"> předem stanoveného</w:t>
            </w:r>
            <w:r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 xml:space="preserve"> plánu</w:t>
            </w:r>
          </w:p>
          <w:p w14:paraId="0900E33D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021A52B0" w14:textId="77777777" w:rsidR="00050B1D" w:rsidRDefault="0005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46E2CDE7" w14:textId="77777777" w:rsidR="00050B1D" w:rsidRDefault="0005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0601F7F5" w14:textId="77777777" w:rsidR="00050B1D" w:rsidRDefault="0005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14921EBD" w14:textId="77777777" w:rsidR="003348D0" w:rsidRPr="002F1E3E" w:rsidRDefault="0058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1</w:t>
            </w:r>
            <w:r w:rsidR="00484C62"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x ročně</w:t>
            </w:r>
          </w:p>
          <w:p w14:paraId="44B1FCFF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7B438F49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69DCDCC0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590DAE0E" w14:textId="77777777" w:rsidR="005E5907" w:rsidRDefault="005E5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7CDB3609" w14:textId="77777777" w:rsidR="005E5907" w:rsidRDefault="005E5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00B4E724" w14:textId="77777777" w:rsidR="005E5907" w:rsidRDefault="005E5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37140AE6" w14:textId="77777777" w:rsidR="003348D0" w:rsidRPr="002F1E3E" w:rsidRDefault="0048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1x ročně</w:t>
            </w:r>
          </w:p>
          <w:p w14:paraId="16F2E396" w14:textId="77777777" w:rsidR="003348D0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7F11C21D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6750BD75" w14:textId="77777777" w:rsidR="005E5907" w:rsidRDefault="005E5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1F811323" w14:textId="77777777" w:rsidR="005E5907" w:rsidRDefault="005E5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35C7F331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1x ročně</w:t>
            </w:r>
          </w:p>
          <w:p w14:paraId="52C97199" w14:textId="77777777" w:rsidR="00365D40" w:rsidRDefault="0036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1517C969" w14:textId="77777777" w:rsidR="005E5907" w:rsidRPr="002F1E3E" w:rsidRDefault="005E5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namátkově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677EB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438343BE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1DCAB3E8" w14:textId="77777777" w:rsidR="00050B1D" w:rsidRDefault="0005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046483A2" w14:textId="77777777" w:rsidR="003348D0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ředitelka mateřské školy</w:t>
            </w:r>
          </w:p>
          <w:p w14:paraId="1F1A81BF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56F03016" w14:textId="77777777" w:rsidR="003348D0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vedoucí učitelka</w:t>
            </w:r>
          </w:p>
          <w:p w14:paraId="5771A291" w14:textId="77777777" w:rsidR="002F1E3E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3D768811" w14:textId="77777777" w:rsidR="003348D0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ředitelka mateřské školy</w:t>
            </w:r>
          </w:p>
          <w:p w14:paraId="074EC387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73AFD33A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3B475952" w14:textId="77777777" w:rsidR="003348D0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ředitelka mateřské školy</w:t>
            </w:r>
          </w:p>
          <w:p w14:paraId="3B3A855E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4F1B342D" w14:textId="77777777" w:rsidR="003348D0" w:rsidRP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ředitelka mateřské školy</w:t>
            </w:r>
          </w:p>
          <w:p w14:paraId="61AD71B2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55EFA137" w14:textId="77777777" w:rsid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650895DE" w14:textId="77777777" w:rsidR="00050B1D" w:rsidRDefault="00050B1D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156A4C27" w14:textId="77777777" w:rsidR="002F1E3E" w:rsidRPr="002F1E3E" w:rsidRDefault="002F1E3E" w:rsidP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ředitelka mateřské školy</w:t>
            </w:r>
          </w:p>
          <w:p w14:paraId="29F83A3A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32DE968B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20421350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21EB9C1C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66D0B2EA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6F6CA58E" w14:textId="77777777" w:rsidR="003348D0" w:rsidRPr="002F1E3E" w:rsidRDefault="0033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36181DAA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lastRenderedPageBreak/>
              <w:t>učitelky mateřské školy</w:t>
            </w:r>
          </w:p>
          <w:p w14:paraId="5636DDF2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11ED68EE" w14:textId="77777777" w:rsidR="00585819" w:rsidRDefault="0058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5BDF2809" w14:textId="77777777" w:rsidR="00585819" w:rsidRDefault="0058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1B0FB63E" w14:textId="77777777" w:rsidR="00585819" w:rsidRDefault="0058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44CF1B40" w14:textId="77777777" w:rsidR="00585819" w:rsidRDefault="0058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58553EF7" w14:textId="77777777" w:rsidR="00585819" w:rsidRDefault="0058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595D65F7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pověřená učitelka mateřské školy</w:t>
            </w:r>
          </w:p>
          <w:p w14:paraId="6F1DA592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5F65C102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5DAA4403" w14:textId="77777777" w:rsidR="005E5907" w:rsidRDefault="005E5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68002292" w14:textId="77777777" w:rsidR="005E5907" w:rsidRDefault="005E5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683B2210" w14:textId="77777777" w:rsidR="005E5907" w:rsidRDefault="005E5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3F96B6A6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  <w:t>pověřená učitelka mateřské školy</w:t>
            </w:r>
          </w:p>
          <w:p w14:paraId="13E9DB4B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A"/>
                <w:sz w:val="24"/>
                <w:szCs w:val="24"/>
              </w:rPr>
            </w:pPr>
          </w:p>
          <w:p w14:paraId="0D8E8FAF" w14:textId="77777777" w:rsidR="005E5907" w:rsidRDefault="005E5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312AF255" w14:textId="77777777" w:rsidR="005E5907" w:rsidRDefault="005E5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579F84D6" w14:textId="77777777" w:rsidR="002F1E3E" w:rsidRDefault="002F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 w:rsidRPr="002F1E3E"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ředitelka mateřské školy</w:t>
            </w:r>
          </w:p>
          <w:p w14:paraId="1DB7FD68" w14:textId="77777777" w:rsidR="00365D40" w:rsidRDefault="0036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</w:p>
          <w:p w14:paraId="36813554" w14:textId="77777777" w:rsidR="005E5907" w:rsidRPr="002F1E3E" w:rsidRDefault="005E5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A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A"/>
                <w:sz w:val="24"/>
                <w:szCs w:val="24"/>
              </w:rPr>
              <w:t>učitelky mateřské školy</w:t>
            </w:r>
          </w:p>
        </w:tc>
      </w:tr>
    </w:tbl>
    <w:p w14:paraId="75E4B235" w14:textId="77777777" w:rsidR="003348D0" w:rsidRDefault="003348D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</w:p>
    <w:p w14:paraId="61959F33" w14:textId="77777777" w:rsidR="003348D0" w:rsidRDefault="003348D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</w:p>
    <w:p w14:paraId="440962C9" w14:textId="77777777" w:rsidR="003348D0" w:rsidRDefault="003348D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</w:rPr>
      </w:pPr>
    </w:p>
    <w:p w14:paraId="371F8B24" w14:textId="77777777" w:rsidR="003348D0" w:rsidRPr="009016AC" w:rsidRDefault="00484C62" w:rsidP="00050B1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ab/>
      </w:r>
    </w:p>
    <w:p w14:paraId="5029C0EA" w14:textId="77777777" w:rsidR="003348D0" w:rsidRDefault="003348D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</w:rPr>
      </w:pPr>
    </w:p>
    <w:p w14:paraId="6CDAACDE" w14:textId="77777777" w:rsidR="003348D0" w:rsidRDefault="003348D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</w:rPr>
      </w:pPr>
    </w:p>
    <w:p w14:paraId="1C26B504" w14:textId="77777777" w:rsidR="003348D0" w:rsidRDefault="003348D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</w:rPr>
      </w:pPr>
    </w:p>
    <w:p w14:paraId="13FB1161" w14:textId="77777777" w:rsidR="003348D0" w:rsidRDefault="003348D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b/>
          <w:color w:val="00000A"/>
        </w:rPr>
      </w:pPr>
    </w:p>
    <w:p w14:paraId="21D66F30" w14:textId="77777777" w:rsidR="003348D0" w:rsidRDefault="003348D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rPr>
          <w:color w:val="00000A"/>
        </w:rPr>
      </w:pPr>
    </w:p>
    <w:sectPr w:rsidR="003348D0">
      <w:footerReference w:type="default" r:id="rId11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8B51" w14:textId="77777777" w:rsidR="00100EBF" w:rsidRDefault="00100EBF">
      <w:pPr>
        <w:spacing w:line="240" w:lineRule="auto"/>
      </w:pPr>
      <w:r>
        <w:separator/>
      </w:r>
    </w:p>
  </w:endnote>
  <w:endnote w:type="continuationSeparator" w:id="0">
    <w:p w14:paraId="60C6994B" w14:textId="77777777" w:rsidR="00100EBF" w:rsidRDefault="00100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S Gothic"/>
    <w:charset w:val="80"/>
    <w:family w:val="swiss"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BD6C" w14:textId="77777777" w:rsidR="00050B1D" w:rsidRDefault="00050B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A"/>
      </w:rPr>
    </w:pPr>
    <w:r>
      <w:rPr>
        <w:color w:val="00000A"/>
      </w:rPr>
      <w:fldChar w:fldCharType="begin"/>
    </w:r>
    <w:r>
      <w:rPr>
        <w:color w:val="00000A"/>
      </w:rPr>
      <w:instrText>PAGE</w:instrText>
    </w:r>
    <w:r>
      <w:rPr>
        <w:color w:val="00000A"/>
      </w:rPr>
      <w:fldChar w:fldCharType="separate"/>
    </w:r>
    <w:r w:rsidR="00D93741">
      <w:rPr>
        <w:noProof/>
        <w:color w:val="00000A"/>
      </w:rPr>
      <w:t>35</w:t>
    </w:r>
    <w:r>
      <w:rPr>
        <w:color w:val="00000A"/>
      </w:rPr>
      <w:fldChar w:fldCharType="end"/>
    </w:r>
  </w:p>
  <w:p w14:paraId="4D248FD5" w14:textId="77777777" w:rsidR="00050B1D" w:rsidRDefault="00050B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97A8" w14:textId="77777777" w:rsidR="00100EBF" w:rsidRDefault="00100EBF">
      <w:pPr>
        <w:spacing w:line="240" w:lineRule="auto"/>
      </w:pPr>
      <w:r>
        <w:separator/>
      </w:r>
    </w:p>
  </w:footnote>
  <w:footnote w:type="continuationSeparator" w:id="0">
    <w:p w14:paraId="70C84669" w14:textId="77777777" w:rsidR="00100EBF" w:rsidRDefault="00100E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826"/>
    <w:multiLevelType w:val="hybridMultilevel"/>
    <w:tmpl w:val="7E7E4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A55B7"/>
    <w:multiLevelType w:val="hybridMultilevel"/>
    <w:tmpl w:val="30C8C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45B49"/>
    <w:multiLevelType w:val="hybridMultilevel"/>
    <w:tmpl w:val="885CD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E472E"/>
    <w:multiLevelType w:val="hybridMultilevel"/>
    <w:tmpl w:val="E362D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5E1011"/>
    <w:multiLevelType w:val="multilevel"/>
    <w:tmpl w:val="002E62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191436E"/>
    <w:multiLevelType w:val="hybridMultilevel"/>
    <w:tmpl w:val="354C1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C4B6C"/>
    <w:multiLevelType w:val="hybridMultilevel"/>
    <w:tmpl w:val="6A1E7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473AE"/>
    <w:multiLevelType w:val="multilevel"/>
    <w:tmpl w:val="B0C891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9B773AA"/>
    <w:multiLevelType w:val="hybridMultilevel"/>
    <w:tmpl w:val="28C20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5633D6"/>
    <w:multiLevelType w:val="hybridMultilevel"/>
    <w:tmpl w:val="B9E2B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CB2736"/>
    <w:multiLevelType w:val="hybridMultilevel"/>
    <w:tmpl w:val="FA3C6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875A8"/>
    <w:multiLevelType w:val="hybridMultilevel"/>
    <w:tmpl w:val="01463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51425"/>
    <w:multiLevelType w:val="hybridMultilevel"/>
    <w:tmpl w:val="EC82F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23ECF"/>
    <w:multiLevelType w:val="hybridMultilevel"/>
    <w:tmpl w:val="BB80C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EC78FD"/>
    <w:multiLevelType w:val="hybridMultilevel"/>
    <w:tmpl w:val="B6383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D440CF"/>
    <w:multiLevelType w:val="hybridMultilevel"/>
    <w:tmpl w:val="02F6E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860593"/>
    <w:multiLevelType w:val="hybridMultilevel"/>
    <w:tmpl w:val="80DA9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406586"/>
    <w:multiLevelType w:val="hybridMultilevel"/>
    <w:tmpl w:val="4AA63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BD5D1E"/>
    <w:multiLevelType w:val="hybridMultilevel"/>
    <w:tmpl w:val="BAE2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F06102"/>
    <w:multiLevelType w:val="hybridMultilevel"/>
    <w:tmpl w:val="9D425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D66870"/>
    <w:multiLevelType w:val="multilevel"/>
    <w:tmpl w:val="C5A277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8DE27C2"/>
    <w:multiLevelType w:val="hybridMultilevel"/>
    <w:tmpl w:val="D7821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477222"/>
    <w:multiLevelType w:val="hybridMultilevel"/>
    <w:tmpl w:val="BA40C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CE066D"/>
    <w:multiLevelType w:val="hybridMultilevel"/>
    <w:tmpl w:val="85F68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B32FA1"/>
    <w:multiLevelType w:val="hybridMultilevel"/>
    <w:tmpl w:val="DF821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462F21"/>
    <w:multiLevelType w:val="hybridMultilevel"/>
    <w:tmpl w:val="5FFE2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C948EC"/>
    <w:multiLevelType w:val="hybridMultilevel"/>
    <w:tmpl w:val="8C04D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2574C1"/>
    <w:multiLevelType w:val="hybridMultilevel"/>
    <w:tmpl w:val="BBFA0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6E78DC"/>
    <w:multiLevelType w:val="hybridMultilevel"/>
    <w:tmpl w:val="49BAD41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08C5C29"/>
    <w:multiLevelType w:val="multilevel"/>
    <w:tmpl w:val="9EC8DD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 w:val="0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229035B0"/>
    <w:multiLevelType w:val="hybridMultilevel"/>
    <w:tmpl w:val="CDA61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122C4F"/>
    <w:multiLevelType w:val="hybridMultilevel"/>
    <w:tmpl w:val="FDB2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8C4272"/>
    <w:multiLevelType w:val="hybridMultilevel"/>
    <w:tmpl w:val="AA9222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EC4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6C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2B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9CD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746C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E7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40C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207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5D25BF"/>
    <w:multiLevelType w:val="hybridMultilevel"/>
    <w:tmpl w:val="7B04A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76464A"/>
    <w:multiLevelType w:val="hybridMultilevel"/>
    <w:tmpl w:val="983A7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D214CE"/>
    <w:multiLevelType w:val="hybridMultilevel"/>
    <w:tmpl w:val="D9B0E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582965"/>
    <w:multiLevelType w:val="hybridMultilevel"/>
    <w:tmpl w:val="7D547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CF796B"/>
    <w:multiLevelType w:val="hybridMultilevel"/>
    <w:tmpl w:val="94449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874B73"/>
    <w:multiLevelType w:val="hybridMultilevel"/>
    <w:tmpl w:val="9A46D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342C60"/>
    <w:multiLevelType w:val="hybridMultilevel"/>
    <w:tmpl w:val="2084D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992E71"/>
    <w:multiLevelType w:val="hybridMultilevel"/>
    <w:tmpl w:val="C7AED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2C29B8"/>
    <w:multiLevelType w:val="hybridMultilevel"/>
    <w:tmpl w:val="6C047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8A30D5"/>
    <w:multiLevelType w:val="hybridMultilevel"/>
    <w:tmpl w:val="50D2D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D45C47"/>
    <w:multiLevelType w:val="hybridMultilevel"/>
    <w:tmpl w:val="D188E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C60E6B"/>
    <w:multiLevelType w:val="hybridMultilevel"/>
    <w:tmpl w:val="B652F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5F5C2F"/>
    <w:multiLevelType w:val="hybridMultilevel"/>
    <w:tmpl w:val="748E0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5660A0"/>
    <w:multiLevelType w:val="hybridMultilevel"/>
    <w:tmpl w:val="3BB04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A258A0"/>
    <w:multiLevelType w:val="hybridMultilevel"/>
    <w:tmpl w:val="7D36D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3B60529"/>
    <w:multiLevelType w:val="hybridMultilevel"/>
    <w:tmpl w:val="2912F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3C7168A"/>
    <w:multiLevelType w:val="hybridMultilevel"/>
    <w:tmpl w:val="AE0CA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4334816"/>
    <w:multiLevelType w:val="hybridMultilevel"/>
    <w:tmpl w:val="56882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9D3CAD"/>
    <w:multiLevelType w:val="hybridMultilevel"/>
    <w:tmpl w:val="CD6A0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8874C1"/>
    <w:multiLevelType w:val="hybridMultilevel"/>
    <w:tmpl w:val="C58C2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7E4C57"/>
    <w:multiLevelType w:val="hybridMultilevel"/>
    <w:tmpl w:val="F3268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C455567"/>
    <w:multiLevelType w:val="hybridMultilevel"/>
    <w:tmpl w:val="2B140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D7914A6"/>
    <w:multiLevelType w:val="hybridMultilevel"/>
    <w:tmpl w:val="8B84C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0A6666F"/>
    <w:multiLevelType w:val="hybridMultilevel"/>
    <w:tmpl w:val="EBE67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1DF4D17"/>
    <w:multiLevelType w:val="hybridMultilevel"/>
    <w:tmpl w:val="BA08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BD0D21"/>
    <w:multiLevelType w:val="hybridMultilevel"/>
    <w:tmpl w:val="C1103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2065A6"/>
    <w:multiLevelType w:val="hybridMultilevel"/>
    <w:tmpl w:val="C83A0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5E3D34"/>
    <w:multiLevelType w:val="multilevel"/>
    <w:tmpl w:val="46C20F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43600660"/>
    <w:multiLevelType w:val="hybridMultilevel"/>
    <w:tmpl w:val="5FB4E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581E0D"/>
    <w:multiLevelType w:val="hybridMultilevel"/>
    <w:tmpl w:val="10AA8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4972753"/>
    <w:multiLevelType w:val="hybridMultilevel"/>
    <w:tmpl w:val="A10CE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6E4624C"/>
    <w:multiLevelType w:val="hybridMultilevel"/>
    <w:tmpl w:val="6E760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AA7CCF"/>
    <w:multiLevelType w:val="hybridMultilevel"/>
    <w:tmpl w:val="C298C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966BE6"/>
    <w:multiLevelType w:val="hybridMultilevel"/>
    <w:tmpl w:val="5B342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9D7C84"/>
    <w:multiLevelType w:val="hybridMultilevel"/>
    <w:tmpl w:val="45B0F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ACD539F"/>
    <w:multiLevelType w:val="hybridMultilevel"/>
    <w:tmpl w:val="80C6B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E1DB0"/>
    <w:multiLevelType w:val="hybridMultilevel"/>
    <w:tmpl w:val="296ED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11306DA"/>
    <w:multiLevelType w:val="hybridMultilevel"/>
    <w:tmpl w:val="ECBA3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4C1C84"/>
    <w:multiLevelType w:val="hybridMultilevel"/>
    <w:tmpl w:val="6D70B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8826C3"/>
    <w:multiLevelType w:val="hybridMultilevel"/>
    <w:tmpl w:val="9E3A9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FA1EDE"/>
    <w:multiLevelType w:val="hybridMultilevel"/>
    <w:tmpl w:val="DB004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2334640"/>
    <w:multiLevelType w:val="hybridMultilevel"/>
    <w:tmpl w:val="9780B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5427BC9"/>
    <w:multiLevelType w:val="hybridMultilevel"/>
    <w:tmpl w:val="50C2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F84CA9"/>
    <w:multiLevelType w:val="hybridMultilevel"/>
    <w:tmpl w:val="5712C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1739A6"/>
    <w:multiLevelType w:val="hybridMultilevel"/>
    <w:tmpl w:val="ADDA3A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FF07AE"/>
    <w:multiLevelType w:val="hybridMultilevel"/>
    <w:tmpl w:val="AA143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C026AD"/>
    <w:multiLevelType w:val="hybridMultilevel"/>
    <w:tmpl w:val="E7D0B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CE2275A"/>
    <w:multiLevelType w:val="hybridMultilevel"/>
    <w:tmpl w:val="A12A4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543A42"/>
    <w:multiLevelType w:val="hybridMultilevel"/>
    <w:tmpl w:val="6D140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FB0380B"/>
    <w:multiLevelType w:val="hybridMultilevel"/>
    <w:tmpl w:val="91D4E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06E2FF2"/>
    <w:multiLevelType w:val="hybridMultilevel"/>
    <w:tmpl w:val="17DCB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3623A1"/>
    <w:multiLevelType w:val="hybridMultilevel"/>
    <w:tmpl w:val="75409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2982429"/>
    <w:multiLevelType w:val="hybridMultilevel"/>
    <w:tmpl w:val="DAD6C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CC3A2A"/>
    <w:multiLevelType w:val="hybridMultilevel"/>
    <w:tmpl w:val="39CC9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DC2CB1"/>
    <w:multiLevelType w:val="hybridMultilevel"/>
    <w:tmpl w:val="AC3C1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8890DD0"/>
    <w:multiLevelType w:val="multilevel"/>
    <w:tmpl w:val="477CB4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6956575C"/>
    <w:multiLevelType w:val="hybridMultilevel"/>
    <w:tmpl w:val="56567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AF626EB"/>
    <w:multiLevelType w:val="hybridMultilevel"/>
    <w:tmpl w:val="71F66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CCA4E6D"/>
    <w:multiLevelType w:val="hybridMultilevel"/>
    <w:tmpl w:val="EC1C8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D135314"/>
    <w:multiLevelType w:val="hybridMultilevel"/>
    <w:tmpl w:val="D51C4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D3903FA"/>
    <w:multiLevelType w:val="multilevel"/>
    <w:tmpl w:val="7BF25B0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6E742D1D"/>
    <w:multiLevelType w:val="hybridMultilevel"/>
    <w:tmpl w:val="60309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0E66DA4"/>
    <w:multiLevelType w:val="hybridMultilevel"/>
    <w:tmpl w:val="2C286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2CB2DA2"/>
    <w:multiLevelType w:val="hybridMultilevel"/>
    <w:tmpl w:val="AF14359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744676A0"/>
    <w:multiLevelType w:val="hybridMultilevel"/>
    <w:tmpl w:val="75DAD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E1203D"/>
    <w:multiLevelType w:val="hybridMultilevel"/>
    <w:tmpl w:val="EA86C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61D17C4"/>
    <w:multiLevelType w:val="hybridMultilevel"/>
    <w:tmpl w:val="CD76D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76A7F2D"/>
    <w:multiLevelType w:val="hybridMultilevel"/>
    <w:tmpl w:val="86922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6F212C"/>
    <w:multiLevelType w:val="hybridMultilevel"/>
    <w:tmpl w:val="B81C8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7154D1"/>
    <w:multiLevelType w:val="multilevel"/>
    <w:tmpl w:val="30383A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3" w15:restartNumberingAfterBreak="0">
    <w:nsid w:val="7A101C73"/>
    <w:multiLevelType w:val="hybridMultilevel"/>
    <w:tmpl w:val="61488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1D0CE3"/>
    <w:multiLevelType w:val="hybridMultilevel"/>
    <w:tmpl w:val="092AD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CD00DFC"/>
    <w:multiLevelType w:val="hybridMultilevel"/>
    <w:tmpl w:val="64F44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D0505A3"/>
    <w:multiLevelType w:val="hybridMultilevel"/>
    <w:tmpl w:val="BCDE1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D6C7536"/>
    <w:multiLevelType w:val="hybridMultilevel"/>
    <w:tmpl w:val="BE960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FC20AB3"/>
    <w:multiLevelType w:val="hybridMultilevel"/>
    <w:tmpl w:val="52480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47386">
    <w:abstractNumId w:val="93"/>
  </w:num>
  <w:num w:numId="2" w16cid:durableId="2104060106">
    <w:abstractNumId w:val="88"/>
  </w:num>
  <w:num w:numId="3" w16cid:durableId="3174755">
    <w:abstractNumId w:val="102"/>
  </w:num>
  <w:num w:numId="4" w16cid:durableId="1603764128">
    <w:abstractNumId w:val="29"/>
  </w:num>
  <w:num w:numId="5" w16cid:durableId="705839734">
    <w:abstractNumId w:val="20"/>
  </w:num>
  <w:num w:numId="6" w16cid:durableId="1214274908">
    <w:abstractNumId w:val="28"/>
  </w:num>
  <w:num w:numId="7" w16cid:durableId="822048197">
    <w:abstractNumId w:val="94"/>
  </w:num>
  <w:num w:numId="8" w16cid:durableId="1209881086">
    <w:abstractNumId w:val="46"/>
  </w:num>
  <w:num w:numId="9" w16cid:durableId="801387347">
    <w:abstractNumId w:val="17"/>
  </w:num>
  <w:num w:numId="10" w16cid:durableId="1468935398">
    <w:abstractNumId w:val="25"/>
  </w:num>
  <w:num w:numId="11" w16cid:durableId="1622609911">
    <w:abstractNumId w:val="24"/>
  </w:num>
  <w:num w:numId="12" w16cid:durableId="312879231">
    <w:abstractNumId w:val="107"/>
  </w:num>
  <w:num w:numId="13" w16cid:durableId="1520192955">
    <w:abstractNumId w:val="51"/>
  </w:num>
  <w:num w:numId="14" w16cid:durableId="1942834088">
    <w:abstractNumId w:val="3"/>
  </w:num>
  <w:num w:numId="15" w16cid:durableId="881553880">
    <w:abstractNumId w:val="70"/>
  </w:num>
  <w:num w:numId="16" w16cid:durableId="33116238">
    <w:abstractNumId w:val="68"/>
  </w:num>
  <w:num w:numId="17" w16cid:durableId="2085909138">
    <w:abstractNumId w:val="104"/>
  </w:num>
  <w:num w:numId="18" w16cid:durableId="1671443951">
    <w:abstractNumId w:val="58"/>
  </w:num>
  <w:num w:numId="19" w16cid:durableId="1241939299">
    <w:abstractNumId w:val="19"/>
  </w:num>
  <w:num w:numId="20" w16cid:durableId="1492402429">
    <w:abstractNumId w:val="30"/>
  </w:num>
  <w:num w:numId="21" w16cid:durableId="29695326">
    <w:abstractNumId w:val="73"/>
  </w:num>
  <w:num w:numId="22" w16cid:durableId="1534726574">
    <w:abstractNumId w:val="48"/>
  </w:num>
  <w:num w:numId="23" w16cid:durableId="976956335">
    <w:abstractNumId w:val="80"/>
  </w:num>
  <w:num w:numId="24" w16cid:durableId="1780951531">
    <w:abstractNumId w:val="11"/>
  </w:num>
  <w:num w:numId="25" w16cid:durableId="1412657080">
    <w:abstractNumId w:val="62"/>
  </w:num>
  <w:num w:numId="26" w16cid:durableId="1479032875">
    <w:abstractNumId w:val="52"/>
  </w:num>
  <w:num w:numId="27" w16cid:durableId="1505852883">
    <w:abstractNumId w:val="69"/>
  </w:num>
  <w:num w:numId="28" w16cid:durableId="841164035">
    <w:abstractNumId w:val="87"/>
  </w:num>
  <w:num w:numId="29" w16cid:durableId="1323773269">
    <w:abstractNumId w:val="63"/>
  </w:num>
  <w:num w:numId="30" w16cid:durableId="985932156">
    <w:abstractNumId w:val="13"/>
  </w:num>
  <w:num w:numId="31" w16cid:durableId="23093521">
    <w:abstractNumId w:val="6"/>
  </w:num>
  <w:num w:numId="32" w16cid:durableId="1244604025">
    <w:abstractNumId w:val="41"/>
  </w:num>
  <w:num w:numId="33" w16cid:durableId="2083671060">
    <w:abstractNumId w:val="89"/>
  </w:num>
  <w:num w:numId="34" w16cid:durableId="291332122">
    <w:abstractNumId w:val="71"/>
  </w:num>
  <w:num w:numId="35" w16cid:durableId="1982998979">
    <w:abstractNumId w:val="53"/>
  </w:num>
  <w:num w:numId="36" w16cid:durableId="576717541">
    <w:abstractNumId w:val="39"/>
  </w:num>
  <w:num w:numId="37" w16cid:durableId="412287458">
    <w:abstractNumId w:val="82"/>
  </w:num>
  <w:num w:numId="38" w16cid:durableId="283007256">
    <w:abstractNumId w:val="37"/>
  </w:num>
  <w:num w:numId="39" w16cid:durableId="647562136">
    <w:abstractNumId w:val="42"/>
  </w:num>
  <w:num w:numId="40" w16cid:durableId="257301039">
    <w:abstractNumId w:val="90"/>
  </w:num>
  <w:num w:numId="41" w16cid:durableId="830563527">
    <w:abstractNumId w:val="67"/>
  </w:num>
  <w:num w:numId="42" w16cid:durableId="2142460125">
    <w:abstractNumId w:val="55"/>
  </w:num>
  <w:num w:numId="43" w16cid:durableId="1971785388">
    <w:abstractNumId w:val="103"/>
  </w:num>
  <w:num w:numId="44" w16cid:durableId="1208183796">
    <w:abstractNumId w:val="81"/>
  </w:num>
  <w:num w:numId="45" w16cid:durableId="356079699">
    <w:abstractNumId w:val="101"/>
  </w:num>
  <w:num w:numId="46" w16cid:durableId="885525848">
    <w:abstractNumId w:val="72"/>
  </w:num>
  <w:num w:numId="47" w16cid:durableId="448203197">
    <w:abstractNumId w:val="44"/>
  </w:num>
  <w:num w:numId="48" w16cid:durableId="886378238">
    <w:abstractNumId w:val="33"/>
  </w:num>
  <w:num w:numId="49" w16cid:durableId="685601019">
    <w:abstractNumId w:val="5"/>
  </w:num>
  <w:num w:numId="50" w16cid:durableId="1024936146">
    <w:abstractNumId w:val="54"/>
  </w:num>
  <w:num w:numId="51" w16cid:durableId="467741952">
    <w:abstractNumId w:val="26"/>
  </w:num>
  <w:num w:numId="52" w16cid:durableId="540240913">
    <w:abstractNumId w:val="83"/>
  </w:num>
  <w:num w:numId="53" w16cid:durableId="1854564968">
    <w:abstractNumId w:val="79"/>
  </w:num>
  <w:num w:numId="54" w16cid:durableId="1310672043">
    <w:abstractNumId w:val="27"/>
  </w:num>
  <w:num w:numId="55" w16cid:durableId="328874746">
    <w:abstractNumId w:val="0"/>
  </w:num>
  <w:num w:numId="56" w16cid:durableId="664823041">
    <w:abstractNumId w:val="36"/>
  </w:num>
  <w:num w:numId="57" w16cid:durableId="198207074">
    <w:abstractNumId w:val="1"/>
  </w:num>
  <w:num w:numId="58" w16cid:durableId="111636191">
    <w:abstractNumId w:val="38"/>
  </w:num>
  <w:num w:numId="59" w16cid:durableId="1923635152">
    <w:abstractNumId w:val="32"/>
  </w:num>
  <w:num w:numId="60" w16cid:durableId="198397216">
    <w:abstractNumId w:val="8"/>
  </w:num>
  <w:num w:numId="61" w16cid:durableId="793056440">
    <w:abstractNumId w:val="16"/>
  </w:num>
  <w:num w:numId="62" w16cid:durableId="607077959">
    <w:abstractNumId w:val="47"/>
  </w:num>
  <w:num w:numId="63" w16cid:durableId="1779451277">
    <w:abstractNumId w:val="84"/>
  </w:num>
  <w:num w:numId="64" w16cid:durableId="912083947">
    <w:abstractNumId w:val="76"/>
  </w:num>
  <w:num w:numId="65" w16cid:durableId="1536502673">
    <w:abstractNumId w:val="45"/>
  </w:num>
  <w:num w:numId="66" w16cid:durableId="1806971837">
    <w:abstractNumId w:val="15"/>
  </w:num>
  <w:num w:numId="67" w16cid:durableId="301890776">
    <w:abstractNumId w:val="98"/>
  </w:num>
  <w:num w:numId="68" w16cid:durableId="772827500">
    <w:abstractNumId w:val="10"/>
  </w:num>
  <w:num w:numId="69" w16cid:durableId="406266207">
    <w:abstractNumId w:val="65"/>
  </w:num>
  <w:num w:numId="70" w16cid:durableId="2106459161">
    <w:abstractNumId w:val="34"/>
  </w:num>
  <w:num w:numId="71" w16cid:durableId="776753560">
    <w:abstractNumId w:val="99"/>
  </w:num>
  <w:num w:numId="72" w16cid:durableId="228224140">
    <w:abstractNumId w:val="57"/>
  </w:num>
  <w:num w:numId="73" w16cid:durableId="1766531925">
    <w:abstractNumId w:val="14"/>
  </w:num>
  <w:num w:numId="74" w16cid:durableId="92940840">
    <w:abstractNumId w:val="95"/>
  </w:num>
  <w:num w:numId="75" w16cid:durableId="1556966202">
    <w:abstractNumId w:val="18"/>
  </w:num>
  <w:num w:numId="76" w16cid:durableId="2109084702">
    <w:abstractNumId w:val="74"/>
  </w:num>
  <w:num w:numId="77" w16cid:durableId="2015188384">
    <w:abstractNumId w:val="106"/>
  </w:num>
  <w:num w:numId="78" w16cid:durableId="1089230280">
    <w:abstractNumId w:val="40"/>
  </w:num>
  <w:num w:numId="79" w16cid:durableId="2046832853">
    <w:abstractNumId w:val="2"/>
  </w:num>
  <w:num w:numId="80" w16cid:durableId="359864436">
    <w:abstractNumId w:val="9"/>
  </w:num>
  <w:num w:numId="81" w16cid:durableId="649942027">
    <w:abstractNumId w:val="31"/>
  </w:num>
  <w:num w:numId="82" w16cid:durableId="58331900">
    <w:abstractNumId w:val="91"/>
  </w:num>
  <w:num w:numId="83" w16cid:durableId="850338119">
    <w:abstractNumId w:val="35"/>
  </w:num>
  <w:num w:numId="84" w16cid:durableId="483474683">
    <w:abstractNumId w:val="43"/>
  </w:num>
  <w:num w:numId="85" w16cid:durableId="1273442715">
    <w:abstractNumId w:val="56"/>
  </w:num>
  <w:num w:numId="86" w16cid:durableId="446461768">
    <w:abstractNumId w:val="59"/>
  </w:num>
  <w:num w:numId="87" w16cid:durableId="1061319974">
    <w:abstractNumId w:val="12"/>
  </w:num>
  <w:num w:numId="88" w16cid:durableId="546381028">
    <w:abstractNumId w:val="105"/>
  </w:num>
  <w:num w:numId="89" w16cid:durableId="360253931">
    <w:abstractNumId w:val="85"/>
  </w:num>
  <w:num w:numId="90" w16cid:durableId="183595779">
    <w:abstractNumId w:val="66"/>
  </w:num>
  <w:num w:numId="91" w16cid:durableId="962342920">
    <w:abstractNumId w:val="21"/>
  </w:num>
  <w:num w:numId="92" w16cid:durableId="1572346877">
    <w:abstractNumId w:val="49"/>
  </w:num>
  <w:num w:numId="93" w16cid:durableId="1389181494">
    <w:abstractNumId w:val="23"/>
  </w:num>
  <w:num w:numId="94" w16cid:durableId="451902014">
    <w:abstractNumId w:val="22"/>
  </w:num>
  <w:num w:numId="95" w16cid:durableId="1749569506">
    <w:abstractNumId w:val="108"/>
  </w:num>
  <w:num w:numId="96" w16cid:durableId="335038106">
    <w:abstractNumId w:val="61"/>
  </w:num>
  <w:num w:numId="97" w16cid:durableId="675807968">
    <w:abstractNumId w:val="75"/>
  </w:num>
  <w:num w:numId="98" w16cid:durableId="1624459117">
    <w:abstractNumId w:val="64"/>
  </w:num>
  <w:num w:numId="99" w16cid:durableId="431170596">
    <w:abstractNumId w:val="50"/>
  </w:num>
  <w:num w:numId="100" w16cid:durableId="1127969449">
    <w:abstractNumId w:val="100"/>
  </w:num>
  <w:num w:numId="101" w16cid:durableId="1544059788">
    <w:abstractNumId w:val="78"/>
  </w:num>
  <w:num w:numId="102" w16cid:durableId="1718354233">
    <w:abstractNumId w:val="86"/>
  </w:num>
  <w:num w:numId="103" w16cid:durableId="497967419">
    <w:abstractNumId w:val="97"/>
  </w:num>
  <w:num w:numId="104" w16cid:durableId="1115098991">
    <w:abstractNumId w:val="77"/>
  </w:num>
  <w:num w:numId="105" w16cid:durableId="2125994955">
    <w:abstractNumId w:val="4"/>
  </w:num>
  <w:num w:numId="106" w16cid:durableId="1090395135">
    <w:abstractNumId w:val="96"/>
  </w:num>
  <w:num w:numId="107" w16cid:durableId="92089194">
    <w:abstractNumId w:val="60"/>
  </w:num>
  <w:num w:numId="108" w16cid:durableId="903297862">
    <w:abstractNumId w:val="7"/>
  </w:num>
  <w:num w:numId="109" w16cid:durableId="1383792964">
    <w:abstractNumId w:val="92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48D0"/>
    <w:rsid w:val="00050B1D"/>
    <w:rsid w:val="000843BA"/>
    <w:rsid w:val="000E315A"/>
    <w:rsid w:val="00100EBF"/>
    <w:rsid w:val="00114FF7"/>
    <w:rsid w:val="001A5808"/>
    <w:rsid w:val="00230794"/>
    <w:rsid w:val="002406BB"/>
    <w:rsid w:val="00253D43"/>
    <w:rsid w:val="0028696C"/>
    <w:rsid w:val="002C0247"/>
    <w:rsid w:val="002C6F70"/>
    <w:rsid w:val="002D7D12"/>
    <w:rsid w:val="002E51A8"/>
    <w:rsid w:val="002F1E3E"/>
    <w:rsid w:val="00307819"/>
    <w:rsid w:val="003348D0"/>
    <w:rsid w:val="003507BE"/>
    <w:rsid w:val="00365D40"/>
    <w:rsid w:val="00375016"/>
    <w:rsid w:val="00386F42"/>
    <w:rsid w:val="00396A52"/>
    <w:rsid w:val="00484C62"/>
    <w:rsid w:val="004D2933"/>
    <w:rsid w:val="00536EB4"/>
    <w:rsid w:val="00575068"/>
    <w:rsid w:val="00585819"/>
    <w:rsid w:val="005913BE"/>
    <w:rsid w:val="005A2C79"/>
    <w:rsid w:val="005B6BF0"/>
    <w:rsid w:val="005B6EB6"/>
    <w:rsid w:val="005C3855"/>
    <w:rsid w:val="005E5907"/>
    <w:rsid w:val="00645AAB"/>
    <w:rsid w:val="00680A95"/>
    <w:rsid w:val="006909FE"/>
    <w:rsid w:val="006E73D6"/>
    <w:rsid w:val="00736873"/>
    <w:rsid w:val="007429E7"/>
    <w:rsid w:val="00774B5E"/>
    <w:rsid w:val="007A5DA9"/>
    <w:rsid w:val="007A6BE2"/>
    <w:rsid w:val="007C007F"/>
    <w:rsid w:val="007D68D6"/>
    <w:rsid w:val="007E2AEB"/>
    <w:rsid w:val="007F47F3"/>
    <w:rsid w:val="008A0E03"/>
    <w:rsid w:val="008B6FBD"/>
    <w:rsid w:val="008C22E8"/>
    <w:rsid w:val="008F0A0C"/>
    <w:rsid w:val="009016AC"/>
    <w:rsid w:val="00925508"/>
    <w:rsid w:val="0093533C"/>
    <w:rsid w:val="009560AF"/>
    <w:rsid w:val="00980726"/>
    <w:rsid w:val="00984611"/>
    <w:rsid w:val="009B600B"/>
    <w:rsid w:val="009C1A01"/>
    <w:rsid w:val="009F48AF"/>
    <w:rsid w:val="00A24B51"/>
    <w:rsid w:val="00A73880"/>
    <w:rsid w:val="00A84A9B"/>
    <w:rsid w:val="00AB3C7B"/>
    <w:rsid w:val="00B13E61"/>
    <w:rsid w:val="00B50E5D"/>
    <w:rsid w:val="00BB348C"/>
    <w:rsid w:val="00BC5864"/>
    <w:rsid w:val="00BE71F3"/>
    <w:rsid w:val="00BF5CDA"/>
    <w:rsid w:val="00C04382"/>
    <w:rsid w:val="00C04A13"/>
    <w:rsid w:val="00C51C66"/>
    <w:rsid w:val="00C903DE"/>
    <w:rsid w:val="00CC608E"/>
    <w:rsid w:val="00CD0C4D"/>
    <w:rsid w:val="00CF4A7F"/>
    <w:rsid w:val="00D07DCC"/>
    <w:rsid w:val="00D47CE4"/>
    <w:rsid w:val="00D93741"/>
    <w:rsid w:val="00DD2789"/>
    <w:rsid w:val="00E752A6"/>
    <w:rsid w:val="00EB24D9"/>
    <w:rsid w:val="00F90F21"/>
    <w:rsid w:val="00F92A63"/>
    <w:rsid w:val="00FA6C82"/>
    <w:rsid w:val="00FB7F27"/>
    <w:rsid w:val="00F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DD95"/>
  <w15:docId w15:val="{44FC347F-4FA8-449C-958F-2D7E5480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line="240" w:lineRule="auto"/>
      <w:outlineLvl w:val="0"/>
    </w:pPr>
    <w:rPr>
      <w:rFonts w:ascii="Times New Roman" w:eastAsia="Times New Roman" w:hAnsi="Times New Roman" w:cs="Times New Roman"/>
      <w:b/>
      <w:color w:val="00000A"/>
      <w:sz w:val="24"/>
      <w:szCs w:val="24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nil"/>
        <w:left w:val="nil"/>
        <w:bottom w:val="single" w:sz="8" w:space="0" w:color="4F81BD"/>
        <w:right w:val="nil"/>
        <w:between w:val="nil"/>
      </w:pBdr>
      <w:tabs>
        <w:tab w:val="left" w:pos="708"/>
      </w:tabs>
      <w:spacing w:after="300"/>
      <w:jc w:val="center"/>
    </w:pPr>
    <w:rPr>
      <w:rFonts w:ascii="Cambria" w:eastAsia="Cambria" w:hAnsi="Cambria" w:cs="Cambria"/>
      <w:b/>
      <w:color w:val="17365D"/>
      <w:sz w:val="52"/>
      <w:szCs w:val="52"/>
    </w:rPr>
  </w:style>
  <w:style w:type="paragraph" w:styleId="Podnadpis">
    <w:name w:val="Subtitle"/>
    <w:basedOn w:val="Normln"/>
    <w:next w:val="Normln"/>
    <w:pPr>
      <w:keepNext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before="240" w:after="120"/>
      <w:jc w:val="center"/>
    </w:pPr>
    <w:rPr>
      <w:rFonts w:ascii="Arial" w:eastAsia="Arial" w:hAnsi="Arial" w:cs="Arial"/>
      <w:i/>
      <w:color w:val="00000A"/>
      <w:sz w:val="28"/>
      <w:szCs w:val="28"/>
    </w:rPr>
  </w:style>
  <w:style w:type="table" w:customStyle="1" w:styleId="2">
    <w:name w:val="2"/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0E315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0E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obeczubr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beczubri@obeczubri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zubr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9DE9B-A926-40CD-8C69-623AE4FE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39</Pages>
  <Words>11379</Words>
  <Characters>67139</Characters>
  <Application>Microsoft Office Word</Application>
  <DocSecurity>0</DocSecurity>
  <Lines>559</Lines>
  <Paragraphs>156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Pučanová</dc:creator>
  <cp:lastModifiedBy>Dana Havlíčková</cp:lastModifiedBy>
  <cp:revision>11</cp:revision>
  <cp:lastPrinted>2025-03-25T11:50:00Z</cp:lastPrinted>
  <dcterms:created xsi:type="dcterms:W3CDTF">2023-10-25T12:55:00Z</dcterms:created>
  <dcterms:modified xsi:type="dcterms:W3CDTF">2025-03-25T12:26:00Z</dcterms:modified>
</cp:coreProperties>
</file>